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5.12) </w:t>
      </w:r>
    </w:p>
    <w:p w14:paraId="3D7719FE">
      <w:pPr>
        <w:numPr>
          <w:ilvl w:val="0"/>
          <w:numId w:val="1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集体活动《综合：会说话的手》</w:t>
      </w:r>
    </w:p>
    <w:p w14:paraId="61689A5A">
      <w:pPr>
        <w:ind w:firstLine="420" w:firstLineChars="200"/>
        <w:rPr>
          <w:rFonts w:hint="eastAsia"/>
        </w:rPr>
      </w:pPr>
      <w:r>
        <w:rPr>
          <w:rFonts w:hint="eastAsia"/>
        </w:rPr>
        <w:t>本次活动是一节感知手势、手语的综合活动，手势是指人类用语言中枢建立起来的一套用手掌和手指位置、形状的特定语言系统。生活中人们也会用一些特定的手势来传递信息，如： V字手势、OK手势、暂停手势等。本活动通过做让幼儿观察、模仿了解生活中常用手势所表达的含义，从而了解手势在生活中的作用。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《手指谣》是一则类似手指游戏的歌谣，歌谣内容简单，生动有趣，歌谣中的象声词较吸引幼儿，适合孩子们做手指游戏。该歌谣已经融入了手指游戏，易于幼儿学习、游戏。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4" name="图片 4" descr="C:/Users/LENOVO/Desktop/2F147DE45E940682CC14B2521E4357D5.jpg2F147DE45E940682CC14B2521E4357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2F147DE45E940682CC14B2521E4357D5.jpg2F147DE45E940682CC14B2521E4357D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24130</wp:posOffset>
                  </wp:positionV>
                  <wp:extent cx="2259965" cy="1697990"/>
                  <wp:effectExtent l="0" t="0" r="635" b="3810"/>
                  <wp:wrapNone/>
                  <wp:docPr id="6" name="图片 6" descr="C:/Users/LENOVO/Desktop/4F104F4ABDD5960099FC6E5577053BBF.jpg4F104F4ABDD5960099FC6E5577053B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4F104F4ABDD5960099FC6E5577053BBF.jpg4F104F4ABDD5960099FC6E5577053BBF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2260600</wp:posOffset>
                  </wp:positionH>
                  <wp:positionV relativeFrom="paragraph">
                    <wp:posOffset>5715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9B0F2459F4DBFCC199D83BC9A191680E.jpg9B0F2459F4DBFCC199D83BC9A19168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9B0F2459F4DBFCC199D83BC9A191680E.jpg9B0F2459F4DBFCC199D83BC9A191680E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39370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13BB233F8DF890C4F6A993AEADCB7CBC.jpg13BB233F8DF890C4F6A993AEADCB7C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13BB233F8DF890C4F6A993AEADCB7CBC.jpg13BB233F8DF890C4F6A993AEADCB7CB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43815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831ADB74F14281FAB0AD45DA6D29E931.jpg831ADB74F14281FAB0AD45DA6D29E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831ADB74F14281FAB0AD45DA6D29E931.jpg831ADB74F14281FAB0AD45DA6D29E9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50165</wp:posOffset>
                  </wp:positionV>
                  <wp:extent cx="2219325" cy="1693545"/>
                  <wp:effectExtent l="0" t="0" r="3175" b="8255"/>
                  <wp:wrapNone/>
                  <wp:docPr id="18" name="图片 18" descr="C:/Users/LENOVO/Desktop/43789EAD8AB4F88AC89648F235F17892.jpg43789EAD8AB4F88AC89648F235F17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43789EAD8AB4F88AC89648F235F17892.jpg43789EAD8AB4F88AC89648F235F1789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3E4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A4F29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33" name="图片 33" descr="C:/Users/LENOVO/Desktop/4341453E3F60688B2B3899A8B6E5E4E7.jpg4341453E3F60688B2B3899A8B6E5E4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4341453E3F60688B2B3899A8B6E5E4E7.jpg4341453E3F60688B2B3899A8B6E5E4E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00033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24130</wp:posOffset>
                  </wp:positionV>
                  <wp:extent cx="2265045" cy="1682115"/>
                  <wp:effectExtent l="0" t="0" r="8255" b="6985"/>
                  <wp:wrapNone/>
                  <wp:docPr id="34" name="图片 34" descr="C:/Users/LENOVO/Desktop/C8BE77D60B54F638D69CDFE230BCE2C5.jpgC8BE77D60B54F638D69CDFE230BCE2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C8BE77D60B54F638D69CDFE230BCE2C5.jpgC8BE77D60B54F638D69CDFE230BCE2C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491" b="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FF24ECA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34290</wp:posOffset>
                  </wp:positionV>
                  <wp:extent cx="2197100" cy="1689100"/>
                  <wp:effectExtent l="0" t="0" r="0" b="0"/>
                  <wp:wrapNone/>
                  <wp:docPr id="2" name="图片 2" descr="F26F02674E43A1C069A49A6A065A8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F26F02674E43A1C069A49A6A065A83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00ADCB9">
      <w:pPr>
        <w:numPr>
          <w:ilvl w:val="0"/>
          <w:numId w:val="0"/>
        </w:numPr>
        <w:ind w:firstLine="421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活动中</w:t>
      </w:r>
      <w:r>
        <w:rPr>
          <w:rFonts w:hint="eastAsia"/>
        </w:rPr>
        <w:t>在猜猜、说说、学学中，知道不同手势（手语）能表达不同的意思</w:t>
      </w:r>
      <w:r>
        <w:rPr>
          <w:rFonts w:hint="eastAsia"/>
          <w:lang w:val="en-US" w:eastAsia="zh-CN"/>
        </w:rPr>
        <w:t>的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小朋友有：：</w:t>
      </w:r>
      <w:r>
        <w:rPr>
          <w:rFonts w:hint="eastAsia" w:ascii="宋体" w:hAnsi="宋体" w:cs="宋体"/>
          <w:b/>
          <w:bCs/>
          <w:szCs w:val="21"/>
          <w:u w:val="single"/>
          <w:lang w:val="en-US" w:eastAsia="zh-CN"/>
        </w:rPr>
        <w:t>钱莱、叶宛芮、蒋晨茜、徐苜、高菁忆、赵弘阳、朱星亿、肖怡萱、陶清昀、邱语涵、李宇阳、万瑾妍、万信阳、李子恒、胡馨艺、贾昕语、杨雨</w:t>
      </w:r>
      <w:r>
        <w:rPr>
          <w:rFonts w:hint="eastAsia" w:ascii="宋体" w:hAnsi="宋体" w:cs="宋体"/>
          <w:b/>
          <w:bCs/>
          <w:szCs w:val="21"/>
          <w:u w:val="single"/>
          <w:lang w:val="en-US" w:eastAsia="zh-CN"/>
        </w:rPr>
        <w:t>泽、邵成言、王沅莘</w:t>
      </w:r>
    </w:p>
    <w:p w14:paraId="1297A677">
      <w:pPr>
        <w:numPr>
          <w:ilvl w:val="0"/>
          <w:numId w:val="0"/>
        </w:numPr>
        <w:ind w:firstLine="421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</w:p>
    <w:p w14:paraId="15932685">
      <w:pPr>
        <w:numPr>
          <w:ilvl w:val="0"/>
          <w:numId w:val="0"/>
        </w:numPr>
        <w:ind w:firstLine="421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</w:p>
    <w:p w14:paraId="7C72C288">
      <w:pPr>
        <w:numPr>
          <w:ilvl w:val="0"/>
          <w:numId w:val="0"/>
        </w:numPr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二、户外：皮球乐</w:t>
      </w:r>
    </w:p>
    <w:p w14:paraId="071E6681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为了激发孩子们的创造力和运动兴趣，今天我们开展了“球的奇妙探索”户外活动。孩子们在自由游戏中，探索了球的多种玩法，体验了运动的乐趣！</w:t>
      </w:r>
    </w:p>
    <w:p w14:paraId="3612889F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孩子们的创意玩法：</w:t>
      </w:r>
    </w:p>
    <w:p w14:paraId="203F72B3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1. 滚动游戏：孩子们将球放在有一定坡度的地面，用手轻轻推动，看着球滚动起来，比比谁的球滚得远，在这个过程中，孩子们的手眼协调能力得到了锻炼。</w:t>
      </w:r>
    </w:p>
    <w:p w14:paraId="6EEF6D0D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2. 抛接挑战：向上抛球，然后尝试用双手接住，虽然刚开始有些困难，但孩子们越玩越熟练，脸上洋溢着成功的喜悦，同时，他们的反应能力也在不断提高。</w:t>
      </w:r>
    </w:p>
    <w:p w14:paraId="4E030C14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3. 合作运球：孩子们两两合作，用肚子、后背夹住球，小心翼翼地向终点前进。在合作过程中，孩子们学会了沟通与配合，增强了团队意识。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125A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CD96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40005</wp:posOffset>
                  </wp:positionV>
                  <wp:extent cx="2159000" cy="1699895"/>
                  <wp:effectExtent l="0" t="0" r="0" b="1905"/>
                  <wp:wrapNone/>
                  <wp:docPr id="3" name="图片 3" descr="C:/Users/LENOVO/Desktop/6FBD3B4687B3B36A91BCDF57FD384026.jpg6FBD3B4687B3B36A91BCDF57FD384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6FBD3B4687B3B36A91BCDF57FD384026.jpg6FBD3B4687B3B36A91BCDF57FD3840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91" r="2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A5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2272665" cy="1697990"/>
                  <wp:effectExtent l="0" t="0" r="635" b="3810"/>
                  <wp:wrapNone/>
                  <wp:docPr id="17" name="图片 17" descr="C:/Users/LENOVO/Desktop/69FB45A88220F7A1FA70EF626E8E6B5C.jpg69FB45A88220F7A1FA70EF626E8E6B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69FB45A88220F7A1FA70EF626E8E6B5C.jpg69FB45A88220F7A1FA70EF626E8E6B5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64AC3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19" name="图片 19" descr="C:/Users/LENOVO/Desktop/473AF99BB71140A227506C3BEA49BC16.jpg473AF99BB71140A227506C3BEA49BC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473AF99BB71140A227506C3BEA49BC16.jpg473AF99BB71140A227506C3BEA49BC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98" b="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DD8D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90E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599D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412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1032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A4D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4BEA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4C0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40D28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25400</wp:posOffset>
                  </wp:positionV>
                  <wp:extent cx="2217420" cy="1741170"/>
                  <wp:effectExtent l="0" t="0" r="5080" b="11430"/>
                  <wp:wrapNone/>
                  <wp:docPr id="22" name="图片 22" descr="C:/Users/LENOVO/Desktop/AE1F71135D18D81838051924827AE7D2.jpgAE1F71135D18D81838051924827AE7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AE1F71135D18D81838051924827AE7D2.jpgAE1F71135D18D81838051924827AE7D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A98F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B4626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E5D1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FBAAB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0165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949D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7123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03463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9EFF0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32385</wp:posOffset>
                  </wp:positionV>
                  <wp:extent cx="2299335" cy="1732280"/>
                  <wp:effectExtent l="0" t="0" r="12065" b="7620"/>
                  <wp:wrapNone/>
                  <wp:docPr id="20" name="图片 20" descr="C:/Users/LENOVO/Desktop/B451DE30DFFD235C41C13E85085AE114.jpgB451DE30DFFD235C41C13E85085AE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B451DE30DFFD235C41C13E85085AE114.jpgB451DE30DFFD235C41C13E85085AE1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0" b="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335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014BDA5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34290</wp:posOffset>
                  </wp:positionV>
                  <wp:extent cx="2222500" cy="1714500"/>
                  <wp:effectExtent l="0" t="0" r="0" b="0"/>
                  <wp:wrapNone/>
                  <wp:docPr id="30" name="图片 30" descr="6FBD3B4687B3B36A91BCDF57FD384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6FBD3B4687B3B36A91BCDF57FD3840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B0281D3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 xml:space="preserve">      </w:t>
      </w:r>
      <w:bookmarkStart w:id="0" w:name="_GoBack"/>
      <w:bookmarkEnd w:id="0"/>
    </w:p>
    <w:p w14:paraId="6918BF56">
      <w:pPr>
        <w:numPr>
          <w:ilvl w:val="0"/>
          <w:numId w:val="1"/>
        </w:numPr>
        <w:tabs>
          <w:tab w:val="left" w:pos="5178"/>
        </w:tabs>
        <w:bidi w:val="0"/>
        <w:ind w:left="0" w:leftChars="0" w:firstLine="0" w:firstLineChars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防震减灾演练</w:t>
      </w:r>
    </w:p>
    <w:p w14:paraId="39D9092B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为增强幼儿园师生防震减灾意识和应急避震能力，确保在地震来临时能快速、有序、高效的疏散，今天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上</w:t>
      </w: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午幼儿园开展了地震演练活动，在演练前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我们</w:t>
      </w: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组织幼儿开展了关于地震的安全教育，引导幼儿了解：</w:t>
      </w:r>
    </w:p>
    <w:p w14:paraId="13B69CB7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❓地震是什么样的？</w:t>
      </w:r>
    </w:p>
    <w:p w14:paraId="0E340A23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❓为什么会发生地震？</w:t>
      </w:r>
    </w:p>
    <w:p w14:paraId="409BAE71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❓地震的时候应该怎么办？</w:t>
      </w:r>
    </w:p>
    <w:p w14:paraId="7CF80079">
      <w:pPr>
        <w:numPr>
          <w:numId w:val="0"/>
        </w:numPr>
        <w:tabs>
          <w:tab w:val="left" w:pos="5178"/>
        </w:tabs>
        <w:bidi w:val="0"/>
        <w:ind w:leftChars="0" w:firstLine="210" w:firstLineChars="1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⚠️</w:t>
      </w: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❓</w:t>
      </w: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遇见地震，要如何保护自己？</w:t>
      </w:r>
    </w:p>
    <w:p w14:paraId="2BE4C753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让幼儿对地震有了初步的认识和了解，更教会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幼儿</w:t>
      </w: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，在遇到意外情況时，能够用什么样的方式保护好自己。地震演练中，孩子们在听到第一声警报声后能立即跟着老师做好地震防护，找坚固的区域藏起来，随后跟着老师不慌乱、勇敢、迅速的疏散到空旷操场上，宝贝们在整个过程中表现的非常棒，活动过后也对孩子们进行了心里安抚和安全教育，相信每一次的演练活动都会加强巩固孩子们的各项安全技能，提升幼儿安全意识。</w:t>
      </w:r>
    </w:p>
    <w:p w14:paraId="1499ACFF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希望家长们回家也可以给孩子说说关于地震的相关自救技能，增强幼儿安全意识的同时，共同学会自我保护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C4CE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700327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78050" cy="1697990"/>
                  <wp:effectExtent l="0" t="0" r="6350" b="3810"/>
                  <wp:wrapNone/>
                  <wp:docPr id="9" name="图片 9" descr="C:/Users/LENOVO/Desktop/IMG_4739(1).JPGIMG_473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4739(1).JPGIMG_4739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05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7435BC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6350</wp:posOffset>
                  </wp:positionV>
                  <wp:extent cx="2280285" cy="1741170"/>
                  <wp:effectExtent l="0" t="0" r="5715" b="11430"/>
                  <wp:wrapNone/>
                  <wp:docPr id="14" name="图片 14" descr="C:/Users/LENOVO/Desktop/IMG_4742(1).JPGIMG_47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4742(1).JPGIMG_4742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894" r="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8CEBF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5715</wp:posOffset>
                  </wp:positionV>
                  <wp:extent cx="2240280" cy="1725930"/>
                  <wp:effectExtent l="0" t="0" r="7620" b="1270"/>
                  <wp:wrapNone/>
                  <wp:docPr id="12" name="图片 12" descr="C:/Users/LENOVO/Desktop/IMG_4741(1).JPGIMG_47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4741(1).JPGIMG_4741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13" name="图片 13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4998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9313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ADBD7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D9AB7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6007C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2E9A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7867F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15E8FD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2ADE1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25400</wp:posOffset>
                  </wp:positionV>
                  <wp:extent cx="2200910" cy="1675765"/>
                  <wp:effectExtent l="0" t="0" r="8890" b="635"/>
                  <wp:wrapNone/>
                  <wp:docPr id="27" name="图片 27" descr="IMG_47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4743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910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BF22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D52A3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3D121B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56CB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BCA8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C8D37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0BCB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045315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12065</wp:posOffset>
                  </wp:positionV>
                  <wp:extent cx="2289175" cy="1693545"/>
                  <wp:effectExtent l="0" t="0" r="9525" b="8255"/>
                  <wp:wrapNone/>
                  <wp:docPr id="16" name="图片 16" descr="C:/Users/LENOVO/Desktop/IMG_4747(1).JPGIMG_47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4747(1).JPGIMG_4747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4B27BA7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21590</wp:posOffset>
                  </wp:positionV>
                  <wp:extent cx="2256155" cy="1685925"/>
                  <wp:effectExtent l="0" t="0" r="4445" b="3175"/>
                  <wp:wrapNone/>
                  <wp:docPr id="29" name="图片 29" descr="IMG_475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4757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15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1298B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7AD19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21" name="图片 21" descr="C:/Users/LENOVO/Desktop/IMG_4758.JPGIMG_4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4758.JPGIMG_475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C547E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24130</wp:posOffset>
                  </wp:positionV>
                  <wp:extent cx="2265045" cy="1682115"/>
                  <wp:effectExtent l="0" t="0" r="8255" b="6985"/>
                  <wp:wrapNone/>
                  <wp:docPr id="23" name="图片 23" descr="C:/Users/LENOVO/Desktop/IMG_4759.JPGIMG_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4759.JPGIMG_475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505" b="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B097090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29210</wp:posOffset>
                  </wp:positionV>
                  <wp:extent cx="2241550" cy="1680845"/>
                  <wp:effectExtent l="0" t="0" r="6350" b="8255"/>
                  <wp:wrapNone/>
                  <wp:docPr id="25" name="图片 25" descr="6DE95CDD2902C9F01DB6AF26E349E0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DE95CDD2902C9F01DB6AF26E349E06E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0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EF02DFF">
      <w:pPr>
        <w:numPr>
          <w:numId w:val="0"/>
        </w:numPr>
        <w:tabs>
          <w:tab w:val="left" w:pos="5178"/>
        </w:tabs>
        <w:bidi w:val="0"/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2F0772B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FA03B02"/>
    <w:multiLevelType w:val="singleLevel"/>
    <w:tmpl w:val="3FA03B0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B40FD5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589</Words>
  <Characters>596</Characters>
  <Lines>7</Lines>
  <Paragraphs>2</Paragraphs>
  <TotalTime>0</TotalTime>
  <ScaleCrop>false</ScaleCrop>
  <LinksUpToDate>false</LinksUpToDate>
  <CharactersWithSpaces>613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2025-05-12T04:55:05Z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