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7" w:tblpY="1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70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60713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2B7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771EA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0413D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陈文琳</w:t>
            </w:r>
          </w:p>
        </w:tc>
        <w:tc>
          <w:tcPr>
            <w:tcW w:w="1333" w:type="dxa"/>
            <w:vAlign w:val="center"/>
          </w:tcPr>
          <w:p w14:paraId="03B3E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0379DB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550935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3D1B01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2025.2.28</w:t>
            </w:r>
            <w:bookmarkEnd w:id="0"/>
          </w:p>
        </w:tc>
      </w:tr>
      <w:tr w14:paraId="32D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2A00E6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4BD786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《跨学科主题学习项目化实施的策略与途径》</w:t>
            </w:r>
          </w:p>
        </w:tc>
      </w:tr>
      <w:tr w14:paraId="686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8198" w:type="dxa"/>
            <w:gridSpan w:val="6"/>
          </w:tcPr>
          <w:p w14:paraId="31A91A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6569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如何在初中阶段实施历史学科项目式学习？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从确定项目主题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设置项目学习目标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进行项目任务的实施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开展学习评价四个环节展开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本文以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从宋朝社会生活全景看传统节日传承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项目式学习的实施过程为例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探讨项目式学习在初中历史跨学科主题活动中的实践应用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67C0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198" w:type="dxa"/>
            <w:gridSpan w:val="6"/>
          </w:tcPr>
          <w:p w14:paraId="12F2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58C2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在义务教育阶段进行跨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学科主题学习探索是新时代深化课程改革的必然选择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这也要求我们历史教师必须树立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跨学科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的理念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跨学科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的知识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跨学科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的教学探索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才能更好地发挥出学科立德树人的关键作用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60D7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7A035A1B"/>
    <w:p w14:paraId="4EEA0267"/>
    <w:p w14:paraId="39FF6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Y3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Song St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1581"/>
    <w:rsid w:val="0FBF3C5D"/>
    <w:rsid w:val="13253C65"/>
    <w:rsid w:val="23070C47"/>
    <w:rsid w:val="29E224B7"/>
    <w:rsid w:val="4B21283B"/>
    <w:rsid w:val="4CB55DFB"/>
    <w:rsid w:val="4CEA67EB"/>
    <w:rsid w:val="5EB906E3"/>
    <w:rsid w:val="6B2519DB"/>
    <w:rsid w:val="76A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18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2025-05-05T06:21:00Z</dcterms:created>
  <dc:creator>86151</dc:creator>
  <cp:lastModifiedBy>giraffe</cp:lastModifiedBy>
  <dcterms:modified xsi:type="dcterms:W3CDTF">2025-05-05T08:27:54Z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eyJoZGlkIjoiZDliMTYyYzExNGNkNDg2MjliNmVlZTFkZmNkMTc5NDciLCJ1c2VySWQiOiIyNzI5MjQ5NzcifQ==</vt:lpwstr>
  </property>
  <property fmtid="{D5CDD505-2E9C-101B-9397-08002B2CF9AE}" pid="4" name="ICV">
    <vt:lpwstr>CBC5CE2FFAE145BB88670400C5C02E99_13</vt:lpwstr>
  </property>
</Properties>
</file>