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7E24">
      <w:pPr>
        <w:numPr>
          <w:ilvl w:val="0"/>
          <w:numId w:val="0"/>
        </w:num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小学科学跨学科主题学习学生问卷报告</w:t>
      </w:r>
    </w:p>
    <w:p w14:paraId="130C3AF7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一、调查背景</w:t>
      </w:r>
    </w:p>
    <w:p w14:paraId="23A04A73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深入了解学生对小学科学跨学科主题学习的兴趣与需求，优化教学设计，本次调查围绕学生参与体验、兴趣偏好及发展期望展开。问卷共回收559份，覆盖1-6年级学生，其中五年级（44.5%）和六年级（29.7%）占比最高，数据代表性较强。</w:t>
      </w:r>
    </w:p>
    <w:p w14:paraId="675C53D1"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0E45D715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二、核心发现</w:t>
      </w:r>
    </w:p>
    <w:p w14:paraId="37E9F351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跨学科学习参与与兴趣</w:t>
      </w:r>
    </w:p>
    <w:p w14:paraId="237E8AD5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参与频率：约65%学生表示“参与过几次”或“经常参与”跨学科活动（如科学结合数学、美术等）。</w:t>
      </w:r>
    </w:p>
    <w:p w14:paraId="72FCD8E2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兴趣程度：96.8%学生认为跨学科学习“有趣”（“非常有趣”占80.9%，“比较有趣”占15.9%），仅3.2%反馈“一般”或“不太有趣”。</w:t>
      </w:r>
    </w:p>
    <w:p w14:paraId="79E208E5"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788A7B5C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学习体验与能力提升</w:t>
      </w:r>
    </w:p>
    <w:p w14:paraId="2C0B64C8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印象深刻的活动：</w:t>
      </w:r>
    </w:p>
    <w:p w14:paraId="0C2A1768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科技模型主题（60.8%）和种植主题（55.1%）最受欢迎。</w:t>
      </w:r>
    </w:p>
    <w:p w14:paraId="2E1B165C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跨学科形式中，“用美术描绘科学现象”（如植物写生）、“数学计算科学数据”占比最高。</w:t>
      </w:r>
    </w:p>
    <w:p w14:paraId="0E531265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能力提升：学生认为跨学科学习显著提高了动手能力（74.2%）、合作能力（68.5%）和知识面拓展（75.0%）。</w:t>
      </w:r>
    </w:p>
    <w:p w14:paraId="46160A3A"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12AC82D1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期望与建议</w:t>
      </w:r>
    </w:p>
    <w:p w14:paraId="7E460B15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活动需求：</w:t>
      </w:r>
    </w:p>
    <w:p w14:paraId="77BCF7D9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80.3%学生希望增加“与生活紧密联系的内容”（如健康饮食、环保主题）。</w:t>
      </w:r>
    </w:p>
    <w:p w14:paraId="6193D55D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74.2%期待“更多合作环节”，51.5%希望“改善碎片化学习，加强深入探究”。</w:t>
      </w:r>
    </w:p>
    <w:p w14:paraId="6564A3B9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主题偏好：</w:t>
      </w:r>
    </w:p>
    <w:p w14:paraId="48B7A6EB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主题兴趣排序：航天（1）＞科技模型（2）＞环保（3）＞农业实践（4）＞地球（5）。</w:t>
      </w:r>
    </w:p>
    <w:p w14:paraId="7BB4E3D7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对“学校植物园跨学科活动”（如科学+美术）的支持率达92%（“特别想参加”占80.9%）。</w:t>
      </w:r>
    </w:p>
    <w:p w14:paraId="3E00EAFB"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00E956B8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三、结论与建议</w:t>
      </w:r>
    </w:p>
    <w:p w14:paraId="6FE11845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优化主题设计：优先开展科技模型、种植实践等学生高兴趣主题，融入数学、美术等学科，增强趣味性与生活关联性。</w:t>
      </w:r>
    </w:p>
    <w:p w14:paraId="3CAA3108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强化实践与合作：增加小组探究任务（如校园气象观测、植物生长实验），提升动手与协作能力。</w:t>
      </w:r>
    </w:p>
    <w:p w14:paraId="6C0C0F43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资源利用：充分利用学校</w:t>
      </w:r>
      <w:r>
        <w:rPr>
          <w:rFonts w:hint="eastAsia"/>
          <w:sz w:val="24"/>
          <w:szCs w:val="24"/>
          <w:lang w:val="en-US" w:eastAsia="zh-CN"/>
        </w:rPr>
        <w:t>智慧农村</w:t>
      </w:r>
      <w:r>
        <w:rPr>
          <w:rFonts w:hint="eastAsia"/>
          <w:sz w:val="24"/>
          <w:szCs w:val="24"/>
        </w:rPr>
        <w:t>、体育场馆等场地，开发“</w:t>
      </w:r>
      <w:r>
        <w:rPr>
          <w:rFonts w:hint="eastAsia"/>
          <w:sz w:val="24"/>
          <w:szCs w:val="24"/>
          <w:lang w:val="en-US" w:eastAsia="zh-CN"/>
        </w:rPr>
        <w:t>节气观测</w:t>
      </w:r>
      <w:r>
        <w:rPr>
          <w:rFonts w:hint="eastAsia"/>
          <w:sz w:val="24"/>
          <w:szCs w:val="24"/>
        </w:rPr>
        <w:t>”“环保行动”等跨学</w:t>
      </w:r>
      <w:bookmarkStart w:id="0" w:name="_GoBack"/>
      <w:bookmarkEnd w:id="0"/>
      <w:r>
        <w:rPr>
          <w:rFonts w:hint="eastAsia"/>
          <w:sz w:val="24"/>
          <w:szCs w:val="24"/>
        </w:rPr>
        <w:t>科项目。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7610"/>
    <w:rsid w:val="6A5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897</Words>
  <Characters>965</Characters>
  <Lines>0</Lines>
  <Paragraphs>0</Paragraphs>
  <TotalTime>3</TotalTime>
  <ScaleCrop>false</ScaleCrop>
  <LinksUpToDate>false</LinksUpToDate>
  <CharactersWithSpaces>1068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2025-05-10T13:25:00Z</dcterms:created>
  <dc:creator>ASUS</dc:creator>
  <cp:lastModifiedBy>吴萍</cp:lastModifiedBy>
  <dcterms:modified xsi:type="dcterms:W3CDTF">2025-05-10T13:36:23Z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eyJoZGlkIjoiNDY2YmJjM2JjNDBlNGRkMmI4ZmZiNWVjYWNiOTY3MjQiLCJ1c2VySWQiOiIyNDA3NTU3MTkifQ==</vt:lpwstr>
  </property>
  <property fmtid="{D5CDD505-2E9C-101B-9397-08002B2CF9AE}" pid="4" name="ICV">
    <vt:lpwstr>D9EA3D4A59984E61AB12357345A96DA0_12</vt:lpwstr>
  </property>
</Properties>
</file>