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0310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118DC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2025.5.8</w:t>
      </w:r>
    </w:p>
    <w:p w14:paraId="63296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00583C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孩子们早早地来到了班级，热情的和老师打了招呼，然后放好水杯开展晨间活动。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D40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EA55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73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73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6039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7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3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9E1E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7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73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C6CB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21B1F9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6D903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今天的户外活动在滑滑梯。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206DE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7ADE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731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196FE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73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3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0A2D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73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32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E162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026AB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33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5A0EE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7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7B8F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7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73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D909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F3998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2F7159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D46A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DA81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7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73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8AC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7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739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C43B1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7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739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981B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D5F0A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7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739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6A72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7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73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FE193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2B040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5FBA4E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四、下午活动</w:t>
      </w:r>
    </w:p>
    <w:p w14:paraId="6D8D2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下午我们分组进行了青花瓷作品的制作。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3829E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1F28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5" name="图片 15" descr="IMG_74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74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A9E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6" name="图片 16" descr="IMG_74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742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4E2C2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7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74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FFF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89035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8" name="图片 18" descr="IMG_7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74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467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9" name="图片 19" descr="IMG_7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742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C4B18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7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74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59E175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68386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0F2303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亲爱的家长们：</w:t>
      </w:r>
    </w:p>
    <w:p w14:paraId="287739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你们好！此次的毕业典礼我们和孩子们一起预设了一个亲子走秀环节，该环节的创设旨在鼓励家长参与到我们的毕业典礼中，和孩子们一起互动增进亲子关系，锻炼孩子的胆量。</w:t>
      </w:r>
    </w:p>
    <w:p w14:paraId="2CB785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现需要一些感兴趣的家长参与我们本次的亲子走秀节目，有兴趣的家长到班级老师处报名，如果有爸爸参与那就更棒啦~</w:t>
      </w:r>
    </w:p>
    <w:p w14:paraId="7FC6DD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期间可能会有一到两次的彩排，彩排时间不长，大家积极报名哦！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5691F"/>
    <w:rsid w:val="0C15691F"/>
    <w:rsid w:val="44871A95"/>
    <w:rsid w:val="7D41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139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2025-05-08T23:48:00Z</dcterms:created>
  <dc:creator>花草少年</dc:creator>
  <cp:lastModifiedBy>花草少年</cp:lastModifiedBy>
  <dcterms:modified xsi:type="dcterms:W3CDTF">2025-05-09T02:09:30Z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DAFB2BA34F29455FBE6F141F26E7DAB9_11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