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EC44C">
      <w:pPr>
        <w:spacing w:line="360" w:lineRule="auto"/>
        <w:jc w:val="center"/>
        <w:rPr>
          <w:rFonts w:ascii="黑体" w:hAnsi="黑体" w:eastAsia="黑体" w:cs="Times New Roman"/>
          <w:sz w:val="32"/>
          <w:szCs w:val="32"/>
        </w:rPr>
      </w:pPr>
      <w:r>
        <w:rPr>
          <w:rFonts w:ascii="黑体" w:hAnsi="黑体" w:eastAsia="黑体" w:cs="黑体"/>
          <w:sz w:val="32"/>
          <w:szCs w:val="32"/>
        </w:rPr>
        <w:t>20</w:t>
      </w:r>
      <w:r>
        <w:rPr>
          <w:rFonts w:hint="eastAsia" w:ascii="黑体" w:hAnsi="黑体" w:eastAsia="黑体" w:cs="黑体"/>
          <w:sz w:val="32"/>
          <w:szCs w:val="32"/>
          <w:lang w:val="en-US" w:eastAsia="zh-CN"/>
        </w:rPr>
        <w:t>24</w:t>
      </w:r>
      <w:r>
        <w:rPr>
          <w:rFonts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学年度第</w:t>
      </w:r>
      <w:r>
        <w:rPr>
          <w:rFonts w:hint="eastAsia" w:ascii="黑体" w:hAnsi="黑体" w:eastAsia="黑体" w:cs="黑体"/>
          <w:sz w:val="32"/>
          <w:szCs w:val="32"/>
          <w:lang w:eastAsia="zh-CN"/>
        </w:rPr>
        <w:t>二</w:t>
      </w:r>
      <w:bookmarkStart w:id="0" w:name="_GoBack"/>
      <w:bookmarkEnd w:id="0"/>
      <w:r>
        <w:rPr>
          <w:rFonts w:hint="eastAsia" w:ascii="黑体" w:hAnsi="黑体" w:eastAsia="黑体" w:cs="黑体"/>
          <w:sz w:val="32"/>
          <w:szCs w:val="32"/>
        </w:rPr>
        <w:t>学期</w:t>
      </w:r>
      <w:r>
        <w:rPr>
          <w:rFonts w:hint="eastAsia" w:ascii="黑体" w:hAnsi="黑体" w:eastAsia="黑体" w:cs="黑体"/>
          <w:sz w:val="32"/>
          <w:szCs w:val="32"/>
          <w:lang w:eastAsia="zh-CN"/>
        </w:rPr>
        <w:t>扬扬一</w:t>
      </w:r>
      <w:r>
        <w:rPr>
          <w:rFonts w:hint="eastAsia" w:ascii="黑体" w:hAnsi="黑体" w:eastAsia="黑体" w:cs="黑体"/>
          <w:sz w:val="32"/>
          <w:szCs w:val="32"/>
        </w:rPr>
        <w:t>班健康教育计划</w:t>
      </w:r>
    </w:p>
    <w:p w14:paraId="735FD326">
      <w:pPr>
        <w:spacing w:line="360" w:lineRule="auto"/>
        <w:jc w:val="center"/>
        <w:rPr>
          <w:rFonts w:hint="eastAsia" w:ascii="宋体" w:eastAsia="宋体" w:cs="Times New Roman"/>
          <w:sz w:val="24"/>
          <w:szCs w:val="24"/>
          <w:lang w:eastAsia="zh-CN"/>
        </w:rPr>
      </w:pPr>
      <w:r>
        <w:rPr>
          <w:rFonts w:hint="eastAsia" w:ascii="宋体" w:hAnsi="宋体" w:cs="宋体"/>
          <w:sz w:val="24"/>
          <w:szCs w:val="24"/>
        </w:rPr>
        <w:t>常州市新北区</w:t>
      </w:r>
      <w:r>
        <w:rPr>
          <w:rFonts w:hint="eastAsia" w:ascii="宋体" w:hAnsi="宋体" w:cs="宋体"/>
          <w:sz w:val="24"/>
          <w:szCs w:val="24"/>
          <w:lang w:eastAsia="zh-CN"/>
        </w:rPr>
        <w:t>新港</w:t>
      </w:r>
      <w:r>
        <w:rPr>
          <w:rFonts w:hint="eastAsia" w:ascii="宋体" w:hAnsi="宋体" w:cs="宋体"/>
          <w:sz w:val="24"/>
          <w:szCs w:val="24"/>
        </w:rPr>
        <w:t>幼儿园</w:t>
      </w:r>
      <w:r>
        <w:rPr>
          <w:rFonts w:ascii="宋体" w:hAnsi="宋体" w:cs="宋体"/>
          <w:sz w:val="24"/>
          <w:szCs w:val="24"/>
        </w:rPr>
        <w:t xml:space="preserve"> </w:t>
      </w:r>
      <w:r>
        <w:rPr>
          <w:rFonts w:hint="eastAsia" w:ascii="宋体" w:hAnsi="宋体" w:cs="宋体"/>
          <w:sz w:val="24"/>
          <w:szCs w:val="24"/>
          <w:lang w:eastAsia="zh-CN"/>
        </w:rPr>
        <w:t>徐华妹</w:t>
      </w:r>
    </w:p>
    <w:p w14:paraId="35D70F50">
      <w:pPr>
        <w:pStyle w:val="14"/>
        <w:spacing w:line="360" w:lineRule="auto"/>
        <w:ind w:firstLine="31680"/>
        <w:jc w:val="left"/>
        <w:rPr>
          <w:rFonts w:ascii="宋体" w:cs="Times New Roman"/>
          <w:sz w:val="24"/>
          <w:szCs w:val="24"/>
        </w:rPr>
      </w:pPr>
      <w:r>
        <w:rPr>
          <w:rFonts w:hint="eastAsia" w:ascii="宋体" w:hAnsi="宋体" w:cs="宋体"/>
          <w:sz w:val="24"/>
          <w:szCs w:val="24"/>
        </w:rPr>
        <w:t>一、指导思想</w:t>
      </w:r>
    </w:p>
    <w:p w14:paraId="7505E99D">
      <w:pPr>
        <w:pStyle w:val="14"/>
        <w:spacing w:line="360" w:lineRule="auto"/>
        <w:ind w:firstLine="31680"/>
        <w:jc w:val="left"/>
        <w:rPr>
          <w:rFonts w:ascii="宋体" w:cs="Times New Roman"/>
          <w:sz w:val="24"/>
          <w:szCs w:val="24"/>
        </w:rPr>
      </w:pPr>
      <w:r>
        <w:rPr>
          <w:rFonts w:hint="eastAsia" w:ascii="宋体" w:hAnsi="宋体" w:cs="宋体"/>
          <w:sz w:val="24"/>
          <w:szCs w:val="24"/>
        </w:rPr>
        <w:t>健康教育是以健康为目标，以卫生科学、体育科学为内容的教育，也是对幼儿进行保护身体和促进心理健康的教育。《指南》明确指出</w:t>
      </w:r>
      <w:r>
        <w:rPr>
          <w:rFonts w:ascii="宋体" w:hAnsi="宋体" w:cs="宋体"/>
          <w:sz w:val="24"/>
          <w:szCs w:val="24"/>
        </w:rPr>
        <w:t>:</w:t>
      </w:r>
      <w:r>
        <w:rPr>
          <w:rFonts w:hint="eastAsia" w:ascii="宋体" w:hAnsi="宋体" w:cs="宋体"/>
          <w:sz w:val="24"/>
          <w:szCs w:val="24"/>
        </w:rPr>
        <w:t>幼儿阶段是</w:t>
      </w:r>
      <w:r>
        <w:fldChar w:fldCharType="begin"/>
      </w:r>
      <w:r>
        <w:instrText xml:space="preserve"> HYPERLINK "http://rj.5ykj.com/" \t "http://c.360webcache.com/_blank" </w:instrText>
      </w:r>
      <w:r>
        <w:fldChar w:fldCharType="separate"/>
      </w:r>
      <w:r>
        <w:rPr>
          <w:rFonts w:hint="eastAsia" w:ascii="宋体" w:hAnsi="宋体" w:cs="宋体"/>
          <w:sz w:val="24"/>
          <w:szCs w:val="24"/>
        </w:rPr>
        <w:t>儿童</w:t>
      </w:r>
      <w:r>
        <w:rPr>
          <w:rFonts w:hint="eastAsia" w:ascii="宋体" w:hAnsi="宋体" w:cs="宋体"/>
          <w:sz w:val="24"/>
          <w:szCs w:val="24"/>
        </w:rPr>
        <w:fldChar w:fldCharType="end"/>
      </w:r>
      <w:r>
        <w:rPr>
          <w:rFonts w:hint="eastAsia" w:ascii="宋体" w:hAnsi="宋体" w:cs="宋体"/>
          <w:sz w:val="24"/>
          <w:szCs w:val="24"/>
        </w:rPr>
        <w:t>身体发育和机能发展极为迅速的时期，也是形成</w:t>
      </w:r>
      <w:r>
        <w:fldChar w:fldCharType="begin"/>
      </w:r>
      <w:r>
        <w:instrText xml:space="preserve"> HYPERLINK "http://rj.5ykj.com/" \t "http://c.360webcache.com/_blank" </w:instrText>
      </w:r>
      <w:r>
        <w:fldChar w:fldCharType="separate"/>
      </w:r>
      <w:r>
        <w:rPr>
          <w:rFonts w:hint="eastAsia" w:ascii="宋体" w:hAnsi="宋体" w:cs="宋体"/>
          <w:sz w:val="24"/>
          <w:szCs w:val="24"/>
        </w:rPr>
        <w:t>安全</w:t>
      </w:r>
      <w:r>
        <w:rPr>
          <w:rFonts w:hint="eastAsia" w:ascii="宋体" w:hAnsi="宋体" w:cs="宋体"/>
          <w:sz w:val="24"/>
          <w:szCs w:val="24"/>
        </w:rPr>
        <w:fldChar w:fldCharType="end"/>
      </w:r>
      <w:r>
        <w:rPr>
          <w:rFonts w:hint="eastAsia" w:ascii="宋体" w:hAnsi="宋体" w:cs="宋体"/>
          <w:sz w:val="24"/>
          <w:szCs w:val="24"/>
        </w:rPr>
        <w:t>感和乐观态度的重要阶段。发育良好的身体、愉快的情绪、强健的体质、协调的动作，良好的生活习惯和基本生活能力是幼儿身心健康的重要标志，与其他领域学习与发展的基</w:t>
      </w:r>
      <w:r>
        <w:rPr>
          <w:rFonts w:hint="eastAsia" w:ascii="宋体" w:hAnsi="宋体" w:cs="宋体"/>
          <w:sz w:val="24"/>
          <w:szCs w:val="24"/>
          <w:lang w:eastAsia="zh-CN"/>
        </w:rPr>
        <w:t>。本学期，我</w:t>
      </w:r>
      <w:r>
        <w:rPr>
          <w:rFonts w:hint="eastAsia" w:ascii="宋体" w:hAnsi="宋体" w:cs="宋体"/>
          <w:sz w:val="24"/>
          <w:szCs w:val="24"/>
        </w:rPr>
        <w:t>根据</w:t>
      </w:r>
      <w:r>
        <w:rPr>
          <w:rFonts w:hint="eastAsia" w:ascii="宋体" w:hAnsi="宋体" w:cs="宋体"/>
          <w:sz w:val="24"/>
          <w:szCs w:val="24"/>
          <w:lang w:eastAsia="zh-CN"/>
        </w:rPr>
        <w:t>以上</w:t>
      </w:r>
      <w:r>
        <w:rPr>
          <w:rFonts w:hint="eastAsia" w:ascii="宋体" w:hAnsi="宋体" w:cs="宋体"/>
          <w:sz w:val="24"/>
          <w:szCs w:val="24"/>
        </w:rPr>
        <w:t>精神制订了以下计划</w:t>
      </w:r>
      <w:r>
        <w:rPr>
          <w:rFonts w:ascii="宋体" w:hAnsi="宋体" w:cs="宋体"/>
          <w:sz w:val="24"/>
          <w:szCs w:val="24"/>
        </w:rPr>
        <w:t>:</w:t>
      </w:r>
    </w:p>
    <w:p w14:paraId="146B394C">
      <w:pPr>
        <w:pStyle w:val="14"/>
        <w:spacing w:line="360" w:lineRule="auto"/>
        <w:ind w:firstLine="31680"/>
        <w:jc w:val="left"/>
        <w:rPr>
          <w:rFonts w:ascii="宋体" w:cs="Times New Roman"/>
          <w:sz w:val="24"/>
          <w:szCs w:val="24"/>
        </w:rPr>
      </w:pPr>
      <w:r>
        <w:rPr>
          <w:rFonts w:hint="eastAsia" w:ascii="宋体" w:hAnsi="宋体" w:cs="宋体"/>
          <w:sz w:val="24"/>
          <w:szCs w:val="24"/>
        </w:rPr>
        <w:t>二、现状分析</w:t>
      </w:r>
    </w:p>
    <w:p w14:paraId="0603A249">
      <w:pPr>
        <w:pStyle w:val="14"/>
        <w:spacing w:line="360" w:lineRule="auto"/>
        <w:ind w:firstLine="31680"/>
        <w:jc w:val="left"/>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优势分析：</w:t>
      </w:r>
    </w:p>
    <w:p w14:paraId="78A09FD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jc w:val="both"/>
        <w:textAlignment w:val="auto"/>
        <w:rPr>
          <w:rFonts w:ascii="宋体" w:cs="Times New Roman"/>
          <w:sz w:val="24"/>
          <w:szCs w:val="24"/>
        </w:rPr>
      </w:pPr>
      <w:r>
        <w:rPr>
          <w:rFonts w:hint="eastAsia" w:ascii="宋体" w:hAnsi="宋体" w:eastAsia="宋体" w:cs="宋体"/>
          <w:sz w:val="24"/>
          <w:szCs w:val="24"/>
        </w:rPr>
        <w:t>全班幼儿各项能力都有所提高，体质有所增强，能适应集体生活，并有了一定的集体主义情感，愿意主动为集体做好事。多数幼儿能友好相处，不与同伴争夺玩具，不打人，不骂人，愿意和同伴交谈，会用较清楚连贯的语言大胆地表达自己愿望和请求，能主动积极参加各项学习活动，多数幼儿形成较好的生活卫生习惯，有一定的生活自理能力，穿脱衣服动作较快;午餐中主动发碗、擦桌子。能手眼较协调操作材料和工具，较熟练使用运动器械。</w:t>
      </w:r>
    </w:p>
    <w:p w14:paraId="030C8761">
      <w:pPr>
        <w:spacing w:line="360" w:lineRule="auto"/>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劣势分析：</w:t>
      </w:r>
    </w:p>
    <w:p w14:paraId="26AD115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pPr>
      <w:r>
        <w:rPr>
          <w:rFonts w:hint="eastAsia" w:ascii="宋体" w:hAnsi="宋体" w:eastAsia="宋体" w:cs="宋体"/>
          <w:sz w:val="24"/>
          <w:szCs w:val="24"/>
        </w:rPr>
        <w:t>劣势分析：幼儿由于年龄差异和能力的强弱，个别幼儿的动作发展不理想，学习思维不积极，完成任务速度慢。</w:t>
      </w:r>
    </w:p>
    <w:p w14:paraId="55F55025">
      <w:pPr>
        <w:spacing w:line="360" w:lineRule="auto"/>
        <w:ind w:firstLine="480" w:firstLineChars="200"/>
        <w:jc w:val="left"/>
        <w:rPr>
          <w:rFonts w:ascii="宋体" w:cs="Times New Roman"/>
          <w:sz w:val="24"/>
          <w:szCs w:val="24"/>
        </w:rPr>
      </w:pPr>
      <w:r>
        <w:rPr>
          <w:rFonts w:hint="eastAsia" w:ascii="宋体" w:hAnsi="宋体" w:cs="宋体"/>
          <w:sz w:val="24"/>
          <w:szCs w:val="24"/>
        </w:rPr>
        <w:t>三、工作目标</w:t>
      </w:r>
    </w:p>
    <w:p w14:paraId="1F9890B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pPr>
      <w:r>
        <w:rPr>
          <w:rFonts w:ascii="宋体" w:hAnsi="宋体" w:cs="宋体"/>
          <w:sz w:val="24"/>
          <w:szCs w:val="24"/>
        </w:rPr>
        <w:t>1</w:t>
      </w:r>
      <w:r>
        <w:rPr>
          <w:rFonts w:hint="eastAsia" w:cs="宋体"/>
          <w:sz w:val="24"/>
          <w:szCs w:val="24"/>
          <w:lang w:val="en-US" w:eastAsia="zh-CN"/>
        </w:rPr>
        <w:t>.</w:t>
      </w:r>
      <w:r>
        <w:rPr>
          <w:rFonts w:hint="eastAsia" w:ascii="宋体" w:hAnsi="宋体" w:eastAsia="宋体" w:cs="宋体"/>
          <w:sz w:val="24"/>
          <w:szCs w:val="24"/>
        </w:rPr>
        <w:t>生活卫生习惯：学习生活自理的技能，提高动手能力；养成自己做事的好习惯，积累自理生活的经验。</w:t>
      </w:r>
    </w:p>
    <w:p w14:paraId="19CD401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pPr>
      <w:r>
        <w:rPr>
          <w:rFonts w:hint="eastAsia" w:cs="宋体"/>
          <w:sz w:val="24"/>
          <w:szCs w:val="24"/>
          <w:lang w:val="en-US" w:eastAsia="zh-CN"/>
        </w:rPr>
        <w:t>2.</w:t>
      </w:r>
      <w:r>
        <w:rPr>
          <w:rFonts w:hint="eastAsia" w:ascii="宋体" w:hAnsi="宋体" w:eastAsia="宋体" w:cs="宋体"/>
          <w:sz w:val="24"/>
          <w:szCs w:val="24"/>
        </w:rPr>
        <w:t>饮食与营养：能愉快地进餐，细嚼慢咽，爱惜粮食，饭后会将碗筷、桌面收拾干净。</w:t>
      </w:r>
    </w:p>
    <w:p w14:paraId="78C1D78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pPr>
      <w:r>
        <w:rPr>
          <w:rFonts w:hint="eastAsia" w:cs="宋体"/>
          <w:sz w:val="24"/>
          <w:szCs w:val="24"/>
          <w:lang w:val="en-US" w:eastAsia="zh-CN"/>
        </w:rPr>
        <w:t>3.</w:t>
      </w:r>
      <w:r>
        <w:rPr>
          <w:rFonts w:hint="eastAsia" w:ascii="宋体" w:hAnsi="宋体" w:eastAsia="宋体" w:cs="宋体"/>
          <w:sz w:val="24"/>
          <w:szCs w:val="24"/>
        </w:rPr>
        <w:t>疾病预防：加强幼儿生活护理，预防春夏季流行病发生，降低缺勤率，杜绝传染病。</w:t>
      </w:r>
    </w:p>
    <w:p w14:paraId="1B13F37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pPr>
      <w:r>
        <w:rPr>
          <w:rFonts w:hint="eastAsia" w:cs="宋体"/>
          <w:sz w:val="24"/>
          <w:szCs w:val="24"/>
          <w:lang w:val="en-US" w:eastAsia="zh-CN"/>
        </w:rPr>
        <w:t>4.</w:t>
      </w:r>
      <w:r>
        <w:rPr>
          <w:rFonts w:hint="eastAsia" w:ascii="宋体" w:hAnsi="宋体" w:eastAsia="宋体" w:cs="宋体"/>
          <w:sz w:val="24"/>
          <w:szCs w:val="24"/>
        </w:rPr>
        <w:t>体育锻炼：不怕冷、热，能保持良好的情绪参加体育活动，能动作协调、灵活地钻、爬、攀登。</w:t>
      </w:r>
    </w:p>
    <w:p w14:paraId="426DAB1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pPr>
      <w:r>
        <w:rPr>
          <w:rFonts w:hint="eastAsia" w:cs="宋体"/>
          <w:sz w:val="24"/>
          <w:szCs w:val="24"/>
          <w:lang w:val="en-US" w:eastAsia="zh-CN"/>
        </w:rPr>
        <w:t>5.</w:t>
      </w:r>
      <w:r>
        <w:rPr>
          <w:rFonts w:hint="eastAsia" w:ascii="宋体" w:hAnsi="宋体" w:eastAsia="宋体" w:cs="宋体"/>
          <w:sz w:val="24"/>
          <w:szCs w:val="24"/>
        </w:rPr>
        <w:t>保护自身安全：知道不玩火、煤气，不乱摸电器开关的道理，学习掌握遇险时自救的方法。</w:t>
      </w:r>
    </w:p>
    <w:p w14:paraId="27B64EA2">
      <w:pPr>
        <w:spacing w:line="360" w:lineRule="auto"/>
        <w:ind w:firstLine="480" w:firstLineChars="200"/>
        <w:jc w:val="left"/>
        <w:rPr>
          <w:rFonts w:ascii="宋体" w:cs="Times New Roman"/>
          <w:sz w:val="24"/>
          <w:szCs w:val="24"/>
        </w:rPr>
      </w:pPr>
      <w:r>
        <w:rPr>
          <w:rFonts w:hint="eastAsia" w:ascii="宋体" w:hAnsi="宋体" w:cs="宋体"/>
          <w:sz w:val="24"/>
          <w:szCs w:val="24"/>
        </w:rPr>
        <w:t>四、工作措施</w:t>
      </w:r>
    </w:p>
    <w:p w14:paraId="5ED1A7B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jc w:val="both"/>
        <w:textAlignment w:val="auto"/>
      </w:pPr>
      <w:r>
        <w:rPr>
          <w:rFonts w:ascii="宋体" w:hAnsi="宋体" w:cs="宋体"/>
          <w:sz w:val="24"/>
          <w:szCs w:val="24"/>
        </w:rPr>
        <w:t>1.</w:t>
      </w:r>
      <w:r>
        <w:rPr>
          <w:rFonts w:hint="eastAsia" w:ascii="宋体" w:hAnsi="宋体" w:eastAsia="宋体" w:cs="宋体"/>
          <w:sz w:val="24"/>
          <w:szCs w:val="24"/>
        </w:rPr>
        <w:t>创设活动区，教师将一些可以让孩子系鞋带的操作材料放到活动区，让孩子操作，根据班上孩子情况进行系鞋带比赛。</w:t>
      </w:r>
    </w:p>
    <w:p w14:paraId="2B45FA6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jc w:val="both"/>
        <w:textAlignment w:val="auto"/>
      </w:pPr>
      <w:r>
        <w:rPr>
          <w:rFonts w:hint="eastAsia" w:cs="宋体"/>
          <w:sz w:val="24"/>
          <w:szCs w:val="24"/>
          <w:lang w:val="en-US" w:eastAsia="zh-CN"/>
        </w:rPr>
        <w:t>2.</w:t>
      </w:r>
      <w:r>
        <w:rPr>
          <w:rFonts w:hint="eastAsia" w:ascii="宋体" w:hAnsi="宋体" w:eastAsia="宋体" w:cs="宋体"/>
          <w:sz w:val="24"/>
          <w:szCs w:val="24"/>
        </w:rPr>
        <w:t>组织一些外出参观活动，通过观察、了解各类食物对人体的益处。还通过讲故事、讲实例等方式鼓励幼儿不挑食、不偏食，养成良好的生活习惯。</w:t>
      </w:r>
    </w:p>
    <w:p w14:paraId="644672D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jc w:val="both"/>
        <w:textAlignment w:val="auto"/>
      </w:pPr>
      <w:r>
        <w:rPr>
          <w:rFonts w:hint="eastAsia" w:cs="宋体"/>
          <w:sz w:val="24"/>
          <w:szCs w:val="24"/>
          <w:lang w:val="en-US" w:eastAsia="zh-CN"/>
        </w:rPr>
        <w:t>3.</w:t>
      </w:r>
      <w:r>
        <w:rPr>
          <w:rFonts w:hint="eastAsia" w:ascii="宋体" w:hAnsi="宋体" w:eastAsia="宋体" w:cs="宋体"/>
          <w:sz w:val="24"/>
          <w:szCs w:val="24"/>
        </w:rPr>
        <w:t>请幼儿园的保健医生到班上对幼儿进行保健知识教育以及认识身体器官，初步懂得保护自己。</w:t>
      </w:r>
    </w:p>
    <w:p w14:paraId="6A40BC86">
      <w:pPr>
        <w:pStyle w:val="14"/>
        <w:spacing w:line="360" w:lineRule="auto"/>
        <w:ind w:firstLine="31680"/>
        <w:jc w:val="left"/>
        <w:rPr>
          <w:rFonts w:ascii="宋体" w:cs="Times New Roman"/>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每天保证两小时的户外活动时间，每次户外活动中为幼儿准备大量的器材，让幼儿主动参与，并获得愉悦的心情。</w:t>
      </w:r>
    </w:p>
    <w:p w14:paraId="0C20BC53">
      <w:pPr>
        <w:spacing w:line="360" w:lineRule="auto"/>
        <w:ind w:firstLine="480" w:firstLineChars="200"/>
        <w:jc w:val="left"/>
        <w:rPr>
          <w:rFonts w:ascii="宋体" w:cs="Times New Roman"/>
          <w:sz w:val="24"/>
          <w:szCs w:val="24"/>
        </w:rPr>
      </w:pPr>
      <w:r>
        <w:rPr>
          <w:rFonts w:hint="eastAsia" w:ascii="宋体" w:hAnsi="宋体" w:cs="宋体"/>
          <w:sz w:val="24"/>
          <w:szCs w:val="24"/>
        </w:rPr>
        <w:t>五、具体工作安排</w:t>
      </w:r>
    </w:p>
    <w:p w14:paraId="1836517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Calibri" w:hAnsi="Calibri" w:cs="Calibri"/>
          <w:b w:val="0"/>
          <w:i w:val="0"/>
          <w:color w:val="000000"/>
          <w:sz w:val="21"/>
          <w:szCs w:val="21"/>
        </w:rPr>
      </w:pPr>
      <w:r>
        <w:rPr>
          <w:rFonts w:hint="eastAsia" w:ascii="宋体" w:hAnsi="宋体" w:eastAsia="宋体" w:cs="宋体"/>
          <w:b w:val="0"/>
          <w:i w:val="0"/>
          <w:color w:val="000000"/>
          <w:sz w:val="24"/>
          <w:szCs w:val="24"/>
        </w:rPr>
        <w:t>二、三月份：</w:t>
      </w:r>
    </w:p>
    <w:p w14:paraId="7E9958C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1</w:t>
      </w:r>
      <w:r>
        <w:rPr>
          <w:rFonts w:hint="eastAsia" w:cs="宋体"/>
          <w:b w:val="0"/>
          <w:i w:val="0"/>
          <w:color w:val="000000"/>
          <w:sz w:val="24"/>
          <w:szCs w:val="24"/>
          <w:lang w:val="en-US" w:eastAsia="zh-CN"/>
        </w:rPr>
        <w:t>.</w:t>
      </w:r>
      <w:r>
        <w:rPr>
          <w:rFonts w:hint="eastAsia" w:ascii="宋体" w:hAnsi="宋体" w:eastAsia="宋体" w:cs="宋体"/>
          <w:b w:val="0"/>
          <w:i w:val="0"/>
          <w:color w:val="000000"/>
          <w:sz w:val="24"/>
          <w:szCs w:val="24"/>
        </w:rPr>
        <w:t xml:space="preserve">开展穿脱衣服比赛、叠衣服活动。 </w:t>
      </w:r>
    </w:p>
    <w:p w14:paraId="77160CE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Calibri" w:hAnsi="Calibri" w:cs="Calibri"/>
          <w:b w:val="0"/>
          <w:i w:val="0"/>
          <w:color w:val="000000"/>
          <w:sz w:val="21"/>
          <w:szCs w:val="21"/>
        </w:rPr>
      </w:pPr>
      <w:r>
        <w:rPr>
          <w:rFonts w:hint="eastAsia" w:ascii="宋体" w:hAnsi="宋体" w:eastAsia="宋体" w:cs="宋体"/>
          <w:b w:val="0"/>
          <w:i w:val="0"/>
          <w:color w:val="000000"/>
          <w:sz w:val="24"/>
          <w:szCs w:val="24"/>
        </w:rPr>
        <w:t>2</w:t>
      </w:r>
      <w:r>
        <w:rPr>
          <w:rFonts w:hint="eastAsia" w:cs="宋体"/>
          <w:b w:val="0"/>
          <w:i w:val="0"/>
          <w:color w:val="000000"/>
          <w:sz w:val="24"/>
          <w:szCs w:val="24"/>
          <w:lang w:val="en-US" w:eastAsia="zh-CN"/>
        </w:rPr>
        <w:t>.</w:t>
      </w:r>
      <w:r>
        <w:rPr>
          <w:rFonts w:hint="eastAsia" w:ascii="宋体" w:hAnsi="宋体" w:eastAsia="宋体" w:cs="宋体"/>
          <w:b w:val="0"/>
          <w:i w:val="0"/>
          <w:color w:val="000000"/>
          <w:sz w:val="24"/>
          <w:szCs w:val="24"/>
        </w:rPr>
        <w:t>植树节活动。</w:t>
      </w:r>
    </w:p>
    <w:p w14:paraId="4DD340C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Calibri" w:hAnsi="Calibri" w:cs="Calibri"/>
          <w:b w:val="0"/>
          <w:i w:val="0"/>
          <w:color w:val="000000"/>
          <w:sz w:val="21"/>
          <w:szCs w:val="21"/>
        </w:rPr>
      </w:pPr>
      <w:r>
        <w:rPr>
          <w:rFonts w:hint="eastAsia" w:ascii="宋体" w:hAnsi="宋体" w:eastAsia="宋体" w:cs="宋体"/>
          <w:b w:val="0"/>
          <w:i w:val="0"/>
          <w:color w:val="000000"/>
          <w:sz w:val="24"/>
          <w:szCs w:val="24"/>
        </w:rPr>
        <w:t>  四月份：</w:t>
      </w:r>
    </w:p>
    <w:p w14:paraId="7A03BC3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Calibri" w:hAnsi="Calibri" w:cs="Calibri"/>
          <w:b w:val="0"/>
          <w:i w:val="0"/>
          <w:color w:val="000000"/>
          <w:sz w:val="21"/>
          <w:szCs w:val="21"/>
        </w:rPr>
      </w:pPr>
      <w:r>
        <w:rPr>
          <w:rFonts w:hint="eastAsia" w:ascii="宋体" w:hAnsi="宋体" w:eastAsia="宋体" w:cs="宋体"/>
          <w:b w:val="0"/>
          <w:i w:val="0"/>
          <w:color w:val="000000"/>
          <w:sz w:val="24"/>
          <w:szCs w:val="24"/>
        </w:rPr>
        <w:t>  1</w:t>
      </w:r>
      <w:r>
        <w:rPr>
          <w:rFonts w:hint="eastAsia" w:cs="宋体"/>
          <w:b w:val="0"/>
          <w:i w:val="0"/>
          <w:color w:val="000000"/>
          <w:sz w:val="24"/>
          <w:szCs w:val="24"/>
          <w:lang w:val="en-US" w:eastAsia="zh-CN"/>
        </w:rPr>
        <w:t>.</w:t>
      </w:r>
      <w:r>
        <w:rPr>
          <w:rFonts w:hint="eastAsia" w:ascii="宋体" w:hAnsi="宋体" w:eastAsia="宋体" w:cs="宋体"/>
          <w:b w:val="0"/>
          <w:i w:val="0"/>
          <w:color w:val="000000"/>
          <w:sz w:val="24"/>
          <w:szCs w:val="24"/>
        </w:rPr>
        <w:t>远足活动。</w:t>
      </w:r>
    </w:p>
    <w:p w14:paraId="5954034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Calibri" w:hAnsi="Calibri" w:cs="Calibri"/>
          <w:b w:val="0"/>
          <w:i w:val="0"/>
          <w:color w:val="000000"/>
          <w:sz w:val="21"/>
          <w:szCs w:val="21"/>
        </w:rPr>
      </w:pPr>
      <w:r>
        <w:rPr>
          <w:rFonts w:hint="eastAsia" w:ascii="宋体" w:hAnsi="宋体" w:eastAsia="宋体" w:cs="宋体"/>
          <w:b w:val="0"/>
          <w:i w:val="0"/>
          <w:color w:val="000000"/>
          <w:sz w:val="24"/>
          <w:szCs w:val="24"/>
        </w:rPr>
        <w:t>  2</w:t>
      </w:r>
      <w:r>
        <w:rPr>
          <w:rFonts w:hint="eastAsia" w:cs="宋体"/>
          <w:b w:val="0"/>
          <w:i w:val="0"/>
          <w:color w:val="000000"/>
          <w:sz w:val="24"/>
          <w:szCs w:val="24"/>
          <w:lang w:val="en-US" w:eastAsia="zh-CN"/>
        </w:rPr>
        <w:t>.</w:t>
      </w:r>
      <w:r>
        <w:rPr>
          <w:rFonts w:hint="eastAsia" w:ascii="宋体" w:hAnsi="宋体" w:eastAsia="宋体" w:cs="宋体"/>
          <w:b w:val="0"/>
          <w:i w:val="0"/>
          <w:color w:val="000000"/>
          <w:sz w:val="24"/>
          <w:szCs w:val="24"/>
        </w:rPr>
        <w:t>开展亲子游活动。</w:t>
      </w:r>
    </w:p>
    <w:p w14:paraId="2C43A5B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Calibri" w:hAnsi="Calibri" w:cs="Calibri"/>
          <w:b w:val="0"/>
          <w:i w:val="0"/>
          <w:color w:val="000000"/>
          <w:sz w:val="21"/>
          <w:szCs w:val="21"/>
        </w:rPr>
      </w:pPr>
      <w:r>
        <w:rPr>
          <w:rFonts w:hint="eastAsia" w:ascii="宋体" w:hAnsi="宋体" w:eastAsia="宋体" w:cs="宋体"/>
          <w:b w:val="0"/>
          <w:i w:val="0"/>
          <w:color w:val="000000"/>
          <w:sz w:val="24"/>
          <w:szCs w:val="24"/>
        </w:rPr>
        <w:t>  五月份：</w:t>
      </w:r>
    </w:p>
    <w:p w14:paraId="1D1246F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Calibri" w:hAnsi="Calibri" w:cs="Calibri"/>
          <w:b w:val="0"/>
          <w:i w:val="0"/>
          <w:color w:val="000000"/>
          <w:sz w:val="21"/>
          <w:szCs w:val="21"/>
        </w:rPr>
      </w:pPr>
      <w:r>
        <w:rPr>
          <w:rFonts w:hint="eastAsia" w:ascii="宋体" w:hAnsi="宋体" w:eastAsia="宋体" w:cs="宋体"/>
          <w:b w:val="0"/>
          <w:i w:val="0"/>
          <w:color w:val="000000"/>
          <w:sz w:val="24"/>
          <w:szCs w:val="24"/>
        </w:rPr>
        <w:t>  1</w:t>
      </w:r>
      <w:r>
        <w:rPr>
          <w:rFonts w:hint="eastAsia" w:cs="宋体"/>
          <w:b w:val="0"/>
          <w:i w:val="0"/>
          <w:color w:val="000000"/>
          <w:sz w:val="24"/>
          <w:szCs w:val="24"/>
          <w:lang w:val="en-US" w:eastAsia="zh-CN"/>
        </w:rPr>
        <w:t>.</w:t>
      </w:r>
      <w:r>
        <w:rPr>
          <w:rFonts w:hint="eastAsia" w:ascii="宋体" w:hAnsi="宋体" w:eastAsia="宋体" w:cs="宋体"/>
          <w:b w:val="0"/>
          <w:i w:val="0"/>
          <w:color w:val="000000"/>
          <w:sz w:val="24"/>
          <w:szCs w:val="24"/>
        </w:rPr>
        <w:t>消防演练。</w:t>
      </w:r>
    </w:p>
    <w:p w14:paraId="147422F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Calibri" w:hAnsi="Calibri" w:cs="Calibri"/>
          <w:b w:val="0"/>
          <w:i w:val="0"/>
          <w:color w:val="000000"/>
          <w:sz w:val="21"/>
          <w:szCs w:val="21"/>
        </w:rPr>
      </w:pPr>
      <w:r>
        <w:rPr>
          <w:rFonts w:hint="eastAsia" w:ascii="宋体" w:hAnsi="宋体" w:eastAsia="宋体" w:cs="宋体"/>
          <w:b w:val="0"/>
          <w:i w:val="0"/>
          <w:color w:val="000000"/>
          <w:sz w:val="24"/>
          <w:szCs w:val="24"/>
        </w:rPr>
        <w:t>  2</w:t>
      </w:r>
      <w:r>
        <w:rPr>
          <w:rFonts w:hint="eastAsia" w:cs="宋体"/>
          <w:b w:val="0"/>
          <w:i w:val="0"/>
          <w:color w:val="000000"/>
          <w:sz w:val="24"/>
          <w:szCs w:val="24"/>
          <w:lang w:val="en-US" w:eastAsia="zh-CN"/>
        </w:rPr>
        <w:t>.</w:t>
      </w:r>
      <w:r>
        <w:rPr>
          <w:rFonts w:hint="eastAsia" w:ascii="宋体" w:hAnsi="宋体" w:eastAsia="宋体" w:cs="宋体"/>
          <w:b w:val="0"/>
          <w:i w:val="0"/>
          <w:color w:val="000000"/>
          <w:sz w:val="24"/>
          <w:szCs w:val="24"/>
        </w:rPr>
        <w:t>邀请警察叔叔进行安全讲座。</w:t>
      </w:r>
    </w:p>
    <w:p w14:paraId="239DDE6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Calibri" w:hAnsi="Calibri" w:cs="Calibri"/>
          <w:b w:val="0"/>
          <w:i w:val="0"/>
          <w:color w:val="000000"/>
          <w:sz w:val="21"/>
          <w:szCs w:val="21"/>
        </w:rPr>
      </w:pPr>
      <w:r>
        <w:rPr>
          <w:rFonts w:hint="eastAsia" w:ascii="宋体" w:hAnsi="宋体" w:eastAsia="宋体" w:cs="宋体"/>
          <w:b w:val="0"/>
          <w:i w:val="0"/>
          <w:color w:val="000000"/>
          <w:sz w:val="24"/>
          <w:szCs w:val="24"/>
        </w:rPr>
        <w:t>  六月份：</w:t>
      </w:r>
    </w:p>
    <w:p w14:paraId="3647810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配合医生对幼儿进行体检。</w:t>
      </w:r>
    </w:p>
    <w:p w14:paraId="2BC1F7C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6480" w:hanging="6480" w:hangingChars="2700"/>
        <w:jc w:val="both"/>
        <w:textAlignment w:val="auto"/>
        <w:rPr>
          <w:rFonts w:hint="default" w:ascii="宋体" w:hAnsi="宋体" w:eastAsia="宋体" w:cs="宋体"/>
          <w:b w:val="0"/>
          <w:i w:val="0"/>
          <w:color w:val="000000"/>
          <w:sz w:val="24"/>
          <w:szCs w:val="24"/>
          <w:lang w:val="en-US" w:eastAsia="zh-CN"/>
        </w:rPr>
      </w:pPr>
      <w:r>
        <w:rPr>
          <w:rFonts w:hint="eastAsia" w:cs="宋体"/>
          <w:b w:val="0"/>
          <w:i w:val="0"/>
          <w:color w:val="000000"/>
          <w:sz w:val="24"/>
          <w:szCs w:val="24"/>
          <w:lang w:val="en-US" w:eastAsia="zh-CN"/>
        </w:rPr>
        <w:t xml:space="preserve">                                                             2025.2.10</w:t>
      </w:r>
    </w:p>
    <w:p w14:paraId="347A7893">
      <w:pPr>
        <w:pStyle w:val="5"/>
        <w:spacing w:beforeAutospacing="0" w:afterAutospacing="0" w:line="360" w:lineRule="auto"/>
        <w:ind w:firstLine="480" w:firstLineChars="200"/>
        <w:rPr>
          <w:rFonts w:hint="default"/>
          <w:lang w:val="en-US" w:eastAsia="zh-CN"/>
        </w:rPr>
      </w:pPr>
      <w:r>
        <w:rPr>
          <w:rFonts w:hint="eastAsia" w:ascii="宋体" w:hAnsi="宋体" w:eastAsia="宋体" w:cs="宋体"/>
          <w:b w:val="0"/>
          <w:i w:val="0"/>
          <w:color w:val="000000"/>
          <w:sz w:val="24"/>
          <w:szCs w:val="24"/>
        </w:rPr>
        <w:t>                      </w:t>
      </w:r>
    </w:p>
    <w:sectPr>
      <w:headerReference r:id="rId3" w:type="default"/>
      <w:footerReference r:id="rId4" w:type="default"/>
      <w:pgSz w:w="11906" w:h="16838"/>
      <w:pgMar w:top="1440" w:right="1814" w:bottom="1440" w:left="181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07714">
    <w:pPr>
      <w:pStyle w:val="3"/>
      <w:pBdr>
        <w:top w:val="single" w:color="auto" w:sz="4" w:space="1"/>
      </w:pBdr>
      <w:wordWrap w:val="0"/>
      <w:jc w:val="right"/>
      <w:rPr>
        <w:rFonts w:cs="Times New Roman"/>
      </w:rPr>
    </w:pPr>
    <w: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-23495</wp:posOffset>
              </wp:positionV>
              <wp:extent cx="5267325" cy="0"/>
              <wp:effectExtent l="0" t="4445" r="0" b="5080"/>
              <wp:wrapNone/>
              <wp:docPr id="1" name="直线 1025"/>
              <wp:cNvGraphicFramePr/>
              <a:graphic xmlns:a="http://schemas.openxmlformats.org/drawingml/2006/main">
                <a:graphicData uri="http://schemas.microsoft.com/office/word/2010/wordprocessingShape">
                  <wps:wsp>
                    <wps:cNvCnPr/>
                    <wps:spPr>
                      <a:xfrm>
                        <a:off x="0" y="0"/>
                        <a:ext cx="526732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1025" o:spid="_x0000_s1026" o:spt="20" style="position:absolute;left:0pt;margin-left:1.05pt;margin-top:-1.85pt;height:0pt;width:414.75pt;z-index:251659264;mso-width-relative:page;mso-height-relative:page;" filled="f" stroked="t" coordsize="21600,21600" o:gfxdata="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5Uer1AAAAAcBAAAPAAAAAAAAAAEAIAAAACIAAABkcnMvZG93bnJldi54bWxQSwECFAAUAAAACACH&#10;TuJAaUF9He8BAADoAwAADgAAAAAAAAABACAAAAAjAQAAZHJzL2Uyb0RvYy54bWxQSwUGAAAAAAYA&#10;BgBZAQAAhAUAAAAA&#10;">
              <v:fill on="f" focussize="0,0"/>
              <v:stroke weight="0.5pt" color="#000000" joinstyle="miter"/>
              <v:imagedata o:title=""/>
              <o:lock v:ext="edit" aspectratio="f"/>
            </v:line>
          </w:pict>
        </mc:Fallback>
      </mc:AlternateContent>
    </w:r>
    <w:r>
      <w:t xml:space="preserve">                                                                         </w:t>
    </w:r>
    <w:r>
      <w:rPr>
        <w:rFonts w:hint="eastAsia"/>
      </w:rPr>
      <w:t>爱心凝聚  童心创想</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A62A">
    <w:pPr>
      <w:pStyle w:val="3"/>
      <w:pBdr>
        <w:bottom w:val="single" w:color="auto" w:sz="4" w:space="0"/>
      </w:pBdr>
      <w:jc w:val="center"/>
      <w:rPr>
        <w:rFonts w:cs="Times New Roman"/>
      </w:rPr>
    </w:pPr>
    <w:r>
      <w:rPr>
        <w:rFonts w:hint="eastAsia"/>
      </w:rPr>
      <w:drawing>
        <wp:anchor distT="0" distB="0" distL="114300" distR="114300" simplePos="0" relativeHeight="251660288" behindDoc="1" locked="0" layoutInCell="1" allowOverlap="1">
          <wp:simplePos x="0" y="0"/>
          <wp:positionH relativeFrom="column">
            <wp:posOffset>7620</wp:posOffset>
          </wp:positionH>
          <wp:positionV relativeFrom="paragraph">
            <wp:posOffset>-130810</wp:posOffset>
          </wp:positionV>
          <wp:extent cx="458470" cy="314960"/>
          <wp:effectExtent l="0" t="0" r="17780" b="8890"/>
          <wp:wrapNone/>
          <wp:docPr id="2" name="图片 8" descr="QQ截图20220805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QQ截图20220805140617"/>
                  <pic:cNvPicPr>
                    <a:picLocks noChangeAspect="1"/>
                  </pic:cNvPicPr>
                </pic:nvPicPr>
                <pic:blipFill>
                  <a:blip r:embed="rId1"/>
                  <a:stretch>
                    <a:fillRect/>
                  </a:stretch>
                </pic:blipFill>
                <pic:spPr>
                  <a:xfrm>
                    <a:off x="0" y="0"/>
                    <a:ext cx="458470" cy="314960"/>
                  </a:xfrm>
                  <a:prstGeom prst="rect">
                    <a:avLst/>
                  </a:prstGeom>
                  <a:noFill/>
                  <a:ln>
                    <a:noFill/>
                  </a:ln>
                </pic:spPr>
              </pic:pic>
            </a:graphicData>
          </a:graphic>
        </wp:anchor>
      </w:drawing>
    </w:r>
    <w:r>
      <w:rPr>
        <w:rFonts w:hint="eastAsia"/>
      </w:rPr>
      <w:t>爱•润泽每一个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2QwZDViMzMwNDM2ZjYxZTMwNGMyMDFjMmQyNTAifQ=="/>
  </w:docVars>
  <w:rsids>
    <w:rsidRoot w:val="3AF364D6"/>
    <w:rsid w:val="000F4C61"/>
    <w:rsid w:val="00107CFD"/>
    <w:rsid w:val="00151C7C"/>
    <w:rsid w:val="002E317B"/>
    <w:rsid w:val="00384F54"/>
    <w:rsid w:val="003C1809"/>
    <w:rsid w:val="003E4DC8"/>
    <w:rsid w:val="003F0E68"/>
    <w:rsid w:val="004D3272"/>
    <w:rsid w:val="00585460"/>
    <w:rsid w:val="005917D3"/>
    <w:rsid w:val="006579E0"/>
    <w:rsid w:val="00815D5D"/>
    <w:rsid w:val="00A51A8B"/>
    <w:rsid w:val="00AF3F4F"/>
    <w:rsid w:val="00B30A99"/>
    <w:rsid w:val="00B54FB5"/>
    <w:rsid w:val="00BC69F2"/>
    <w:rsid w:val="00C34A64"/>
    <w:rsid w:val="00C47321"/>
    <w:rsid w:val="00D641E1"/>
    <w:rsid w:val="00DF2795"/>
    <w:rsid w:val="00E52280"/>
    <w:rsid w:val="00F04417"/>
    <w:rsid w:val="00FD7C72"/>
    <w:rsid w:val="00FE46CF"/>
    <w:rsid w:val="05C50E06"/>
    <w:rsid w:val="05F650BF"/>
    <w:rsid w:val="06146E7B"/>
    <w:rsid w:val="084757B0"/>
    <w:rsid w:val="15241BBA"/>
    <w:rsid w:val="20D82969"/>
    <w:rsid w:val="26566A08"/>
    <w:rsid w:val="2AD13760"/>
    <w:rsid w:val="30720D00"/>
    <w:rsid w:val="30BA585D"/>
    <w:rsid w:val="32211940"/>
    <w:rsid w:val="35647637"/>
    <w:rsid w:val="37004FDD"/>
    <w:rsid w:val="3AF364D6"/>
    <w:rsid w:val="3DDD557E"/>
    <w:rsid w:val="3FD578A6"/>
    <w:rsid w:val="40097648"/>
    <w:rsid w:val="42C42377"/>
    <w:rsid w:val="431C4B00"/>
    <w:rsid w:val="43854442"/>
    <w:rsid w:val="4B5C7737"/>
    <w:rsid w:val="4DAD6E55"/>
    <w:rsid w:val="50856C01"/>
    <w:rsid w:val="525C2AAB"/>
    <w:rsid w:val="570C0A86"/>
    <w:rsid w:val="57DF4C84"/>
    <w:rsid w:val="5FAB37E2"/>
    <w:rsid w:val="611217D1"/>
    <w:rsid w:val="61D13E92"/>
    <w:rsid w:val="636A39AA"/>
    <w:rsid w:val="67DA56BF"/>
    <w:rsid w:val="6C9920AE"/>
    <w:rsid w:val="736907AC"/>
    <w:rsid w:val="7BFD1D8E"/>
    <w:rsid w:val="7C035F7F"/>
    <w:rsid w:val="7D7E1E96"/>
    <w:rsid w:val="7F7356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Hyperlink"/>
    <w:basedOn w:val="8"/>
    <w:qFormat/>
    <w:uiPriority w:val="99"/>
    <w:rPr>
      <w:color w:val="0000FF"/>
      <w:u w:val="single"/>
    </w:rPr>
  </w:style>
  <w:style w:type="character" w:customStyle="1" w:styleId="11">
    <w:name w:val="Balloon Text Char"/>
    <w:basedOn w:val="8"/>
    <w:link w:val="2"/>
    <w:qFormat/>
    <w:locked/>
    <w:uiPriority w:val="99"/>
    <w:rPr>
      <w:kern w:val="2"/>
      <w:sz w:val="18"/>
      <w:szCs w:val="18"/>
    </w:rPr>
  </w:style>
  <w:style w:type="character" w:customStyle="1" w:styleId="12">
    <w:name w:val="Footer Char"/>
    <w:basedOn w:val="8"/>
    <w:link w:val="3"/>
    <w:semiHidden/>
    <w:qFormat/>
    <w:locked/>
    <w:uiPriority w:val="99"/>
    <w:rPr>
      <w:rFonts w:ascii="Calibri" w:hAnsi="Calibri" w:cs="Calibri"/>
      <w:sz w:val="18"/>
      <w:szCs w:val="18"/>
    </w:rPr>
  </w:style>
  <w:style w:type="character" w:customStyle="1" w:styleId="13">
    <w:name w:val="Header Char"/>
    <w:basedOn w:val="8"/>
    <w:link w:val="4"/>
    <w:semiHidden/>
    <w:qFormat/>
    <w:locked/>
    <w:uiPriority w:val="99"/>
    <w:rPr>
      <w:rFonts w:ascii="Calibri" w:hAnsi="Calibri" w:cs="Calibri"/>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1542</Words>
  <Characters>1580</Characters>
  <Lines>0</Lines>
  <Paragraphs>0</Paragraphs>
  <TotalTime>7</TotalTime>
  <ScaleCrop>false</ScaleCrop>
  <LinksUpToDate>false</LinksUpToDate>
  <CharactersWithSpaces>1629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2017-09-05T08:34:00Z</dcterms:created>
  <dc:creator>admin</dc:creator>
  <cp:lastModifiedBy>Administrator</cp:lastModifiedBy>
  <cp:lastPrinted>2017-11-15T06:28:00Z</cp:lastPrinted>
  <dcterms:modified xsi:type="dcterms:W3CDTF">2025-02-10T06:35:24Z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8246336F616B4C56A7184F2AF269D9C9_13</vt:lpwstr>
  </property>
  <property fmtid="{D5CDD505-2E9C-101B-9397-08002B2CF9AE}" pid="4" name="KSOTemplateDocerSaveRecord">
    <vt:lpwstr>eyJoZGlkIjoiZWE4M2QwZDViMzMwNDM2ZjYxZTMwNGMyMDFjMmQyNTAifQ==</vt:lpwstr>
  </property>
</Properties>
</file>