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8731D5">
      <w:pPr>
        <w:jc w:val="center"/>
        <w:rPr>
          <w:rFonts w:ascii="宋体" w:hAnsi="宋体"/>
          <w:b/>
          <w:color w:val="000000"/>
          <w:sz w:val="44"/>
          <w:szCs w:val="44"/>
          <w:u w:val="single"/>
        </w:rPr>
      </w:pPr>
      <w:r>
        <w:rPr>
          <w:rFonts w:hint="eastAsia" w:ascii="宋体" w:hAnsi="宋体"/>
          <w:b/>
          <w:color w:val="000000"/>
          <w:sz w:val="44"/>
          <w:szCs w:val="44"/>
          <w:u w:val="single"/>
        </w:rPr>
        <w:t>今日动态</w:t>
      </w:r>
    </w:p>
    <w:p w14:paraId="41AB78DC">
      <w:pPr>
        <w:jc w:val="center"/>
        <w:rPr>
          <w:rFonts w:hint="default" w:asciiTheme="minorEastAsia" w:hAnsiTheme="minorEastAsia" w:eastAsiaTheme="minorEastAsia"/>
          <w:b/>
          <w:sz w:val="28"/>
          <w:szCs w:val="28"/>
          <w:lang w:val="en-US" w:eastAsia="zh-CN"/>
        </w:rPr>
      </w:pPr>
      <w:r>
        <w:rPr>
          <w:rFonts w:hint="eastAsia" w:ascii="宋体" w:hAnsi="宋体"/>
          <w:b/>
          <w:color w:val="000000"/>
          <w:sz w:val="28"/>
          <w:szCs w:val="28"/>
          <w:u w:val="single"/>
          <w:lang w:val="en-US" w:eastAsia="zh-CN"/>
        </w:rPr>
        <w:t>5</w:t>
      </w:r>
      <w:r>
        <w:rPr>
          <w:rFonts w:hint="eastAsia" w:ascii="宋体" w:hAnsi="宋体"/>
          <w:b/>
          <w:color w:val="000000"/>
          <w:sz w:val="28"/>
          <w:szCs w:val="28"/>
          <w:u w:val="single"/>
        </w:rPr>
        <w:t>月</w:t>
      </w:r>
      <w:r>
        <w:rPr>
          <w:rFonts w:hint="eastAsia" w:ascii="宋体" w:hAnsi="宋体"/>
          <w:b/>
          <w:color w:val="000000"/>
          <w:sz w:val="28"/>
          <w:szCs w:val="28"/>
          <w:u w:val="single"/>
          <w:lang w:val="en-US" w:eastAsia="zh-CN"/>
        </w:rPr>
        <w:t>8</w:t>
      </w:r>
      <w:r>
        <w:rPr>
          <w:rFonts w:hint="eastAsia" w:ascii="宋体" w:hAnsi="宋体"/>
          <w:b/>
          <w:color w:val="000000"/>
          <w:sz w:val="28"/>
          <w:szCs w:val="28"/>
          <w:u w:val="single"/>
        </w:rPr>
        <w:t>日     星期</w:t>
      </w:r>
      <w:r>
        <w:rPr>
          <w:rFonts w:hint="eastAsia" w:ascii="宋体" w:hAnsi="宋体"/>
          <w:b/>
          <w:color w:val="000000"/>
          <w:sz w:val="28"/>
          <w:szCs w:val="28"/>
          <w:u w:val="single"/>
          <w:lang w:val="en-US" w:eastAsia="zh-CN"/>
        </w:rPr>
        <w:t>四</w:t>
      </w:r>
      <w:r>
        <w:rPr>
          <w:rFonts w:hint="eastAsia" w:ascii="宋体" w:hAnsi="宋体"/>
          <w:b/>
          <w:color w:val="000000"/>
          <w:sz w:val="28"/>
          <w:szCs w:val="28"/>
          <w:u w:val="single"/>
        </w:rPr>
        <w:t xml:space="preserve">   </w:t>
      </w:r>
      <w:r>
        <w:rPr>
          <w:rFonts w:hint="eastAsia" w:ascii="宋体" w:hAnsi="宋体"/>
          <w:b/>
          <w:color w:val="000000"/>
          <w:sz w:val="28"/>
          <w:szCs w:val="28"/>
          <w:u w:val="single"/>
          <w:lang w:val="en-US" w:eastAsia="zh-CN"/>
        </w:rPr>
        <w:t xml:space="preserve">晴 </w:t>
      </w:r>
    </w:p>
    <w:p w14:paraId="41EBAD45">
      <w:pPr>
        <w:pStyle w:val="14"/>
        <w:numPr>
          <w:ilvl w:val="0"/>
          <w:numId w:val="1"/>
        </w:numPr>
        <w:ind w:firstLineChars="0"/>
        <w:rPr>
          <w:rFonts w:asciiTheme="minorEastAsia" w:hAnsiTheme="minorEastAsia"/>
          <w:b/>
          <w:sz w:val="28"/>
          <w:szCs w:val="28"/>
        </w:rPr>
      </w:pPr>
      <w:r>
        <w:rPr>
          <w:rFonts w:hint="eastAsia" w:asciiTheme="minorEastAsia" w:hAnsiTheme="minorEastAsia"/>
          <w:b/>
          <w:sz w:val="28"/>
          <w:szCs w:val="28"/>
        </w:rPr>
        <w:t>入园情况：</w:t>
      </w:r>
    </w:p>
    <w:p w14:paraId="086B0068">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rPr>
        <w:t>今日来园</w:t>
      </w:r>
      <w:r>
        <w:rPr>
          <w:rFonts w:hint="eastAsia" w:ascii="宋体" w:hAnsi="宋体" w:eastAsia="宋体" w:cs="宋体"/>
          <w:sz w:val="24"/>
          <w:lang w:val="en-US" w:eastAsia="zh-CN"/>
        </w:rPr>
        <w:t>29</w:t>
      </w:r>
      <w:r>
        <w:rPr>
          <w:rFonts w:hint="eastAsia" w:ascii="宋体" w:hAnsi="宋体" w:eastAsia="宋体" w:cs="宋体"/>
          <w:sz w:val="24"/>
        </w:rPr>
        <w:t>位小朋友</w:t>
      </w:r>
      <w:r>
        <w:rPr>
          <w:rFonts w:hint="eastAsia" w:ascii="宋体" w:hAnsi="宋体" w:eastAsia="宋体" w:cs="宋体"/>
          <w:sz w:val="24"/>
          <w:lang w:eastAsia="zh-CN"/>
        </w:rPr>
        <w:t>。</w:t>
      </w:r>
      <w:r>
        <w:rPr>
          <w:rFonts w:hint="eastAsia" w:ascii="宋体" w:hAnsi="宋体" w:eastAsia="宋体" w:cs="宋体"/>
          <w:sz w:val="24"/>
          <w:lang w:val="en-US" w:eastAsia="zh-CN"/>
        </w:rPr>
        <w:t xml:space="preserve">没有小朋友请假。 </w:t>
      </w:r>
    </w:p>
    <w:p w14:paraId="42B37706">
      <w:pPr>
        <w:spacing w:line="360" w:lineRule="auto"/>
        <w:ind w:firstLine="480" w:firstLineChars="200"/>
        <w:rPr>
          <w:rFonts w:hint="eastAsia" w:ascii="宋体" w:hAnsi="宋体" w:eastAsia="宋体" w:cs="宋体"/>
          <w:sz w:val="24"/>
          <w:lang w:val="en-US" w:eastAsia="zh-CN"/>
        </w:rPr>
      </w:pPr>
    </w:p>
    <w:p w14:paraId="6984784B">
      <w:pPr>
        <w:spacing w:line="360" w:lineRule="exact"/>
        <w:rPr>
          <w:rFonts w:asciiTheme="minorEastAsia" w:hAnsiTheme="minorEastAsia"/>
          <w:b/>
          <w:sz w:val="28"/>
          <w:szCs w:val="28"/>
        </w:rPr>
      </w:pPr>
      <w:r>
        <w:rPr>
          <w:rFonts w:hint="eastAsia" w:ascii="宋体" w:hAnsi="宋体" w:eastAsia="宋体" w:cs="宋体"/>
          <w:b/>
          <w:sz w:val="28"/>
          <w:szCs w:val="28"/>
        </w:rPr>
        <w:t>2.</w:t>
      </w:r>
      <w:r>
        <w:rPr>
          <w:rFonts w:hint="eastAsia" w:asciiTheme="minorEastAsia" w:hAnsiTheme="minorEastAsia"/>
          <w:b/>
          <w:sz w:val="28"/>
          <w:szCs w:val="28"/>
        </w:rPr>
        <w:t>区域活动</w:t>
      </w:r>
    </w:p>
    <w:p w14:paraId="30AEC947">
      <w:pPr>
        <w:spacing w:line="360" w:lineRule="auto"/>
        <w:ind w:firstLine="480" w:firstLineChars="200"/>
        <w:jc w:val="left"/>
        <w:rPr>
          <w:rFonts w:ascii="宋体" w:hAnsi="宋体" w:cs="宋体"/>
          <w:sz w:val="24"/>
        </w:rPr>
      </w:pPr>
      <w:r>
        <w:rPr>
          <w:rFonts w:hint="eastAsia" w:ascii="宋体" w:hAnsi="宋体" w:cs="宋体"/>
          <w:sz w:val="24"/>
        </w:rPr>
        <w:drawing>
          <wp:inline distT="0" distB="0" distL="114300" distR="114300">
            <wp:extent cx="1919605" cy="1439545"/>
            <wp:effectExtent l="0" t="0" r="10795" b="8255"/>
            <wp:docPr id="23" name="图片 15" descr="F:/新建文件夹 (2)/IMG_0123.JPGIMG_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descr="F:/新建文件夹 (2)/IMG_0123.JPGIMG_0123"/>
                    <pic:cNvPicPr>
                      <a:picLocks noChangeAspect="1"/>
                    </pic:cNvPicPr>
                  </pic:nvPicPr>
                  <pic:blipFill>
                    <a:blip r:embed="rId4"/>
                    <a:srcRect t="17" b="17"/>
                    <a:stretch>
                      <a:fillRect/>
                    </a:stretch>
                  </pic:blipFill>
                  <pic:spPr>
                    <a:xfrm>
                      <a:off x="0" y="0"/>
                      <a:ext cx="1919605" cy="1439545"/>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16" name="图片 15" descr="F:/新建文件夹 (2)/IMG_0124.JPGIMG_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F:/新建文件夹 (2)/IMG_0124.JPGIMG_0124"/>
                    <pic:cNvPicPr>
                      <a:picLocks noChangeAspect="1"/>
                    </pic:cNvPicPr>
                  </pic:nvPicPr>
                  <pic:blipFill>
                    <a:blip r:embed="rId5"/>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17" name="图片 15" descr="F:/新建文件夹 (2)/IMG_0125.JPGIMG_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F:/新建文件夹 (2)/IMG_0125.JPGIMG_0125"/>
                    <pic:cNvPicPr>
                      <a:picLocks noChangeAspect="1"/>
                    </pic:cNvPicPr>
                  </pic:nvPicPr>
                  <pic:blipFill>
                    <a:blip r:embed="rId6"/>
                    <a:srcRect t="17" b="17"/>
                    <a:stretch>
                      <a:fillRect/>
                    </a:stretch>
                  </pic:blipFill>
                  <pic:spPr>
                    <a:xfrm>
                      <a:off x="0" y="0"/>
                      <a:ext cx="1919605" cy="1439545"/>
                    </a:xfrm>
                    <a:prstGeom prst="rect">
                      <a:avLst/>
                    </a:prstGeom>
                  </pic:spPr>
                </pic:pic>
              </a:graphicData>
            </a:graphic>
          </wp:inline>
        </w:drawing>
      </w:r>
    </w:p>
    <w:p w14:paraId="00E2B0A1">
      <w:pPr>
        <w:spacing w:line="360" w:lineRule="auto"/>
        <w:ind w:firstLine="480" w:firstLineChars="200"/>
        <w:jc w:val="left"/>
        <w:rPr>
          <w:rFonts w:ascii="宋体" w:hAnsi="宋体" w:cs="宋体"/>
          <w:sz w:val="24"/>
        </w:rPr>
      </w:pPr>
      <w:r>
        <w:rPr>
          <w:rFonts w:ascii="宋体" w:hAnsi="宋体" w:cs="宋体"/>
          <w:sz w:val="24"/>
        </w:rPr>
        <mc:AlternateContent>
          <mc:Choice Requires="wps">
            <w:drawing>
              <wp:anchor distT="0" distB="0" distL="114300" distR="114300" simplePos="0" relativeHeight="251663360" behindDoc="0" locked="0" layoutInCell="1" allowOverlap="1">
                <wp:simplePos x="0" y="0"/>
                <wp:positionH relativeFrom="column">
                  <wp:posOffset>4295775</wp:posOffset>
                </wp:positionH>
                <wp:positionV relativeFrom="paragraph">
                  <wp:posOffset>-3175</wp:posOffset>
                </wp:positionV>
                <wp:extent cx="1945640" cy="1137920"/>
                <wp:effectExtent l="4445" t="4445" r="5715" b="13335"/>
                <wp:wrapNone/>
                <wp:docPr id="19" name="文本框 2"/>
                <wp:cNvGraphicFramePr/>
                <a:graphic xmlns:a="http://schemas.openxmlformats.org/drawingml/2006/main">
                  <a:graphicData uri="http://schemas.microsoft.com/office/word/2010/wordprocessingShape">
                    <wps:wsp>
                      <wps:cNvSpPr txBox="1"/>
                      <wps:spPr>
                        <a:xfrm>
                          <a:off x="0" y="0"/>
                          <a:ext cx="1945640" cy="11379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10100E">
                            <w:pPr>
                              <w:spacing w:line="320" w:lineRule="exact"/>
                              <w:rPr>
                                <w:rFonts w:hint="default"/>
                                <w:b/>
                                <w:sz w:val="28"/>
                                <w:szCs w:val="28"/>
                                <w:lang w:val="en-US" w:eastAsia="zh-CN"/>
                              </w:rPr>
                            </w:pPr>
                            <w:r>
                              <w:rPr>
                                <w:rFonts w:hint="eastAsia"/>
                                <w:b/>
                                <w:sz w:val="28"/>
                                <w:szCs w:val="28"/>
                                <w:lang w:val="en-US" w:eastAsia="zh-CN"/>
                              </w:rPr>
                              <w:t>桌面建构</w:t>
                            </w:r>
                          </w:p>
                          <w:p w14:paraId="456BAE69">
                            <w:pPr>
                              <w:spacing w:line="360" w:lineRule="exact"/>
                              <w:rPr>
                                <w:rFonts w:hint="default" w:eastAsiaTheme="minorEastAsia"/>
                                <w:sz w:val="28"/>
                                <w:szCs w:val="28"/>
                                <w:lang w:val="en-US" w:eastAsia="zh-CN"/>
                              </w:rPr>
                            </w:pPr>
                            <w:r>
                              <w:rPr>
                                <w:rFonts w:hint="eastAsia"/>
                                <w:sz w:val="28"/>
                                <w:szCs w:val="28"/>
                                <w:lang w:val="en-US" w:eastAsia="zh-CN"/>
                              </w:rPr>
                              <w:t>吴予希、高子鱼、李梦婉三位小朋友在建构房子。</w:t>
                            </w:r>
                          </w:p>
                        </w:txbxContent>
                      </wps:txbx>
                      <wps:bodyPr upright="1"/>
                    </wps:wsp>
                  </a:graphicData>
                </a:graphic>
              </wp:anchor>
            </w:drawing>
          </mc:Choice>
          <mc:Fallback>
            <w:pict>
              <v:shape id="文本框 2" o:spid="_x0000_s1026" o:spt="202" type="#_x0000_t202" style="position:absolute;left:0pt;margin-left:338.25pt;margin-top:-0.25pt;height:89.6pt;width:153.2pt;z-index:251663360;mso-width-relative:page;mso-height-relative:page;" fillcolor="#FFFFFF" filled="t" stroked="t" coordsize="21600,21600" o:gfxdata="UEsDBAoAAAAAAIdO4kAAAAAAAAAAAAAAAAAEAAAAZHJzL1BLAwQUAAAACACHTuJAkKD1FtgAAAAJ&#10;AQAADwAAAGRycy9kb3ducmV2LnhtbE2PTU/DMAyG70j8h8hIXNCWbkC/aLoDEghuY6DtmjVeW5E4&#10;pcm68e8xJzhZ1vvo9eNqdXZWTDiG3pOCxTwBgdR401Or4OP9aZaDCFGT0dYTKvjGAKv68qLSpfEn&#10;esNpE1vBJRRKraCLcSilDE2HToe5H5A4O/jR6cjr2Eoz6hOXOyuXSZJKp3viC50e8LHD5nNzdAry&#10;u5dpF15v19smPdgi3mTT89eo1PXVInkAEfEc/2D41Wd1qNlp749kgrAK0iy9Z1TBjAfnRb4sQOwZ&#10;zPIMZF3J/x/UP1BLAwQUAAAACACHTuJAj/wEnQ0CAAA4BAAADgAAAGRycy9lMm9Eb2MueG1srVNL&#10;jhMxEN0jcQfLe9KdMBlIK52RIIQNAqSBAzi2u9uSf3I56c4F4Aas2LDnXDkHZXcm84FFFvTCXbaf&#10;n+u9Ki9vBqPJXgZQztZ0OikpkZY7oWxb069fNi9eUwKRWcG0s7KmBwn0ZvX82bL3lZy5zmkhA0ES&#10;C1Xva9rF6KuiAN5Jw2DivLS42bhgWMRpaAsRWI/sRhezsrwueheED45LAFxdj5v0xBguIXRNo7hc&#10;O74z0saRNUjNIkqCTnmgq5xt00gePzUNyEh0TVFpzCNegvE2jcVqyao2MN8pfkqBXZLCE02GKYuX&#10;nqnWLDKyC+ovKqN4cOCaOOHOFKOQ7AiqmJZPvLntmJdZC1oN/mw6/D9a/nH/ORAlsBMWlFhmsOLH&#10;H9+PP38ff30js+RP76FC2K1HYBzeuAGxd+uAi0n20AST/iiI4D66ezi7K4dIeDq0uJpfX+EWx73p&#10;9OWrxSz7X9wf9wHie+kMSUFNA5Yvu8r2HyBiKgi9g6TbwGklNkrrPAnt9q0OZM+w1Jv8pSzxyCOY&#10;tqSv6WI+m2MiDPu3wb7B0Hj0AGyb73t0Ah4Sl/n7F3FKbM2gGxPIDAnGKqOiDDnqJBPvrCDx4NFm&#10;i8+LpmSMFJRoia8xRRkZmdKXIFGdtigy1WisRYrisB2QJoVbJw5Yt50Pqu3Q0ly5DMeGyu6cmj91&#10;7MN5Jr1/8K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KD1FtgAAAAJAQAADwAAAAAAAAABACAA&#10;AAAiAAAAZHJzL2Rvd25yZXYueG1sUEsBAhQAFAAAAAgAh07iQI/8BJ0NAgAAOAQAAA4AAAAAAAAA&#10;AQAgAAAAJwEAAGRycy9lMm9Eb2MueG1sUEsFBgAAAAAGAAYAWQEAAKYFAAAAAA==&#10;">
                <v:fill on="t" focussize="0,0"/>
                <v:stroke color="#000000" joinstyle="miter"/>
                <v:imagedata o:title=""/>
                <o:lock v:ext="edit" aspectratio="f"/>
                <v:textbox>
                  <w:txbxContent>
                    <w:p w14:paraId="7510100E">
                      <w:pPr>
                        <w:spacing w:line="320" w:lineRule="exact"/>
                        <w:rPr>
                          <w:rFonts w:hint="default"/>
                          <w:b/>
                          <w:sz w:val="28"/>
                          <w:szCs w:val="28"/>
                          <w:lang w:val="en-US" w:eastAsia="zh-CN"/>
                        </w:rPr>
                      </w:pPr>
                      <w:r>
                        <w:rPr>
                          <w:rFonts w:hint="eastAsia"/>
                          <w:b/>
                          <w:sz w:val="28"/>
                          <w:szCs w:val="28"/>
                          <w:lang w:val="en-US" w:eastAsia="zh-CN"/>
                        </w:rPr>
                        <w:t>桌面建构</w:t>
                      </w:r>
                    </w:p>
                    <w:p w14:paraId="456BAE69">
                      <w:pPr>
                        <w:spacing w:line="360" w:lineRule="exact"/>
                        <w:rPr>
                          <w:rFonts w:hint="default" w:eastAsiaTheme="minorEastAsia"/>
                          <w:sz w:val="28"/>
                          <w:szCs w:val="28"/>
                          <w:lang w:val="en-US" w:eastAsia="zh-CN"/>
                        </w:rPr>
                      </w:pPr>
                      <w:r>
                        <w:rPr>
                          <w:rFonts w:hint="eastAsia"/>
                          <w:sz w:val="28"/>
                          <w:szCs w:val="28"/>
                          <w:lang w:val="en-US" w:eastAsia="zh-CN"/>
                        </w:rPr>
                        <w:t>吴予希、高子鱼、李梦婉三位小朋友在建构房子。</w:t>
                      </w:r>
                    </w:p>
                  </w:txbxContent>
                </v:textbox>
              </v:shape>
            </w:pict>
          </mc:Fallback>
        </mc:AlternateContent>
      </w:r>
      <w:r>
        <w:rPr>
          <w:rFonts w:ascii="宋体" w:hAnsi="宋体" w:cs="宋体"/>
          <w:sz w:val="24"/>
        </w:rPr>
        <mc:AlternateContent>
          <mc:Choice Requires="wps">
            <w:drawing>
              <wp:anchor distT="0" distB="0" distL="114300" distR="114300" simplePos="0" relativeHeight="251662336" behindDoc="0" locked="0" layoutInCell="1" allowOverlap="1">
                <wp:simplePos x="0" y="0"/>
                <wp:positionH relativeFrom="column">
                  <wp:posOffset>2286000</wp:posOffset>
                </wp:positionH>
                <wp:positionV relativeFrom="paragraph">
                  <wp:posOffset>-3175</wp:posOffset>
                </wp:positionV>
                <wp:extent cx="1945640" cy="1137920"/>
                <wp:effectExtent l="4445" t="4445" r="5715" b="13335"/>
                <wp:wrapNone/>
                <wp:docPr id="20" name="文本框 3"/>
                <wp:cNvGraphicFramePr/>
                <a:graphic xmlns:a="http://schemas.openxmlformats.org/drawingml/2006/main">
                  <a:graphicData uri="http://schemas.microsoft.com/office/word/2010/wordprocessingShape">
                    <wps:wsp>
                      <wps:cNvSpPr txBox="1"/>
                      <wps:spPr>
                        <a:xfrm>
                          <a:off x="0" y="0"/>
                          <a:ext cx="1945640" cy="11379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F0EDB1">
                            <w:pPr>
                              <w:spacing w:line="360" w:lineRule="exact"/>
                              <w:rPr>
                                <w:rFonts w:hint="eastAsia"/>
                                <w:b/>
                                <w:bCs/>
                                <w:sz w:val="28"/>
                                <w:szCs w:val="28"/>
                                <w:lang w:val="en-US" w:eastAsia="zh-CN"/>
                              </w:rPr>
                            </w:pPr>
                            <w:r>
                              <w:rPr>
                                <w:rFonts w:hint="eastAsia"/>
                                <w:b/>
                                <w:bCs/>
                                <w:sz w:val="28"/>
                                <w:szCs w:val="28"/>
                                <w:lang w:val="en-US" w:eastAsia="zh-CN"/>
                              </w:rPr>
                              <w:t>科探区</w:t>
                            </w:r>
                          </w:p>
                          <w:p w14:paraId="0A8B7BB3">
                            <w:pPr>
                              <w:spacing w:line="360" w:lineRule="exact"/>
                              <w:rPr>
                                <w:rFonts w:hint="default"/>
                                <w:sz w:val="28"/>
                                <w:szCs w:val="28"/>
                                <w:lang w:val="en-US" w:eastAsia="zh-CN"/>
                              </w:rPr>
                            </w:pPr>
                            <w:r>
                              <w:rPr>
                                <w:rFonts w:hint="eastAsia"/>
                                <w:sz w:val="28"/>
                                <w:szCs w:val="28"/>
                                <w:lang w:val="en-US" w:eastAsia="zh-CN"/>
                              </w:rPr>
                              <w:t>李沐妍小朋友在玩齿轮游戏。</w:t>
                            </w:r>
                          </w:p>
                        </w:txbxContent>
                      </wps:txbx>
                      <wps:bodyPr upright="1"/>
                    </wps:wsp>
                  </a:graphicData>
                </a:graphic>
              </wp:anchor>
            </w:drawing>
          </mc:Choice>
          <mc:Fallback>
            <w:pict>
              <v:shape id="文本框 3" o:spid="_x0000_s1026" o:spt="202" type="#_x0000_t202" style="position:absolute;left:0pt;margin-left:180pt;margin-top:-0.25pt;height:89.6pt;width:153.2pt;z-index:251662336;mso-width-relative:page;mso-height-relative:page;" fillcolor="#FFFFFF" filled="t" stroked="t" coordsize="21600,21600" o:gfxdata="UEsDBAoAAAAAAIdO4kAAAAAAAAAAAAAAAAAEAAAAZHJzL1BLAwQUAAAACACHTuJArTTRMNgAAAAJ&#10;AQAADwAAAGRycy9kb3ducmV2LnhtbE2PzU7DMBCE70i8g7VIXFBrlxYnhDg9IIHgVgqCqxtvkwj/&#10;BNtNy9uznOA4mtHMN/X65CybMKYheAWLuQCGvg1m8J2Ct9eHWQksZe2NtsGjgm9MsG7Oz2pdmXD0&#10;Lzhtc8eoxKdKK+hzHivOU9uj02keRvTk7UN0OpOMHTdRH6ncWX4thOROD54Wej3ifY/t5/bgFJSr&#10;p+kjPS83763c29t8VUyPX1Gpy4uFuAOW8ZT/wvCLT+jQENMuHLxJzCpYSkFfsoLZDTDypZQrYDsK&#10;FmUBvKn5/wfND1BLAwQUAAAACACHTuJAD81ufgsCAAA4BAAADgAAAGRycy9lMm9Eb2MueG1srVNL&#10;jhMxEN0jcQfLe9JJZjKQVjojQQgbBEgDB3Bsd7cl/+Ry0p0LwA1YsWHPuXKOKbszme8iC3rhLrue&#10;X1W9Ki+ue6PJTgZQzlZ0MhpTIi13Qtmmoj++r9+8owQis4JpZ2VF9xLo9fL1q0XnSzl1rdNCBoIk&#10;FsrOV7SN0ZdFAbyVhsHIeWnRWbtgWMRtaAoRWIfsRhfT8fiq6FwQPjguAfB0NTjpkTGcQ+jqWnG5&#10;cnxrpI0Da5CaRSwJWuWBLnO2dS15/FrXICPRFcVKY14xCNqbtBbLBSubwHyr+DEFdk4KT2oyTFkM&#10;eqJascjINqhnVEbx4MDVccSdKYZCsiJYxWT8RJublnmZa0GpwZ9Eh/9Hy7/svgWiREWnKIllBjt+&#10;+P3r8Off4e9PcpH06TyUCLvxCIz9e9fj1NydAx6msvs6mPTHggj6kWp/Ulf2kfB0aX45u7pEF0ff&#10;ZHLxdo4hkb+4v+4DxE/SGZKMigZsX1aV7T5DHKB3kBQNnFZirbTOm9BsPuhAdgxbvc7fkf0RTFvS&#10;VXQ+m84wEYbzW+PcoGk8agC2yfEe3YCHxOP8vUScElsxaIcEMkOCsdKoKEO2WsnERytI3HuU2eLz&#10;oikZIwUlWuJrTFZGRqb0OUjUTluUMPVo6EWyYr/pkSaZGyf22LetD6ppUdLcuQzHgcraH4c/TezD&#10;fSa9f/DLW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000TDYAAAACQEAAA8AAAAAAAAAAQAgAAAA&#10;IgAAAGRycy9kb3ducmV2LnhtbFBLAQIUABQAAAAIAIdO4kAPzW5+CwIAADgEAAAOAAAAAAAAAAEA&#10;IAAAACcBAABkcnMvZTJvRG9jLnhtbFBLBQYAAAAABgAGAFkBAACkBQAAAAA=&#10;">
                <v:fill on="t" focussize="0,0"/>
                <v:stroke color="#000000" joinstyle="miter"/>
                <v:imagedata o:title=""/>
                <o:lock v:ext="edit" aspectratio="f"/>
                <v:textbox>
                  <w:txbxContent>
                    <w:p w14:paraId="77F0EDB1">
                      <w:pPr>
                        <w:spacing w:line="360" w:lineRule="exact"/>
                        <w:rPr>
                          <w:rFonts w:hint="eastAsia"/>
                          <w:b/>
                          <w:bCs/>
                          <w:sz w:val="28"/>
                          <w:szCs w:val="28"/>
                          <w:lang w:val="en-US" w:eastAsia="zh-CN"/>
                        </w:rPr>
                      </w:pPr>
                      <w:r>
                        <w:rPr>
                          <w:rFonts w:hint="eastAsia"/>
                          <w:b/>
                          <w:bCs/>
                          <w:sz w:val="28"/>
                          <w:szCs w:val="28"/>
                          <w:lang w:val="en-US" w:eastAsia="zh-CN"/>
                        </w:rPr>
                        <w:t>科探区</w:t>
                      </w:r>
                    </w:p>
                    <w:p w14:paraId="0A8B7BB3">
                      <w:pPr>
                        <w:spacing w:line="360" w:lineRule="exact"/>
                        <w:rPr>
                          <w:rFonts w:hint="default"/>
                          <w:sz w:val="28"/>
                          <w:szCs w:val="28"/>
                          <w:lang w:val="en-US" w:eastAsia="zh-CN"/>
                        </w:rPr>
                      </w:pPr>
                      <w:r>
                        <w:rPr>
                          <w:rFonts w:hint="eastAsia"/>
                          <w:sz w:val="28"/>
                          <w:szCs w:val="28"/>
                          <w:lang w:val="en-US" w:eastAsia="zh-CN"/>
                        </w:rPr>
                        <w:t>李沐妍小朋友在玩齿轮游戏。</w:t>
                      </w:r>
                    </w:p>
                  </w:txbxContent>
                </v:textbox>
              </v:shape>
            </w:pict>
          </mc:Fallback>
        </mc:AlternateContent>
      </w:r>
      <w:r>
        <w:rPr>
          <w:rFonts w:ascii="宋体" w:hAnsi="宋体" w:cs="宋体"/>
          <w:sz w:val="24"/>
        </w:rPr>
        <mc:AlternateContent>
          <mc:Choice Requires="wps">
            <w:drawing>
              <wp:anchor distT="0" distB="0" distL="114300" distR="114300" simplePos="0" relativeHeight="251659264" behindDoc="0" locked="0" layoutInCell="1" allowOverlap="1">
                <wp:simplePos x="0" y="0"/>
                <wp:positionH relativeFrom="column">
                  <wp:posOffset>287020</wp:posOffset>
                </wp:positionH>
                <wp:positionV relativeFrom="paragraph">
                  <wp:posOffset>-3175</wp:posOffset>
                </wp:positionV>
                <wp:extent cx="1945640" cy="1137920"/>
                <wp:effectExtent l="4445" t="4445" r="5715" b="13335"/>
                <wp:wrapNone/>
                <wp:docPr id="21" name="文本框 4"/>
                <wp:cNvGraphicFramePr/>
                <a:graphic xmlns:a="http://schemas.openxmlformats.org/drawingml/2006/main">
                  <a:graphicData uri="http://schemas.microsoft.com/office/word/2010/wordprocessingShape">
                    <wps:wsp>
                      <wps:cNvSpPr txBox="1"/>
                      <wps:spPr>
                        <a:xfrm>
                          <a:off x="0" y="0"/>
                          <a:ext cx="1945640" cy="11379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910D94">
                            <w:pPr>
                              <w:spacing w:line="360" w:lineRule="exact"/>
                              <w:rPr>
                                <w:rFonts w:hint="eastAsia"/>
                                <w:b/>
                                <w:bCs/>
                                <w:sz w:val="28"/>
                                <w:szCs w:val="28"/>
                                <w:lang w:val="en-US" w:eastAsia="zh-CN"/>
                              </w:rPr>
                            </w:pPr>
                            <w:r>
                              <w:rPr>
                                <w:rFonts w:hint="eastAsia"/>
                                <w:b/>
                                <w:bCs/>
                                <w:sz w:val="28"/>
                                <w:szCs w:val="28"/>
                                <w:lang w:val="en-US" w:eastAsia="zh-CN"/>
                              </w:rPr>
                              <w:t>图书区</w:t>
                            </w:r>
                          </w:p>
                          <w:p w14:paraId="4B672320">
                            <w:pPr>
                              <w:spacing w:line="360" w:lineRule="exact"/>
                              <w:rPr>
                                <w:rFonts w:hint="default"/>
                                <w:sz w:val="28"/>
                                <w:szCs w:val="28"/>
                                <w:lang w:val="en-US" w:eastAsia="zh-CN"/>
                              </w:rPr>
                            </w:pPr>
                            <w:r>
                              <w:rPr>
                                <w:rFonts w:hint="eastAsia"/>
                                <w:sz w:val="28"/>
                                <w:szCs w:val="28"/>
                                <w:lang w:val="en-US" w:eastAsia="zh-CN"/>
                              </w:rPr>
                              <w:t>陈雯悦和张子柚两位小朋友在拿指偶讲故事。</w:t>
                            </w:r>
                          </w:p>
                        </w:txbxContent>
                      </wps:txbx>
                      <wps:bodyPr upright="1"/>
                    </wps:wsp>
                  </a:graphicData>
                </a:graphic>
              </wp:anchor>
            </w:drawing>
          </mc:Choice>
          <mc:Fallback>
            <w:pict>
              <v:shape id="文本框 4" o:spid="_x0000_s1026" o:spt="202" type="#_x0000_t202" style="position:absolute;left:0pt;margin-left:22.6pt;margin-top:-0.25pt;height:89.6pt;width:153.2pt;z-index:251659264;mso-width-relative:page;mso-height-relative:page;" fillcolor="#FFFFFF" filled="t" stroked="t" coordsize="21600,21600" o:gfxdata="UEsDBAoAAAAAAIdO4kAAAAAAAAAAAAAAAAAEAAAAZHJzL1BLAwQUAAAACACHTuJAukGjMtkAAAAI&#10;AQAADwAAAGRycy9kb3ducmV2LnhtbE2Py07DMBBF90j8gzVIbFDrpG0ehDhdIIFgVwpqt27sJhH2&#10;ONhuWv6eYQXL0T2690y9vljDJu3D4FBAOk+AaWydGrAT8PH+NCuBhShRSeNQC/jWAdbN9VUtK+XO&#10;+KanbewYlWCopIA+xrHiPLS9tjLM3aiRsqPzVkY6fceVl2cqt4YvkiTnVg5IC70c9WOv28/tyQoo&#10;Vy/TPrwuN7s2P5r7eFdMz19eiNubNHkAFvUl/sHwq0/q0JDTwZ1QBWYErLIFkQJmGTCKl1maAzsQ&#10;V5QF8Kbm/x9ofgBQSwMEFAAAAAgAh07iQEvuTQIPAgAAOAQAAA4AAABkcnMvZTJvRG9jLnhtbK1T&#10;S44TMRDdI3EHy3vSnZAMpJXOSBDCBgHSwAEc291tyT+5nHTnAnADVmzYc66cg7KTyXyYRRbTC3fZ&#10;VfVc71V5cT0YTXYygHK2puNRSYm03All25p+/7Z+9ZYSiMwKpp2VNd1LoNfLly8Wva/kxHVOCxkI&#10;glioel/TLkZfFQXwThoGI+elRWfjgmERt6EtRGA9ohtdTMryquhdED44LgHwdHV00hNiuATQNY3i&#10;cuX41kgbj6hBahaREnTKA13maptG8vilaUBGomuKTGNe8RK0N2ktlgtWtYH5TvFTCeySEh5xMkxZ&#10;vPQMtWKRkW1Q/0EZxYMD18QRd6Y4EsmKIItx+Uibm455mbmg1ODPosPzwfLPu6+BKFHTyZgSywx2&#10;/PDr5+H338OfH2Sa9Ok9VBh24zEwDu/cgFNzew54mGgPTTDpj4QI+lHd/VldOUTCU9J8Oruaoouj&#10;bzx+/WY+yfoXd+k+QPwonSHJqGnA9mVV2e4TRCwFQ29D0m3gtBJrpXXehHbzXgeyY9jqdf5SlZjy&#10;IExb0td0PpvMsBCG89vg3KBpPGoAts33PciA+8Bl/p4CToWtGHTHAjJCCmOVUVGGbHWSiQ9WkLj3&#10;KLPF50VTMUYKSrTE15isHBmZ0pdEIjttkWTq0bEXyYrDZkCYZG6c2GPftj6otkNJc+dyOA5UVuc0&#10;/Gli7+8z6N2DX/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kGjMtkAAAAIAQAADwAAAAAAAAAB&#10;ACAAAAAiAAAAZHJzL2Rvd25yZXYueG1sUEsBAhQAFAAAAAgAh07iQEvuTQIPAgAAOAQAAA4AAAAA&#10;AAAAAQAgAAAAKAEAAGRycy9lMm9Eb2MueG1sUEsFBgAAAAAGAAYAWQEAAKkFAAAAAA==&#10;">
                <v:fill on="t" focussize="0,0"/>
                <v:stroke color="#000000" joinstyle="miter"/>
                <v:imagedata o:title=""/>
                <o:lock v:ext="edit" aspectratio="f"/>
                <v:textbox>
                  <w:txbxContent>
                    <w:p w14:paraId="4A910D94">
                      <w:pPr>
                        <w:spacing w:line="360" w:lineRule="exact"/>
                        <w:rPr>
                          <w:rFonts w:hint="eastAsia"/>
                          <w:b/>
                          <w:bCs/>
                          <w:sz w:val="28"/>
                          <w:szCs w:val="28"/>
                          <w:lang w:val="en-US" w:eastAsia="zh-CN"/>
                        </w:rPr>
                      </w:pPr>
                      <w:r>
                        <w:rPr>
                          <w:rFonts w:hint="eastAsia"/>
                          <w:b/>
                          <w:bCs/>
                          <w:sz w:val="28"/>
                          <w:szCs w:val="28"/>
                          <w:lang w:val="en-US" w:eastAsia="zh-CN"/>
                        </w:rPr>
                        <w:t>图书区</w:t>
                      </w:r>
                    </w:p>
                    <w:p w14:paraId="4B672320">
                      <w:pPr>
                        <w:spacing w:line="360" w:lineRule="exact"/>
                        <w:rPr>
                          <w:rFonts w:hint="default"/>
                          <w:sz w:val="28"/>
                          <w:szCs w:val="28"/>
                          <w:lang w:val="en-US" w:eastAsia="zh-CN"/>
                        </w:rPr>
                      </w:pPr>
                      <w:r>
                        <w:rPr>
                          <w:rFonts w:hint="eastAsia"/>
                          <w:sz w:val="28"/>
                          <w:szCs w:val="28"/>
                          <w:lang w:val="en-US" w:eastAsia="zh-CN"/>
                        </w:rPr>
                        <w:t>陈雯悦和张子柚两位小朋友在拿指偶讲故事。</w:t>
                      </w:r>
                    </w:p>
                  </w:txbxContent>
                </v:textbox>
              </v:shape>
            </w:pict>
          </mc:Fallback>
        </mc:AlternateContent>
      </w:r>
    </w:p>
    <w:p w14:paraId="5AF98735">
      <w:pPr>
        <w:spacing w:line="360" w:lineRule="auto"/>
        <w:ind w:firstLine="480" w:firstLineChars="200"/>
        <w:jc w:val="left"/>
        <w:rPr>
          <w:rFonts w:ascii="宋体" w:hAnsi="宋体" w:cs="宋体"/>
          <w:sz w:val="24"/>
        </w:rPr>
      </w:pPr>
    </w:p>
    <w:p w14:paraId="784BD5DA">
      <w:pPr>
        <w:spacing w:line="360" w:lineRule="auto"/>
        <w:ind w:firstLine="480" w:firstLineChars="200"/>
        <w:jc w:val="left"/>
        <w:rPr>
          <w:rFonts w:ascii="宋体" w:hAnsi="宋体" w:cs="宋体"/>
          <w:sz w:val="24"/>
        </w:rPr>
      </w:pPr>
    </w:p>
    <w:p w14:paraId="33575663">
      <w:pPr>
        <w:spacing w:line="360" w:lineRule="auto"/>
        <w:ind w:firstLine="480" w:firstLineChars="200"/>
        <w:jc w:val="left"/>
        <w:rPr>
          <w:rFonts w:ascii="宋体" w:hAnsi="宋体" w:cs="宋体"/>
          <w:sz w:val="24"/>
        </w:rPr>
      </w:pPr>
    </w:p>
    <w:p w14:paraId="1681FC4F">
      <w:pPr>
        <w:spacing w:line="360" w:lineRule="auto"/>
        <w:ind w:left="479" w:leftChars="228"/>
        <w:jc w:val="left"/>
        <w:rPr>
          <w:rFonts w:ascii="宋体" w:hAnsi="宋体" w:cs="宋体"/>
          <w:sz w:val="24"/>
        </w:rPr>
      </w:pPr>
      <w:r>
        <w:rPr>
          <w:rFonts w:hint="eastAsia" w:ascii="宋体" w:hAnsi="宋体" w:cs="宋体"/>
          <w:sz w:val="24"/>
          <w:lang w:val="en-US" w:eastAsia="zh-CN"/>
        </w:rPr>
        <w:t xml:space="preserve"> </w:t>
      </w:r>
      <w:r>
        <w:rPr>
          <w:rFonts w:hint="eastAsia" w:ascii="宋体" w:hAnsi="宋体" w:cs="宋体"/>
          <w:sz w:val="24"/>
        </w:rPr>
        <w:drawing>
          <wp:inline distT="0" distB="0" distL="114300" distR="114300">
            <wp:extent cx="1919605" cy="1439545"/>
            <wp:effectExtent l="0" t="0" r="10795" b="8255"/>
            <wp:docPr id="22" name="图片 15" descr="F:/新建文件夹 (2)/IMG_0130.JPGIMG_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descr="F:/新建文件夹 (2)/IMG_0130.JPGIMG_0130"/>
                    <pic:cNvPicPr>
                      <a:picLocks noChangeAspect="1"/>
                    </pic:cNvPicPr>
                  </pic:nvPicPr>
                  <pic:blipFill>
                    <a:blip r:embed="rId7"/>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15" name="图片 15" descr="F:/新建文件夹 (2)/IMG_0133.JPGIMG_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新建文件夹 (2)/IMG_0133.JPGIMG_0133"/>
                    <pic:cNvPicPr>
                      <a:picLocks noChangeAspect="1"/>
                    </pic:cNvPicPr>
                  </pic:nvPicPr>
                  <pic:blipFill>
                    <a:blip r:embed="rId8"/>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24" name="图片 15" descr="F:/新建文件夹 (2)/IMG_0136.JPGIMG_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descr="F:/新建文件夹 (2)/IMG_0136.JPGIMG_0136"/>
                    <pic:cNvPicPr>
                      <a:picLocks noChangeAspect="1"/>
                    </pic:cNvPicPr>
                  </pic:nvPicPr>
                  <pic:blipFill>
                    <a:blip r:embed="rId9"/>
                    <a:srcRect t="17" b="17"/>
                    <a:stretch>
                      <a:fillRect/>
                    </a:stretch>
                  </pic:blipFill>
                  <pic:spPr>
                    <a:xfrm>
                      <a:off x="0" y="0"/>
                      <a:ext cx="1919605" cy="1439823"/>
                    </a:xfrm>
                    <a:prstGeom prst="rect">
                      <a:avLst/>
                    </a:prstGeom>
                  </pic:spPr>
                </pic:pic>
              </a:graphicData>
            </a:graphic>
          </wp:inline>
        </w:drawing>
      </w:r>
    </w:p>
    <w:p w14:paraId="79F90355">
      <w:pPr>
        <w:spacing w:line="360" w:lineRule="auto"/>
        <w:ind w:left="479" w:leftChars="228"/>
        <w:jc w:val="left"/>
        <w:rPr>
          <w:rFonts w:ascii="宋体" w:hAnsi="宋体" w:cs="宋体"/>
          <w:sz w:val="24"/>
        </w:rPr>
      </w:pPr>
      <w:r>
        <w:rPr>
          <w:rFonts w:asciiTheme="minorEastAsia" w:hAnsiTheme="minorEastAsia"/>
          <w:b/>
          <w:sz w:val="28"/>
          <w:szCs w:val="28"/>
        </w:rPr>
        <mc:AlternateContent>
          <mc:Choice Requires="wps">
            <w:drawing>
              <wp:anchor distT="0" distB="0" distL="114300" distR="114300" simplePos="0" relativeHeight="251664384" behindDoc="0" locked="0" layoutInCell="1" allowOverlap="1">
                <wp:simplePos x="0" y="0"/>
                <wp:positionH relativeFrom="column">
                  <wp:posOffset>4272915</wp:posOffset>
                </wp:positionH>
                <wp:positionV relativeFrom="paragraph">
                  <wp:posOffset>13335</wp:posOffset>
                </wp:positionV>
                <wp:extent cx="1939925" cy="902335"/>
                <wp:effectExtent l="4445" t="4445" r="11430" b="7620"/>
                <wp:wrapNone/>
                <wp:docPr id="25" name="文本框 7"/>
                <wp:cNvGraphicFramePr/>
                <a:graphic xmlns:a="http://schemas.openxmlformats.org/drawingml/2006/main">
                  <a:graphicData uri="http://schemas.microsoft.com/office/word/2010/wordprocessingShape">
                    <wps:wsp>
                      <wps:cNvSpPr txBox="1"/>
                      <wps:spPr>
                        <a:xfrm>
                          <a:off x="0" y="0"/>
                          <a:ext cx="1939925" cy="9023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02BE88">
                            <w:pPr>
                              <w:spacing w:line="320" w:lineRule="exact"/>
                              <w:rPr>
                                <w:rFonts w:hint="eastAsia"/>
                                <w:b/>
                                <w:sz w:val="28"/>
                                <w:szCs w:val="28"/>
                                <w:lang w:val="en-US" w:eastAsia="zh-CN"/>
                              </w:rPr>
                            </w:pPr>
                            <w:r>
                              <w:rPr>
                                <w:rFonts w:hint="eastAsia"/>
                                <w:b/>
                                <w:sz w:val="28"/>
                                <w:szCs w:val="28"/>
                                <w:lang w:val="en-US" w:eastAsia="zh-CN"/>
                              </w:rPr>
                              <w:t>益智区</w:t>
                            </w:r>
                          </w:p>
                          <w:p w14:paraId="4B93A009">
                            <w:pPr>
                              <w:spacing w:line="320" w:lineRule="exact"/>
                              <w:rPr>
                                <w:rFonts w:hint="default" w:eastAsiaTheme="minorEastAsia"/>
                                <w:b w:val="0"/>
                                <w:bCs/>
                                <w:sz w:val="28"/>
                                <w:szCs w:val="28"/>
                                <w:lang w:val="en-US" w:eastAsia="zh-CN"/>
                              </w:rPr>
                            </w:pPr>
                            <w:r>
                              <w:rPr>
                                <w:rFonts w:hint="eastAsia"/>
                                <w:b w:val="0"/>
                                <w:bCs/>
                                <w:sz w:val="28"/>
                                <w:szCs w:val="28"/>
                                <w:lang w:val="en-US" w:eastAsia="zh-CN"/>
                              </w:rPr>
                              <w:t>夏天和王润川两位小朋友在玩保龄球。</w:t>
                            </w:r>
                          </w:p>
                        </w:txbxContent>
                      </wps:txbx>
                      <wps:bodyPr upright="1"/>
                    </wps:wsp>
                  </a:graphicData>
                </a:graphic>
              </wp:anchor>
            </w:drawing>
          </mc:Choice>
          <mc:Fallback>
            <w:pict>
              <v:shape id="文本框 7" o:spid="_x0000_s1026" o:spt="202" type="#_x0000_t202" style="position:absolute;left:0pt;margin-left:336.45pt;margin-top:1.05pt;height:71.05pt;width:152.75pt;z-index:251664384;mso-width-relative:page;mso-height-relative:page;" fillcolor="#FFFFFF" filled="t" stroked="t" coordsize="21600,21600" o:gfxdata="UEsDBAoAAAAAAIdO4kAAAAAAAAAAAAAAAAAEAAAAZHJzL1BLAwQUAAAACACHTuJAMp6e1NgAAAAJ&#10;AQAADwAAAGRycy9kb3ducmV2LnhtbE2Py07DMBBF90j8gzVIbFDrJER5EacLJBDsoKCydeNpEmGP&#10;g+2m5e8xK1iO7tG9Z9rN2Wi2oPOTJQHpOgGG1Fs10SDg/e1hVQHzQZKS2hIK+EYPm+7yopWNsid6&#10;xWUbBhZLyDdSwBjC3HDu+xGN9Gs7I8XsYJ2RIZ5u4MrJUyw3mmdJUnAjJ4oLo5zxfsT+c3s0Aqr8&#10;afnwz7cvu7446DrclMvjlxPi+ipN7oAFPIc/GH71ozp00Wlvj6Q80wKKMqsjKiBLgcW8Lqsc2D6C&#10;eZ4B71r+/4PuB1BLAwQUAAAACACHTuJAaa1Y9gkCAAA3BAAADgAAAGRycy9lMm9Eb2MueG1srVPN&#10;jtMwEL4j8Q6W7zTZVgUaNV0JSrkgQFp4ANd2Ekv+k8dt0heAN+DEhTvP1edg7HS7P+yhh83BGXs+&#10;fzPzzXh5PRhN9jKAcramV5OSEmm5E8q2Nf3+bfPqLSUQmRVMOytrepBAr1cvXyx7X8mp65wWMhAk&#10;sVD1vqZdjL4qCuCdNAwmzkuLzsYFwyJuQ1uIwHpkN7qYluXrondB+OC4BMDT9eikJ8ZwCaFrGsXl&#10;2vGdkTaOrEFqFrEk6JQHusrZNo3k8UvTgIxE1xQrjXnFIGhv01qslqxqA/Od4qcU2CUpPKrJMGUx&#10;6JlqzSIju6D+ozKKBweuiRPuTDEWkhXBKq7KR9rcdMzLXAtKDf4sOjwfLf+8/xqIEjWdzimxzGDH&#10;j79+Hn//Pf75Qd4kfXoPFcJuPALj8M4NODW354CHqeyhCSb9sSCCflT3cFZXDpHwdGkxWyxSFI6+&#10;RTmdzeaJpri77QPEj9IZkoyaBuxeFpXtP0EcobeQFAycVmKjtM6b0G7f60D2DDu9yd+J/QFMW9Jj&#10;9HnOg+H4Njg2mJLxKAHYNsd7cAPuE5f5e4o4JbZm0I0JZIYEY5VRUYZsdZKJD1aQePCossXXRVMy&#10;RgpKtMTHmKyMjEzpS5ConbYoYWrR2IpkxWE7IE0yt04csG07H1TboaS5cRmO85S1P81+Gtj7+0x6&#10;995X/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ynp7U2AAAAAkBAAAPAAAAAAAAAAEAIAAAACIA&#10;AABkcnMvZG93bnJldi54bWxQSwECFAAUAAAACACHTuJAaa1Y9gkCAAA3BAAADgAAAAAAAAABACAA&#10;AAAnAQAAZHJzL2Uyb0RvYy54bWxQSwUGAAAAAAYABgBZAQAAogUAAAAA&#10;">
                <v:fill on="t" focussize="0,0"/>
                <v:stroke color="#000000" joinstyle="miter"/>
                <v:imagedata o:title=""/>
                <o:lock v:ext="edit" aspectratio="f"/>
                <v:textbox>
                  <w:txbxContent>
                    <w:p w14:paraId="1102BE88">
                      <w:pPr>
                        <w:spacing w:line="320" w:lineRule="exact"/>
                        <w:rPr>
                          <w:rFonts w:hint="eastAsia"/>
                          <w:b/>
                          <w:sz w:val="28"/>
                          <w:szCs w:val="28"/>
                          <w:lang w:val="en-US" w:eastAsia="zh-CN"/>
                        </w:rPr>
                      </w:pPr>
                      <w:r>
                        <w:rPr>
                          <w:rFonts w:hint="eastAsia"/>
                          <w:b/>
                          <w:sz w:val="28"/>
                          <w:szCs w:val="28"/>
                          <w:lang w:val="en-US" w:eastAsia="zh-CN"/>
                        </w:rPr>
                        <w:t>益智区</w:t>
                      </w:r>
                    </w:p>
                    <w:p w14:paraId="4B93A009">
                      <w:pPr>
                        <w:spacing w:line="320" w:lineRule="exact"/>
                        <w:rPr>
                          <w:rFonts w:hint="default" w:eastAsiaTheme="minorEastAsia"/>
                          <w:b w:val="0"/>
                          <w:bCs/>
                          <w:sz w:val="28"/>
                          <w:szCs w:val="28"/>
                          <w:lang w:val="en-US" w:eastAsia="zh-CN"/>
                        </w:rPr>
                      </w:pPr>
                      <w:r>
                        <w:rPr>
                          <w:rFonts w:hint="eastAsia"/>
                          <w:b w:val="0"/>
                          <w:bCs/>
                          <w:sz w:val="28"/>
                          <w:szCs w:val="28"/>
                          <w:lang w:val="en-US" w:eastAsia="zh-CN"/>
                        </w:rPr>
                        <w:t>夏天和王润川两位小朋友在玩保龄球。</w:t>
                      </w:r>
                    </w:p>
                  </w:txbxContent>
                </v:textbox>
              </v:shape>
            </w:pict>
          </mc:Fallback>
        </mc:AlternateContent>
      </w:r>
      <w:r>
        <w:rPr>
          <w:rFonts w:asciiTheme="minorEastAsia" w:hAnsiTheme="minorEastAsia"/>
          <w:b/>
          <w:sz w:val="28"/>
          <w:szCs w:val="28"/>
        </w:rPr>
        <mc:AlternateContent>
          <mc:Choice Requires="wps">
            <w:drawing>
              <wp:anchor distT="0" distB="0" distL="114300" distR="114300" simplePos="0" relativeHeight="251661312" behindDoc="0" locked="0" layoutInCell="1" allowOverlap="1">
                <wp:simplePos x="0" y="0"/>
                <wp:positionH relativeFrom="column">
                  <wp:posOffset>2286000</wp:posOffset>
                </wp:positionH>
                <wp:positionV relativeFrom="paragraph">
                  <wp:posOffset>19685</wp:posOffset>
                </wp:positionV>
                <wp:extent cx="1945640" cy="902970"/>
                <wp:effectExtent l="4445" t="5080" r="5715" b="6350"/>
                <wp:wrapNone/>
                <wp:docPr id="26" name="文本框 5"/>
                <wp:cNvGraphicFramePr/>
                <a:graphic xmlns:a="http://schemas.openxmlformats.org/drawingml/2006/main">
                  <a:graphicData uri="http://schemas.microsoft.com/office/word/2010/wordprocessingShape">
                    <wps:wsp>
                      <wps:cNvSpPr txBox="1"/>
                      <wps:spPr>
                        <a:xfrm>
                          <a:off x="0" y="0"/>
                          <a:ext cx="1945640" cy="9029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F7E33B">
                            <w:pPr>
                              <w:keepNext w:val="0"/>
                              <w:keepLines w:val="0"/>
                              <w:pageBreakBefore w:val="0"/>
                              <w:widowControl w:val="0"/>
                              <w:kinsoku/>
                              <w:wordWrap/>
                              <w:overflowPunct/>
                              <w:topLinePunct w:val="0"/>
                              <w:bidi w:val="0"/>
                              <w:adjustRightInd/>
                              <w:snapToGrid/>
                              <w:spacing w:line="360" w:lineRule="exact"/>
                              <w:textAlignment w:val="auto"/>
                              <w:rPr>
                                <w:rFonts w:hint="default"/>
                                <w:sz w:val="28"/>
                                <w:szCs w:val="28"/>
                                <w:lang w:val="en-US" w:eastAsia="zh-CN"/>
                              </w:rPr>
                            </w:pPr>
                            <w:r>
                              <w:rPr>
                                <w:rFonts w:hint="eastAsia"/>
                                <w:sz w:val="28"/>
                                <w:szCs w:val="28"/>
                                <w:lang w:val="en-US" w:eastAsia="zh-CN"/>
                              </w:rPr>
                              <w:t>益智区</w:t>
                            </w:r>
                          </w:p>
                          <w:p w14:paraId="2DF2CDA4">
                            <w:pPr>
                              <w:keepNext w:val="0"/>
                              <w:keepLines w:val="0"/>
                              <w:pageBreakBefore w:val="0"/>
                              <w:widowControl w:val="0"/>
                              <w:kinsoku/>
                              <w:wordWrap/>
                              <w:overflowPunct/>
                              <w:topLinePunct w:val="0"/>
                              <w:bidi w:val="0"/>
                              <w:adjustRightInd/>
                              <w:snapToGrid/>
                              <w:spacing w:line="360" w:lineRule="exact"/>
                              <w:textAlignment w:val="auto"/>
                              <w:rPr>
                                <w:rFonts w:hint="default"/>
                                <w:sz w:val="28"/>
                                <w:szCs w:val="28"/>
                                <w:lang w:val="en-US" w:eastAsia="zh-CN"/>
                              </w:rPr>
                            </w:pPr>
                            <w:r>
                              <w:rPr>
                                <w:rFonts w:hint="eastAsia"/>
                                <w:sz w:val="28"/>
                                <w:szCs w:val="28"/>
                                <w:lang w:val="en-US" w:eastAsia="zh-CN"/>
                              </w:rPr>
                              <w:t>谭晨成小朋友在给恐龙设计路线。</w:t>
                            </w:r>
                          </w:p>
                        </w:txbxContent>
                      </wps:txbx>
                      <wps:bodyPr upright="1"/>
                    </wps:wsp>
                  </a:graphicData>
                </a:graphic>
              </wp:anchor>
            </w:drawing>
          </mc:Choice>
          <mc:Fallback>
            <w:pict>
              <v:shape id="文本框 5" o:spid="_x0000_s1026" o:spt="202" type="#_x0000_t202" style="position:absolute;left:0pt;margin-left:180pt;margin-top:1.55pt;height:71.1pt;width:153.2pt;z-index:251661312;mso-width-relative:page;mso-height-relative:page;" fillcolor="#FFFFFF" filled="t" stroked="t" coordsize="21600,21600" o:gfxdata="UEsDBAoAAAAAAIdO4kAAAAAAAAAAAAAAAAAEAAAAZHJzL1BLAwQUAAAACACHTuJAi+Km49gAAAAJ&#10;AQAADwAAAGRycy9kb3ducmV2LnhtbE2PwU7DMBBE70j8g7VIXBC1Q4IpIU4PSCC4lYLg6sZuEmGv&#10;g+2m5e9ZTnDb0Yxm3zSro3dstjGNARUUCwHMYhfMiL2Ct9eHyyWwlDUa7QJaBd82wao9PWl0bcIB&#10;X+y8yT2jEky1VjDkPNWcp26wXqdFmCyStwvR60wy9txEfaBy7/iVEJJ7PSJ9GPRk7wfbfW72XsGy&#10;epo/0nO5fu/kzt3mi5v58SsqdX5WiDtg2R7zXxh+8QkdWmLahj2axJyCUgrakukogJEvpayAbSlY&#10;XZfA24b/X9D+AFBLAwQUAAAACACHTuJAPvwuYA0CAAA3BAAADgAAAGRycy9lMm9Eb2MueG1srVPN&#10;jtMwEL4j8Q6W7zTZalto1HQlKOWCAGnhAVzbSSz5Tx63SV8A3oATF+48V59jx063+wOHHsjBGXvG&#10;38z3zXh5MxhN9jKAcramV5OSEmm5E8q2Nf32dfPqDSUQmRVMOytrepBAb1YvXyx7X8mp65wWMhAE&#10;sVD1vqZdjL4qCuCdNAwmzkuLzsYFwyJuQ1uIwHpEN7qYluW86F0QPjguAfB0PTrpCTFcAuiaRnG5&#10;dnxnpI0japCaRaQEnfJAV7nappE8fm4akJHomiLTmFdMgvY2rcVqyao2MN8pfiqBXVLCM06GKYtJ&#10;z1BrFhnZBfUXlFE8OHBNnHBnipFIVgRZXJXPtLntmJeZC0oN/iw6/D9Y/mn/JRAlajqdU2KZwY4f&#10;f/44/vpz/P2dzJI+vYcKw249BsbhrRtwau7PAQ8T7aEJJv2REEE/qns4qyuHSHi6tLieza/RxdG3&#10;KKeL11n+4uG2DxA/SGdIMmoasHtZVLb/CBErwdD7kJQMnFZio7TOm9Bu3+lA9gw7vclfKhKvPAnT&#10;lvSYfTadYR0Mx7fBsUHTeJQAbJvzPbkBj4HL/P0LOBW2ZtCNBWSEFMYqo6IM2eokE++tIPHgUWWL&#10;r4umYowUlGiJjzFZOTIypS+JRHbaIsnUorEVyYrDdkCYZG6dOGDbdj6otkNJc+NyOM5TVuc0+2lg&#10;H+8z6MN7X9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Km49gAAAAJAQAADwAAAAAAAAABACAA&#10;AAAiAAAAZHJzL2Rvd25yZXYueG1sUEsBAhQAFAAAAAgAh07iQD78LmANAgAANwQAAA4AAAAAAAAA&#10;AQAgAAAAJwEAAGRycy9lMm9Eb2MueG1sUEsFBgAAAAAGAAYAWQEAAKYFAAAAAA==&#10;">
                <v:fill on="t" focussize="0,0"/>
                <v:stroke color="#000000" joinstyle="miter"/>
                <v:imagedata o:title=""/>
                <o:lock v:ext="edit" aspectratio="f"/>
                <v:textbox>
                  <w:txbxContent>
                    <w:p w14:paraId="18F7E33B">
                      <w:pPr>
                        <w:keepNext w:val="0"/>
                        <w:keepLines w:val="0"/>
                        <w:pageBreakBefore w:val="0"/>
                        <w:widowControl w:val="0"/>
                        <w:kinsoku/>
                        <w:wordWrap/>
                        <w:overflowPunct/>
                        <w:topLinePunct w:val="0"/>
                        <w:bidi w:val="0"/>
                        <w:adjustRightInd/>
                        <w:snapToGrid/>
                        <w:spacing w:line="360" w:lineRule="exact"/>
                        <w:textAlignment w:val="auto"/>
                        <w:rPr>
                          <w:rFonts w:hint="default"/>
                          <w:sz w:val="28"/>
                          <w:szCs w:val="28"/>
                          <w:lang w:val="en-US" w:eastAsia="zh-CN"/>
                        </w:rPr>
                      </w:pPr>
                      <w:r>
                        <w:rPr>
                          <w:rFonts w:hint="eastAsia"/>
                          <w:sz w:val="28"/>
                          <w:szCs w:val="28"/>
                          <w:lang w:val="en-US" w:eastAsia="zh-CN"/>
                        </w:rPr>
                        <w:t>益智区</w:t>
                      </w:r>
                    </w:p>
                    <w:p w14:paraId="2DF2CDA4">
                      <w:pPr>
                        <w:keepNext w:val="0"/>
                        <w:keepLines w:val="0"/>
                        <w:pageBreakBefore w:val="0"/>
                        <w:widowControl w:val="0"/>
                        <w:kinsoku/>
                        <w:wordWrap/>
                        <w:overflowPunct/>
                        <w:topLinePunct w:val="0"/>
                        <w:bidi w:val="0"/>
                        <w:adjustRightInd/>
                        <w:snapToGrid/>
                        <w:spacing w:line="360" w:lineRule="exact"/>
                        <w:textAlignment w:val="auto"/>
                        <w:rPr>
                          <w:rFonts w:hint="default"/>
                          <w:sz w:val="28"/>
                          <w:szCs w:val="28"/>
                          <w:lang w:val="en-US" w:eastAsia="zh-CN"/>
                        </w:rPr>
                      </w:pPr>
                      <w:r>
                        <w:rPr>
                          <w:rFonts w:hint="eastAsia"/>
                          <w:sz w:val="28"/>
                          <w:szCs w:val="28"/>
                          <w:lang w:val="en-US" w:eastAsia="zh-CN"/>
                        </w:rPr>
                        <w:t>谭晨成小朋友在给恐龙设计路线。</w:t>
                      </w:r>
                    </w:p>
                  </w:txbxContent>
                </v:textbox>
              </v:shape>
            </w:pict>
          </mc:Fallback>
        </mc:AlternateContent>
      </w:r>
      <w:r>
        <w:rPr>
          <w:rFonts w:asciiTheme="minorEastAsia" w:hAnsiTheme="minorEastAsia"/>
          <w:b/>
          <w:sz w:val="28"/>
          <w:szCs w:val="28"/>
        </w:rPr>
        <mc:AlternateContent>
          <mc:Choice Requires="wps">
            <w:drawing>
              <wp:anchor distT="0" distB="0" distL="114300" distR="114300" simplePos="0" relativeHeight="251660288" behindDoc="0" locked="0" layoutInCell="1" allowOverlap="1">
                <wp:simplePos x="0" y="0"/>
                <wp:positionH relativeFrom="column">
                  <wp:posOffset>287020</wp:posOffset>
                </wp:positionH>
                <wp:positionV relativeFrom="paragraph">
                  <wp:posOffset>19685</wp:posOffset>
                </wp:positionV>
                <wp:extent cx="1945640" cy="899160"/>
                <wp:effectExtent l="4445" t="4445" r="5715" b="10795"/>
                <wp:wrapNone/>
                <wp:docPr id="27" name="文本框 6"/>
                <wp:cNvGraphicFramePr/>
                <a:graphic xmlns:a="http://schemas.openxmlformats.org/drawingml/2006/main">
                  <a:graphicData uri="http://schemas.microsoft.com/office/word/2010/wordprocessingShape">
                    <wps:wsp>
                      <wps:cNvSpPr txBox="1"/>
                      <wps:spPr>
                        <a:xfrm>
                          <a:off x="0" y="0"/>
                          <a:ext cx="1945640" cy="8991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D210E1">
                            <w:pPr>
                              <w:spacing w:line="320" w:lineRule="exact"/>
                              <w:rPr>
                                <w:rFonts w:hint="default"/>
                                <w:b/>
                                <w:sz w:val="28"/>
                                <w:szCs w:val="28"/>
                                <w:lang w:val="en-US" w:eastAsia="zh-CN"/>
                              </w:rPr>
                            </w:pPr>
                            <w:r>
                              <w:rPr>
                                <w:rFonts w:hint="eastAsia"/>
                                <w:b/>
                                <w:sz w:val="28"/>
                                <w:szCs w:val="28"/>
                                <w:lang w:val="en-US" w:eastAsia="zh-CN"/>
                              </w:rPr>
                              <w:t>桌面建构区</w:t>
                            </w:r>
                          </w:p>
                          <w:p w14:paraId="52D3C44A">
                            <w:pPr>
                              <w:spacing w:line="320" w:lineRule="exact"/>
                              <w:rPr>
                                <w:rFonts w:hint="default" w:eastAsiaTheme="minorEastAsia"/>
                                <w:sz w:val="28"/>
                                <w:szCs w:val="28"/>
                                <w:lang w:val="en-US" w:eastAsia="zh-CN"/>
                              </w:rPr>
                            </w:pPr>
                            <w:r>
                              <w:rPr>
                                <w:rFonts w:hint="eastAsia"/>
                                <w:sz w:val="28"/>
                                <w:szCs w:val="28"/>
                                <w:lang w:val="en-US" w:eastAsia="zh-CN"/>
                              </w:rPr>
                              <w:t>宋岱林和潘妍伊两位小朋友在建构房子。</w:t>
                            </w:r>
                          </w:p>
                        </w:txbxContent>
                      </wps:txbx>
                      <wps:bodyPr upright="1"/>
                    </wps:wsp>
                  </a:graphicData>
                </a:graphic>
              </wp:anchor>
            </w:drawing>
          </mc:Choice>
          <mc:Fallback>
            <w:pict>
              <v:shape id="文本框 6" o:spid="_x0000_s1026" o:spt="202" type="#_x0000_t202" style="position:absolute;left:0pt;margin-left:22.6pt;margin-top:1.55pt;height:70.8pt;width:153.2pt;z-index:251660288;mso-width-relative:page;mso-height-relative:page;" fillcolor="#FFFFFF" filled="t" stroked="t" coordsize="21600,21600" o:gfxdata="UEsDBAoAAAAAAIdO4kAAAAAAAAAAAAAAAAAEAAAAZHJzL1BLAwQUAAAACACHTuJAOKHbbdgAAAAI&#10;AQAADwAAAGRycy9kb3ducmV2LnhtbE2PwU7DMBBE70j8g7VIXBB10qRpCXF6QALBDQpqr268TSLi&#10;dbDdtPw9ywmOq3maeVutz3YQE/rQO1KQzhIQSI0zPbUKPt4fb1cgQtRk9OAIFXxjgHV9eVHp0rgT&#10;veG0ia3gEgqlVtDFOJZShqZDq8PMjUicHZy3OvLpW2m8PnG5HeQ8SQppdU+80OkRHzpsPjdHq2CV&#10;P0+78JK9bpviMNzFm+X09OWVur5Kk3sQEc/xD4ZffVaHmp327kgmiEFBvpgzqSBLQXCcLdICxJ65&#10;PF+CrCv5/4H6B1BLAwQUAAAACACHTuJAe24XZg4CAAA3BAAADgAAAGRycy9lMm9Eb2MueG1srVNL&#10;jhMxEN0jcQfLe9KdaBImrXRGghA2CJAGDuDY7m5L/snlpDsXgBuwYsOec+UclJ1M5sMsspheuMuu&#10;qud6r8qLm8FospMBlLM1HY9KSqTlTijb1vT7t/Wba0ogMiuYdlbWdC+B3ixfv1r0vpIT1zktZCAI&#10;YqHqfU27GH1VFMA7aRiMnJcWnY0LhkXchrYQgfWIbnQxKctZ0bsgfHBcAuDp6uikJ8RwCaBrGsXl&#10;yvGtkTYeUYPULCIl6JQHuszVNo3k8UvTgIxE1xSZxrziJWhv0losF6xqA/Od4qcS2CUlPOFkmLJ4&#10;6RlqxSIj26D+gzKKBweuiSPuTHEkkhVBFuPyiTa3HfMyc0GpwZ9Fh5eD5Z93XwNRoqaTt5RYZrDj&#10;h18/D7//Hv78ILOkT++hwrBbj4FxeOcGnJq7c8DDRHtogkl/JETQj+ruz+rKIRKekuZX09kVujj6&#10;rufz8SzLX9xn+wDxo3SGJKOmAbuXRWW7TxCxEgy9C0mXgdNKrJXWeRPazXsdyI5hp9f5S0ViyqMw&#10;bUlf0/l0MsU6GI5vg2ODpvEoAdg23/coAx4Cl/l7DjgVtmLQHQvICCmMVUZFGbLVSSY+WEHi3qPK&#10;Fl8XTcUYKSjREh9jsnJkZEpfEonstEWSqUXHViQrDpsBYZK5cWKPbdv6oNoOJc2Ny+E4T1md0+yn&#10;gX24z6D37335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ih223YAAAACAEAAA8AAAAAAAAAAQAg&#10;AAAAIgAAAGRycy9kb3ducmV2LnhtbFBLAQIUABQAAAAIAIdO4kB7bhdmDgIAADcEAAAOAAAAAAAA&#10;AAEAIAAAACcBAABkcnMvZTJvRG9jLnhtbFBLBQYAAAAABgAGAFkBAACnBQAAAAA=&#10;">
                <v:fill on="t" focussize="0,0"/>
                <v:stroke color="#000000" joinstyle="miter"/>
                <v:imagedata o:title=""/>
                <o:lock v:ext="edit" aspectratio="f"/>
                <v:textbox>
                  <w:txbxContent>
                    <w:p w14:paraId="2AD210E1">
                      <w:pPr>
                        <w:spacing w:line="320" w:lineRule="exact"/>
                        <w:rPr>
                          <w:rFonts w:hint="default"/>
                          <w:b/>
                          <w:sz w:val="28"/>
                          <w:szCs w:val="28"/>
                          <w:lang w:val="en-US" w:eastAsia="zh-CN"/>
                        </w:rPr>
                      </w:pPr>
                      <w:r>
                        <w:rPr>
                          <w:rFonts w:hint="eastAsia"/>
                          <w:b/>
                          <w:sz w:val="28"/>
                          <w:szCs w:val="28"/>
                          <w:lang w:val="en-US" w:eastAsia="zh-CN"/>
                        </w:rPr>
                        <w:t>桌面建构区</w:t>
                      </w:r>
                    </w:p>
                    <w:p w14:paraId="52D3C44A">
                      <w:pPr>
                        <w:spacing w:line="320" w:lineRule="exact"/>
                        <w:rPr>
                          <w:rFonts w:hint="default" w:eastAsiaTheme="minorEastAsia"/>
                          <w:sz w:val="28"/>
                          <w:szCs w:val="28"/>
                          <w:lang w:val="en-US" w:eastAsia="zh-CN"/>
                        </w:rPr>
                      </w:pPr>
                      <w:r>
                        <w:rPr>
                          <w:rFonts w:hint="eastAsia"/>
                          <w:sz w:val="28"/>
                          <w:szCs w:val="28"/>
                          <w:lang w:val="en-US" w:eastAsia="zh-CN"/>
                        </w:rPr>
                        <w:t>宋岱林和潘妍伊两位小朋友在建构房子。</w:t>
                      </w:r>
                    </w:p>
                  </w:txbxContent>
                </v:textbox>
              </v:shape>
            </w:pict>
          </mc:Fallback>
        </mc:AlternateContent>
      </w:r>
    </w:p>
    <w:p w14:paraId="5E07E2CC">
      <w:pPr>
        <w:rPr>
          <w:rFonts w:asciiTheme="minorEastAsia" w:hAnsiTheme="minorEastAsia"/>
          <w:b/>
          <w:sz w:val="28"/>
          <w:szCs w:val="28"/>
        </w:rPr>
      </w:pPr>
    </w:p>
    <w:p w14:paraId="0A9525E2">
      <w:pPr>
        <w:keepNext w:val="0"/>
        <w:keepLines w:val="0"/>
        <w:widowControl/>
        <w:suppressLineNumbers w:val="0"/>
        <w:spacing w:line="240" w:lineRule="auto"/>
        <w:jc w:val="left"/>
        <w:rPr>
          <w:rFonts w:hint="eastAsia" w:ascii="宋体" w:hAnsi="宋体" w:eastAsia="宋体" w:cs="宋体"/>
          <w:b w:val="0"/>
          <w:bCs w:val="0"/>
          <w:kern w:val="2"/>
          <w:sz w:val="21"/>
          <w:szCs w:val="21"/>
          <w:lang w:val="en-US" w:eastAsia="zh-CN" w:bidi="ar"/>
        </w:rPr>
      </w:pPr>
    </w:p>
    <w:p w14:paraId="4FB7FD26">
      <w:pPr>
        <w:spacing w:line="360" w:lineRule="auto"/>
        <w:rPr>
          <w:rFonts w:hint="default" w:ascii="宋体" w:hAnsi="宋体" w:eastAsia="宋体" w:cs="宋体"/>
          <w:sz w:val="24"/>
          <w:lang w:val="en-US" w:eastAsia="zh-CN"/>
        </w:rPr>
      </w:pPr>
    </w:p>
    <w:p w14:paraId="14F55A70">
      <w:pPr>
        <w:numPr>
          <w:ilvl w:val="0"/>
          <w:numId w:val="0"/>
        </w:numPr>
        <w:spacing w:line="360" w:lineRule="exact"/>
        <w:ind w:leftChars="0"/>
        <w:rPr>
          <w:rFonts w:hint="eastAsia" w:eastAsia="宋体" w:asciiTheme="minorEastAsia" w:hAnsiTheme="minorEastAsia"/>
          <w:b/>
          <w:sz w:val="28"/>
          <w:szCs w:val="28"/>
          <w:lang w:val="en-US" w:eastAsia="zh-CN"/>
        </w:rPr>
      </w:pPr>
      <w:r>
        <w:rPr>
          <w:rFonts w:hint="eastAsia" w:eastAsia="宋体" w:asciiTheme="minorEastAsia" w:hAnsiTheme="minorEastAsia"/>
          <w:b/>
          <w:sz w:val="28"/>
          <w:szCs w:val="28"/>
          <w:lang w:val="en-US" w:eastAsia="zh-CN"/>
        </w:rPr>
        <w:t>3.集体活动</w:t>
      </w:r>
    </w:p>
    <w:p w14:paraId="5185C676">
      <w:pPr>
        <w:numPr>
          <w:ilvl w:val="0"/>
          <w:numId w:val="0"/>
        </w:numPr>
        <w:spacing w:line="360" w:lineRule="exact"/>
        <w:ind w:leftChars="0" w:firstLine="210" w:firstLineChars="100"/>
        <w:rPr>
          <w:rFonts w:hint="default" w:ascii="Times New Roman" w:hAnsi="Times New Roman" w:eastAsia="宋体" w:cs="Times New Roman"/>
          <w:kern w:val="2"/>
          <w:sz w:val="21"/>
          <w:szCs w:val="24"/>
          <w:lang w:val="en-US" w:eastAsia="zh-CN" w:bidi="ar"/>
        </w:rPr>
      </w:pP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Times New Roman"/>
          <w:kern w:val="2"/>
          <w:sz w:val="28"/>
          <w:szCs w:val="28"/>
          <w:lang w:val="en-US" w:eastAsia="zh-CN" w:bidi="ar"/>
        </w:rPr>
        <w:t xml:space="preserve">  一、作品介绍</w:t>
      </w:r>
    </w:p>
    <w:p w14:paraId="157CC599">
      <w:pPr>
        <w:keepNext w:val="0"/>
        <w:keepLines w:val="0"/>
        <w:widowControl w:val="0"/>
        <w:suppressLineNumbers w:val="0"/>
        <w:spacing w:before="0" w:beforeAutospacing="0" w:after="0" w:afterAutospacing="0" w:line="240" w:lineRule="auto"/>
        <w:ind w:left="0" w:right="0" w:firstLine="560" w:firstLineChars="200"/>
        <w:jc w:val="both"/>
        <w:rPr>
          <w:rFonts w:hint="eastAsia" w:ascii="宋体" w:hAnsi="宋体" w:eastAsia="宋体" w:cs="宋体"/>
          <w:b/>
          <w:bCs/>
          <w:sz w:val="28"/>
          <w:szCs w:val="28"/>
          <w:lang w:val="en-US"/>
        </w:rPr>
      </w:pPr>
      <w:r>
        <w:rPr>
          <w:rFonts w:hint="eastAsia" w:ascii="宋体" w:hAnsi="宋体" w:eastAsia="宋体" w:cs="宋体"/>
          <w:kern w:val="2"/>
          <w:sz w:val="28"/>
          <w:szCs w:val="28"/>
          <w:lang w:val="en-US" w:eastAsia="zh-CN" w:bidi="ar"/>
        </w:rPr>
        <w:t>本次活动是巧手节的第一次动手制作活动，之前小朋友已经，制定了制作计划，准备好了材料。本次活动就是引导幼儿幼儿按照之前的计划进行动手制作各自设计的服装及道具。通过本次活动，可以发展幼儿的动手制作能力和创造性能力</w:t>
      </w:r>
      <w:r>
        <w:rPr>
          <w:rFonts w:hint="eastAsia" w:ascii="Times New Roman" w:hAnsi="Times New Roman" w:eastAsia="宋体" w:cs="宋体"/>
          <w:kern w:val="2"/>
          <w:sz w:val="28"/>
          <w:szCs w:val="28"/>
          <w:lang w:val="en-US" w:eastAsia="zh-CN" w:bidi="ar"/>
        </w:rPr>
        <w:t>。</w:t>
      </w:r>
    </w:p>
    <w:p w14:paraId="2E448C4D">
      <w:pPr>
        <w:keepNext w:val="0"/>
        <w:keepLines w:val="0"/>
        <w:widowControl/>
        <w:suppressLineNumbers w:val="0"/>
        <w:spacing w:line="240" w:lineRule="auto"/>
        <w:ind w:firstLine="560" w:firstLineChars="200"/>
        <w:jc w:val="left"/>
      </w:pPr>
      <w:r>
        <w:rPr>
          <w:rFonts w:hint="eastAsia" w:ascii="Times New Roman" w:hAnsi="Times New Roman" w:eastAsia="宋体" w:cs="Times New Roman"/>
          <w:kern w:val="2"/>
          <w:sz w:val="28"/>
          <w:szCs w:val="28"/>
          <w:lang w:val="en-US" w:eastAsia="zh-CN" w:bidi="ar"/>
        </w:rPr>
        <w:t>幼儿之前已经经历了多次动手制作活动，也积累了一些动手制作的经验，对动手制作活动非常感兴趣。但幼儿由于缺乏安全意识，在用一些工具的时候，需要老师介入指导。幼儿的小肌肉精细动作能力还有待提高，因此在一些较难的制作过程中也需要教师的帮助，才能更好地完成作品。</w:t>
      </w:r>
      <w:r>
        <w:rPr>
          <w:rFonts w:hint="default" w:ascii="Times New Roman" w:hAnsi="Times New Roman" w:eastAsia="宋体" w:cs="Times New Roman"/>
          <w:kern w:val="2"/>
          <w:sz w:val="21"/>
          <w:szCs w:val="24"/>
          <w:lang w:val="en-US" w:eastAsia="zh-CN" w:bidi="ar"/>
        </w:rPr>
        <w:t xml:space="preserve"> </w:t>
      </w:r>
    </w:p>
    <w:p w14:paraId="34BC78DF">
      <w:pPr>
        <w:keepNext w:val="0"/>
        <w:keepLines w:val="0"/>
        <w:widowControl w:val="0"/>
        <w:numPr>
          <w:ilvl w:val="0"/>
          <w:numId w:val="2"/>
        </w:numPr>
        <w:suppressLineNumbers w:val="0"/>
        <w:spacing w:before="0" w:beforeAutospacing="0" w:after="0" w:afterAutospacing="0" w:line="240" w:lineRule="auto"/>
        <w:ind w:left="0" w:right="0" w:firstLine="560" w:firstLineChars="200"/>
        <w:jc w:val="both"/>
        <w:rPr>
          <w:rFonts w:hint="eastAsia" w:ascii="宋体" w:hAnsi="宋体" w:eastAsia="宋体" w:cs="宋体"/>
          <w:kern w:val="2"/>
          <w:sz w:val="28"/>
          <w:szCs w:val="28"/>
          <w:lang w:val="en-US" w:eastAsia="zh-CN" w:bidi="ar"/>
        </w:rPr>
      </w:pPr>
      <w:r>
        <w:rPr>
          <w:rFonts w:hint="eastAsia" w:ascii="宋体" w:hAnsi="宋体" w:eastAsia="宋体" w:cs="宋体"/>
          <w:kern w:val="2"/>
          <w:sz w:val="28"/>
          <w:szCs w:val="28"/>
          <w:lang w:val="en-US" w:eastAsia="zh-CN" w:bidi="ar"/>
        </w:rPr>
        <w:t>小主持人选拔</w:t>
      </w:r>
    </w:p>
    <w:p w14:paraId="557A50BD">
      <w:pPr>
        <w:keepNext w:val="0"/>
        <w:keepLines w:val="0"/>
        <w:widowControl w:val="0"/>
        <w:numPr>
          <w:numId w:val="0"/>
        </w:numPr>
        <w:suppressLineNumbers w:val="0"/>
        <w:spacing w:before="0" w:beforeAutospacing="0" w:after="0" w:afterAutospacing="0" w:line="240" w:lineRule="auto"/>
        <w:ind w:leftChars="200" w:right="0" w:rightChars="0"/>
        <w:jc w:val="both"/>
        <w:rPr>
          <w:rFonts w:hint="default" w:ascii="宋体" w:hAnsi="宋体" w:cs="宋体" w:eastAsiaTheme="minorEastAsia"/>
          <w:kern w:val="2"/>
          <w:sz w:val="28"/>
          <w:szCs w:val="28"/>
          <w:lang w:val="en-US" w:eastAsia="zh-CN" w:bidi="ar"/>
        </w:rPr>
      </w:pPr>
      <w:r>
        <w:rPr>
          <w:rFonts w:hint="eastAsia" w:ascii="宋体" w:hAnsi="宋体" w:cs="宋体"/>
          <w:sz w:val="24"/>
          <w:lang w:val="en-US" w:eastAsia="zh-CN"/>
        </w:rPr>
        <w:t xml:space="preserve">       </w:t>
      </w:r>
      <w:r>
        <w:rPr>
          <w:rFonts w:hint="eastAsia" w:ascii="宋体" w:hAnsi="宋体" w:cs="宋体"/>
          <w:sz w:val="24"/>
        </w:rPr>
        <w:drawing>
          <wp:inline distT="0" distB="0" distL="114300" distR="114300">
            <wp:extent cx="1919605" cy="1439545"/>
            <wp:effectExtent l="0" t="0" r="10795" b="8255"/>
            <wp:docPr id="1" name="图片 15" descr="F:/新建文件夹 (2)/IMG_0146(20250508-115908).PNGIMG_0146(20250508-11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descr="F:/新建文件夹 (2)/IMG_0146(20250508-115908).PNGIMG_0146(20250508-115908)"/>
                    <pic:cNvPicPr>
                      <a:picLocks noChangeAspect="1"/>
                    </pic:cNvPicPr>
                  </pic:nvPicPr>
                  <pic:blipFill>
                    <a:blip r:embed="rId10"/>
                    <a:srcRect l="3088" r="3088"/>
                    <a:stretch>
                      <a:fillRect/>
                    </a:stretch>
                  </pic:blipFill>
                  <pic:spPr>
                    <a:xfrm>
                      <a:off x="0" y="0"/>
                      <a:ext cx="1919605" cy="1439545"/>
                    </a:xfrm>
                    <a:prstGeom prst="rect">
                      <a:avLst/>
                    </a:prstGeom>
                  </pic:spPr>
                </pic:pic>
              </a:graphicData>
            </a:graphic>
          </wp:inline>
        </w:drawing>
      </w:r>
      <w:r>
        <w:rPr>
          <w:rFonts w:hint="eastAsia" w:ascii="宋体" w:hAnsi="宋体" w:cs="宋体"/>
          <w:sz w:val="24"/>
          <w:lang w:val="en-US" w:eastAsia="zh-CN"/>
        </w:rPr>
        <w:t xml:space="preserve">  </w:t>
      </w:r>
      <w:r>
        <w:rPr>
          <w:rFonts w:hint="eastAsia" w:ascii="宋体" w:hAnsi="宋体" w:cs="宋体"/>
          <w:sz w:val="24"/>
        </w:rPr>
        <w:drawing>
          <wp:inline distT="0" distB="0" distL="114300" distR="114300">
            <wp:extent cx="1919605" cy="1439545"/>
            <wp:effectExtent l="0" t="0" r="10795" b="8255"/>
            <wp:docPr id="4" name="图片 15" descr="F:/新建文件夹 (2)/IMG_0147(20250508-115931).PNGIMG_0147(20250508-115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descr="F:/新建文件夹 (2)/IMG_0147(20250508-115931).PNGIMG_0147(20250508-115931)"/>
                    <pic:cNvPicPr>
                      <a:picLocks noChangeAspect="1"/>
                    </pic:cNvPicPr>
                  </pic:nvPicPr>
                  <pic:blipFill>
                    <a:blip r:embed="rId11"/>
                    <a:srcRect l="3551" r="3551"/>
                    <a:stretch>
                      <a:fillRect/>
                    </a:stretch>
                  </pic:blipFill>
                  <pic:spPr>
                    <a:xfrm>
                      <a:off x="0" y="0"/>
                      <a:ext cx="1919605" cy="1439545"/>
                    </a:xfrm>
                    <a:prstGeom prst="rect">
                      <a:avLst/>
                    </a:prstGeom>
                  </pic:spPr>
                </pic:pic>
              </a:graphicData>
            </a:graphic>
          </wp:inline>
        </w:drawing>
      </w:r>
    </w:p>
    <w:p w14:paraId="5063CC0C">
      <w:pPr>
        <w:numPr>
          <w:ilvl w:val="0"/>
          <w:numId w:val="0"/>
        </w:numPr>
        <w:spacing w:line="360" w:lineRule="exact"/>
        <w:ind w:leftChars="0"/>
        <w:rPr>
          <w:rFonts w:hint="eastAsia" w:eastAsia="宋体" w:asciiTheme="minorEastAsia" w:hAnsiTheme="minorEastAsia"/>
          <w:b/>
          <w:sz w:val="28"/>
          <w:szCs w:val="28"/>
          <w:lang w:val="en-US" w:eastAsia="zh-CN"/>
        </w:rPr>
      </w:pPr>
    </w:p>
    <w:p w14:paraId="3A7B5F66">
      <w:pPr>
        <w:numPr>
          <w:ilvl w:val="0"/>
          <w:numId w:val="0"/>
        </w:numPr>
        <w:spacing w:line="480" w:lineRule="auto"/>
        <w:ind w:leftChars="0" w:firstLine="210" w:firstLineChars="100"/>
        <w:rPr>
          <w:rFonts w:hint="eastAsia" w:asciiTheme="minorEastAsia" w:hAnsiTheme="minorEastAsia"/>
          <w:b/>
          <w:sz w:val="28"/>
          <w:szCs w:val="28"/>
        </w:rPr>
      </w:pPr>
      <w:r>
        <w:rPr>
          <w:rFonts w:hint="eastAsia" w:ascii="宋体" w:hAnsi="宋体" w:eastAsia="宋体" w:cs="宋体"/>
          <w:kern w:val="2"/>
          <w:sz w:val="21"/>
          <w:szCs w:val="21"/>
          <w:lang w:val="en-US" w:eastAsia="zh-CN" w:bidi="ar"/>
        </w:rPr>
        <w:t xml:space="preserve"> </w:t>
      </w:r>
      <w:r>
        <w:rPr>
          <w:rFonts w:hint="eastAsia" w:ascii="宋体" w:hAnsi="宋体" w:eastAsia="宋体" w:cs="宋体"/>
          <w:kern w:val="2"/>
          <w:sz w:val="28"/>
          <w:szCs w:val="28"/>
          <w:lang w:val="en-US" w:eastAsia="zh-CN" w:bidi="ar"/>
        </w:rPr>
        <w:t xml:space="preserve"> 4.</w:t>
      </w:r>
      <w:r>
        <w:rPr>
          <w:rFonts w:hint="eastAsia" w:asciiTheme="minorEastAsia" w:hAnsiTheme="minorEastAsia"/>
          <w:b/>
          <w:sz w:val="28"/>
          <w:szCs w:val="28"/>
          <w:lang w:val="en-US" w:eastAsia="zh-CN"/>
        </w:rPr>
        <w:t>生活</w:t>
      </w:r>
      <w:r>
        <w:rPr>
          <w:rFonts w:hint="eastAsia" w:asciiTheme="minorEastAsia" w:hAnsiTheme="minorEastAsia"/>
          <w:b/>
          <w:sz w:val="28"/>
          <w:szCs w:val="28"/>
        </w:rPr>
        <w:t>活动</w:t>
      </w:r>
    </w:p>
    <w:p w14:paraId="3A5933F1">
      <w:pPr>
        <w:keepNext w:val="0"/>
        <w:keepLines w:val="0"/>
        <w:widowControl w:val="0"/>
        <w:suppressLineNumbers w:val="0"/>
        <w:tabs>
          <w:tab w:val="left" w:pos="885"/>
        </w:tabs>
        <w:spacing w:before="0" w:beforeAutospacing="0" w:after="0" w:afterAutospacing="0" w:line="360" w:lineRule="exact"/>
        <w:ind w:left="0" w:right="0" w:firstLine="560" w:firstLineChars="200"/>
        <w:jc w:val="both"/>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早点：牛奶、奶酪棒、南瓜。</w:t>
      </w:r>
    </w:p>
    <w:p w14:paraId="64517FD8">
      <w:pPr>
        <w:keepNext w:val="0"/>
        <w:keepLines w:val="0"/>
        <w:widowControl w:val="0"/>
        <w:suppressLineNumbers w:val="0"/>
        <w:tabs>
          <w:tab w:val="left" w:pos="885"/>
        </w:tabs>
        <w:spacing w:before="0" w:beforeAutospacing="0" w:after="0" w:afterAutospacing="0" w:line="360" w:lineRule="exact"/>
        <w:ind w:left="0" w:right="0" w:firstLine="560" w:firstLineChars="200"/>
        <w:jc w:val="both"/>
        <w:rPr>
          <w:rFonts w:hint="default"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午饭：藜麦饭、清蒸鸦片鱼、丝瓜烩三鲜、鸡毛菜番茄汤。</w:t>
      </w:r>
    </w:p>
    <w:p w14:paraId="52FF4489">
      <w:pPr>
        <w:keepNext w:val="0"/>
        <w:keepLines w:val="0"/>
        <w:widowControl w:val="0"/>
        <w:suppressLineNumbers w:val="0"/>
        <w:tabs>
          <w:tab w:val="left" w:pos="885"/>
        </w:tabs>
        <w:spacing w:before="0" w:beforeAutospacing="0" w:after="0" w:afterAutospacing="0" w:line="360" w:lineRule="exact"/>
        <w:ind w:right="0" w:firstLine="560"/>
        <w:jc w:val="both"/>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点心：小馄饨</w:t>
      </w:r>
    </w:p>
    <w:p w14:paraId="466E889C">
      <w:pPr>
        <w:keepNext w:val="0"/>
        <w:keepLines w:val="0"/>
        <w:widowControl w:val="0"/>
        <w:suppressLineNumbers w:val="0"/>
        <w:tabs>
          <w:tab w:val="left" w:pos="885"/>
        </w:tabs>
        <w:spacing w:before="0" w:beforeAutospacing="0" w:after="0" w:afterAutospacing="0" w:line="360" w:lineRule="exact"/>
        <w:ind w:right="0" w:firstLine="560"/>
        <w:jc w:val="both"/>
        <w:rPr>
          <w:rFonts w:hint="default"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水果：水果黄瓜、红提子葡萄</w:t>
      </w:r>
      <w:bookmarkStart w:id="0" w:name="_GoBack"/>
      <w:bookmarkEnd w:id="0"/>
    </w:p>
    <w:p w14:paraId="3EA1339D">
      <w:pPr>
        <w:spacing w:line="480" w:lineRule="auto"/>
        <w:rPr>
          <w:rFonts w:ascii="宋体" w:hAnsi="宋体" w:eastAsia="宋体" w:cs="宋体"/>
          <w:kern w:val="0"/>
          <w:sz w:val="24"/>
          <w:szCs w:val="24"/>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宋体">
    <w:panose1 w:val="02010600030101010101"/>
    <w:charset w:val="86"/>
    <w:family w:val="auto"/>
    <w:pitch w:val="variable"/>
    <w:sig w:usb0="00000203" w:usb1="288F0000" w:usb2="00000006" w:usb3="00000000" w:csb0="00040001" w:csb1="00000000"/>
  </w:font>
  <w:font w:name="Cambria Math">
    <w:panose1 w:val="02040503050406030204"/>
    <w:charset w:val="00"/>
    <w:family w:val="auto"/>
    <w:pitch w:val="variable"/>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49174C"/>
    <w:multiLevelType w:val="singleLevel"/>
    <w:tmpl w:val="A149174C"/>
    <w:lvl w:ilvl="0" w:tentative="0">
      <w:start w:val="2"/>
      <w:numFmt w:val="chineseCounting"/>
      <w:suff w:val="nothing"/>
      <w:lvlText w:val="%1、"/>
      <w:lvlJc w:val="left"/>
      <w:rPr>
        <w:rFonts w:hint="eastAsia"/>
      </w:rPr>
    </w:lvl>
  </w:abstractNum>
  <w:abstractNum w:abstractNumId="1">
    <w:nsid w:val="6E6323FD"/>
    <w:multiLevelType w:val="multilevel"/>
    <w:tmpl w:val="6E6323F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2NTM5NDkyODA1YWI4YTFmMzcwY2E2ZTBmMzYxYjgifQ=="/>
  </w:docVars>
  <w:rsids>
    <w:rsidRoot w:val="00172A27"/>
    <w:rsid w:val="0000384E"/>
    <w:rsid w:val="00012A42"/>
    <w:rsid w:val="00022928"/>
    <w:rsid w:val="00024FA1"/>
    <w:rsid w:val="00034336"/>
    <w:rsid w:val="0003753E"/>
    <w:rsid w:val="00043440"/>
    <w:rsid w:val="000512B1"/>
    <w:rsid w:val="0005604D"/>
    <w:rsid w:val="000561CF"/>
    <w:rsid w:val="00065A25"/>
    <w:rsid w:val="00071C27"/>
    <w:rsid w:val="00082914"/>
    <w:rsid w:val="000856BF"/>
    <w:rsid w:val="00085BD1"/>
    <w:rsid w:val="000864BF"/>
    <w:rsid w:val="0009425A"/>
    <w:rsid w:val="00095DB8"/>
    <w:rsid w:val="000A2085"/>
    <w:rsid w:val="000A6FF0"/>
    <w:rsid w:val="000A72DC"/>
    <w:rsid w:val="000B08D2"/>
    <w:rsid w:val="000B159F"/>
    <w:rsid w:val="000B1720"/>
    <w:rsid w:val="000B6431"/>
    <w:rsid w:val="000B6EA8"/>
    <w:rsid w:val="000D61B8"/>
    <w:rsid w:val="000D7AF1"/>
    <w:rsid w:val="000E33A2"/>
    <w:rsid w:val="000E35A7"/>
    <w:rsid w:val="000F2D65"/>
    <w:rsid w:val="000F6E9D"/>
    <w:rsid w:val="00101F76"/>
    <w:rsid w:val="00104DFD"/>
    <w:rsid w:val="00106387"/>
    <w:rsid w:val="00113051"/>
    <w:rsid w:val="00120A26"/>
    <w:rsid w:val="0013016E"/>
    <w:rsid w:val="0013061D"/>
    <w:rsid w:val="00132DF5"/>
    <w:rsid w:val="001379F6"/>
    <w:rsid w:val="00145A73"/>
    <w:rsid w:val="00145E29"/>
    <w:rsid w:val="00147D75"/>
    <w:rsid w:val="001527C2"/>
    <w:rsid w:val="00154A3F"/>
    <w:rsid w:val="00155213"/>
    <w:rsid w:val="00161E8B"/>
    <w:rsid w:val="00163FC4"/>
    <w:rsid w:val="001646F6"/>
    <w:rsid w:val="00167CB6"/>
    <w:rsid w:val="00193942"/>
    <w:rsid w:val="00193A0A"/>
    <w:rsid w:val="00195A04"/>
    <w:rsid w:val="00195AEA"/>
    <w:rsid w:val="001A2E6E"/>
    <w:rsid w:val="001B2298"/>
    <w:rsid w:val="001D26CA"/>
    <w:rsid w:val="001D2F71"/>
    <w:rsid w:val="001D7F7C"/>
    <w:rsid w:val="001E2E0B"/>
    <w:rsid w:val="001E2EBA"/>
    <w:rsid w:val="001E30B2"/>
    <w:rsid w:val="001F0B00"/>
    <w:rsid w:val="00200D82"/>
    <w:rsid w:val="00207DB0"/>
    <w:rsid w:val="00213C75"/>
    <w:rsid w:val="00215536"/>
    <w:rsid w:val="00220108"/>
    <w:rsid w:val="00221323"/>
    <w:rsid w:val="00224A7D"/>
    <w:rsid w:val="00227E3F"/>
    <w:rsid w:val="00230E56"/>
    <w:rsid w:val="0023482E"/>
    <w:rsid w:val="00245595"/>
    <w:rsid w:val="002518C8"/>
    <w:rsid w:val="00251EC1"/>
    <w:rsid w:val="00253572"/>
    <w:rsid w:val="0025362E"/>
    <w:rsid w:val="002569E0"/>
    <w:rsid w:val="00261B26"/>
    <w:rsid w:val="00270453"/>
    <w:rsid w:val="00272597"/>
    <w:rsid w:val="002744EF"/>
    <w:rsid w:val="00282AFF"/>
    <w:rsid w:val="00283B88"/>
    <w:rsid w:val="00283E7B"/>
    <w:rsid w:val="00290D6F"/>
    <w:rsid w:val="0029431D"/>
    <w:rsid w:val="00296DE8"/>
    <w:rsid w:val="002A14BD"/>
    <w:rsid w:val="002A4EB9"/>
    <w:rsid w:val="002A51FA"/>
    <w:rsid w:val="002B025F"/>
    <w:rsid w:val="002B1F91"/>
    <w:rsid w:val="002B2AC7"/>
    <w:rsid w:val="002C31BB"/>
    <w:rsid w:val="002C54D1"/>
    <w:rsid w:val="002C7405"/>
    <w:rsid w:val="002D19E6"/>
    <w:rsid w:val="002F34DA"/>
    <w:rsid w:val="00304F8F"/>
    <w:rsid w:val="00306333"/>
    <w:rsid w:val="00314A5B"/>
    <w:rsid w:val="00331D9C"/>
    <w:rsid w:val="003320AA"/>
    <w:rsid w:val="00335DE6"/>
    <w:rsid w:val="00340452"/>
    <w:rsid w:val="00343A96"/>
    <w:rsid w:val="003448D5"/>
    <w:rsid w:val="00344D4C"/>
    <w:rsid w:val="003538C9"/>
    <w:rsid w:val="00353B81"/>
    <w:rsid w:val="00357BC7"/>
    <w:rsid w:val="0036600A"/>
    <w:rsid w:val="00370401"/>
    <w:rsid w:val="00374F38"/>
    <w:rsid w:val="00376B8F"/>
    <w:rsid w:val="003771F0"/>
    <w:rsid w:val="003775CD"/>
    <w:rsid w:val="00385458"/>
    <w:rsid w:val="0038643F"/>
    <w:rsid w:val="00387E70"/>
    <w:rsid w:val="003920AD"/>
    <w:rsid w:val="00392423"/>
    <w:rsid w:val="00393795"/>
    <w:rsid w:val="003A6555"/>
    <w:rsid w:val="003A6817"/>
    <w:rsid w:val="003A6BEF"/>
    <w:rsid w:val="003B1FC7"/>
    <w:rsid w:val="003B3B26"/>
    <w:rsid w:val="003C15FF"/>
    <w:rsid w:val="003C4CD4"/>
    <w:rsid w:val="003D517D"/>
    <w:rsid w:val="003D5CBB"/>
    <w:rsid w:val="003E48DD"/>
    <w:rsid w:val="003E536D"/>
    <w:rsid w:val="003E601E"/>
    <w:rsid w:val="003F15C4"/>
    <w:rsid w:val="003F6E83"/>
    <w:rsid w:val="00401F5C"/>
    <w:rsid w:val="00402DC3"/>
    <w:rsid w:val="00403AB4"/>
    <w:rsid w:val="004112BD"/>
    <w:rsid w:val="004312AA"/>
    <w:rsid w:val="00432589"/>
    <w:rsid w:val="00434E0A"/>
    <w:rsid w:val="00435849"/>
    <w:rsid w:val="004448D7"/>
    <w:rsid w:val="00461A46"/>
    <w:rsid w:val="00465ED0"/>
    <w:rsid w:val="00471393"/>
    <w:rsid w:val="004757C3"/>
    <w:rsid w:val="00481202"/>
    <w:rsid w:val="00484E51"/>
    <w:rsid w:val="004A166D"/>
    <w:rsid w:val="004A46E9"/>
    <w:rsid w:val="004A754E"/>
    <w:rsid w:val="004B0B0E"/>
    <w:rsid w:val="004B2435"/>
    <w:rsid w:val="004B6FF9"/>
    <w:rsid w:val="004C5277"/>
    <w:rsid w:val="004D20DB"/>
    <w:rsid w:val="004D2282"/>
    <w:rsid w:val="004D273F"/>
    <w:rsid w:val="004D4F1D"/>
    <w:rsid w:val="004D5916"/>
    <w:rsid w:val="004E7076"/>
    <w:rsid w:val="004F1921"/>
    <w:rsid w:val="004F20E2"/>
    <w:rsid w:val="004F2E4C"/>
    <w:rsid w:val="004F4A40"/>
    <w:rsid w:val="0050054F"/>
    <w:rsid w:val="0050090C"/>
    <w:rsid w:val="005015E1"/>
    <w:rsid w:val="0050217D"/>
    <w:rsid w:val="00507938"/>
    <w:rsid w:val="0051568D"/>
    <w:rsid w:val="00527DAE"/>
    <w:rsid w:val="00531BB9"/>
    <w:rsid w:val="005350FA"/>
    <w:rsid w:val="005420C2"/>
    <w:rsid w:val="00543925"/>
    <w:rsid w:val="005542C0"/>
    <w:rsid w:val="00554CAB"/>
    <w:rsid w:val="0056002D"/>
    <w:rsid w:val="00561A04"/>
    <w:rsid w:val="00566EDC"/>
    <w:rsid w:val="00567635"/>
    <w:rsid w:val="00572926"/>
    <w:rsid w:val="00574257"/>
    <w:rsid w:val="00574E6E"/>
    <w:rsid w:val="00582C8E"/>
    <w:rsid w:val="00585019"/>
    <w:rsid w:val="005858CD"/>
    <w:rsid w:val="00587C35"/>
    <w:rsid w:val="00592185"/>
    <w:rsid w:val="005A0C19"/>
    <w:rsid w:val="005A1CF7"/>
    <w:rsid w:val="005A2936"/>
    <w:rsid w:val="005A2F7F"/>
    <w:rsid w:val="005A6846"/>
    <w:rsid w:val="005B1DA3"/>
    <w:rsid w:val="005C439E"/>
    <w:rsid w:val="005E187E"/>
    <w:rsid w:val="005E22D6"/>
    <w:rsid w:val="005E307C"/>
    <w:rsid w:val="005F33E7"/>
    <w:rsid w:val="0060171E"/>
    <w:rsid w:val="00604186"/>
    <w:rsid w:val="006125C5"/>
    <w:rsid w:val="0061563E"/>
    <w:rsid w:val="00616069"/>
    <w:rsid w:val="00617C30"/>
    <w:rsid w:val="0062262B"/>
    <w:rsid w:val="006359BE"/>
    <w:rsid w:val="00640D26"/>
    <w:rsid w:val="00641A7B"/>
    <w:rsid w:val="006426E8"/>
    <w:rsid w:val="006433F6"/>
    <w:rsid w:val="00644E70"/>
    <w:rsid w:val="006476B1"/>
    <w:rsid w:val="00654F00"/>
    <w:rsid w:val="00671649"/>
    <w:rsid w:val="006732F8"/>
    <w:rsid w:val="00674B08"/>
    <w:rsid w:val="00681B8F"/>
    <w:rsid w:val="00681F6F"/>
    <w:rsid w:val="00684B44"/>
    <w:rsid w:val="00694370"/>
    <w:rsid w:val="006958A9"/>
    <w:rsid w:val="006A0396"/>
    <w:rsid w:val="006A29DB"/>
    <w:rsid w:val="006B002F"/>
    <w:rsid w:val="006B3B52"/>
    <w:rsid w:val="006B4666"/>
    <w:rsid w:val="006C3781"/>
    <w:rsid w:val="006C7E51"/>
    <w:rsid w:val="006E29AE"/>
    <w:rsid w:val="006E3F05"/>
    <w:rsid w:val="006F0790"/>
    <w:rsid w:val="006F4308"/>
    <w:rsid w:val="006F75D7"/>
    <w:rsid w:val="007042A5"/>
    <w:rsid w:val="00707729"/>
    <w:rsid w:val="007111AC"/>
    <w:rsid w:val="007128C0"/>
    <w:rsid w:val="00712A8A"/>
    <w:rsid w:val="00713567"/>
    <w:rsid w:val="00713EAA"/>
    <w:rsid w:val="0071741D"/>
    <w:rsid w:val="0072778C"/>
    <w:rsid w:val="00730879"/>
    <w:rsid w:val="007448F9"/>
    <w:rsid w:val="00750983"/>
    <w:rsid w:val="00750F04"/>
    <w:rsid w:val="00752588"/>
    <w:rsid w:val="00753C9E"/>
    <w:rsid w:val="00762E11"/>
    <w:rsid w:val="00764108"/>
    <w:rsid w:val="00772A5C"/>
    <w:rsid w:val="00776A11"/>
    <w:rsid w:val="007810ED"/>
    <w:rsid w:val="00784896"/>
    <w:rsid w:val="00791916"/>
    <w:rsid w:val="007A4D73"/>
    <w:rsid w:val="007A59FF"/>
    <w:rsid w:val="007C6247"/>
    <w:rsid w:val="007D2752"/>
    <w:rsid w:val="007D2923"/>
    <w:rsid w:val="007D68CB"/>
    <w:rsid w:val="007E2C1E"/>
    <w:rsid w:val="007F5E86"/>
    <w:rsid w:val="007F791F"/>
    <w:rsid w:val="00800F65"/>
    <w:rsid w:val="0080127B"/>
    <w:rsid w:val="00803631"/>
    <w:rsid w:val="00804800"/>
    <w:rsid w:val="0080498B"/>
    <w:rsid w:val="00814B3E"/>
    <w:rsid w:val="00815527"/>
    <w:rsid w:val="00824430"/>
    <w:rsid w:val="00832836"/>
    <w:rsid w:val="0084615C"/>
    <w:rsid w:val="008527B2"/>
    <w:rsid w:val="00853630"/>
    <w:rsid w:val="008549B1"/>
    <w:rsid w:val="00860298"/>
    <w:rsid w:val="00860676"/>
    <w:rsid w:val="00865C7A"/>
    <w:rsid w:val="00870681"/>
    <w:rsid w:val="00877C04"/>
    <w:rsid w:val="0088363F"/>
    <w:rsid w:val="00886275"/>
    <w:rsid w:val="00892B1B"/>
    <w:rsid w:val="008A199F"/>
    <w:rsid w:val="008A241A"/>
    <w:rsid w:val="008A3D9A"/>
    <w:rsid w:val="008B71F7"/>
    <w:rsid w:val="008C0A84"/>
    <w:rsid w:val="008C4C92"/>
    <w:rsid w:val="008D1EC0"/>
    <w:rsid w:val="008D6072"/>
    <w:rsid w:val="008E0E35"/>
    <w:rsid w:val="009031B4"/>
    <w:rsid w:val="00905F1A"/>
    <w:rsid w:val="00910319"/>
    <w:rsid w:val="00911FE8"/>
    <w:rsid w:val="009133B7"/>
    <w:rsid w:val="0091783E"/>
    <w:rsid w:val="009340F5"/>
    <w:rsid w:val="00934DD8"/>
    <w:rsid w:val="00942FAB"/>
    <w:rsid w:val="00950473"/>
    <w:rsid w:val="0095493A"/>
    <w:rsid w:val="00962197"/>
    <w:rsid w:val="009647E1"/>
    <w:rsid w:val="00964805"/>
    <w:rsid w:val="00965F09"/>
    <w:rsid w:val="009917C9"/>
    <w:rsid w:val="00997A0C"/>
    <w:rsid w:val="009A03DA"/>
    <w:rsid w:val="009A35A0"/>
    <w:rsid w:val="009B5D2E"/>
    <w:rsid w:val="009B63FF"/>
    <w:rsid w:val="009B7CFA"/>
    <w:rsid w:val="009C2715"/>
    <w:rsid w:val="009C6631"/>
    <w:rsid w:val="009D2284"/>
    <w:rsid w:val="009D2960"/>
    <w:rsid w:val="009D426C"/>
    <w:rsid w:val="009D72A0"/>
    <w:rsid w:val="009E0049"/>
    <w:rsid w:val="009E2045"/>
    <w:rsid w:val="009E38BB"/>
    <w:rsid w:val="009E4AF3"/>
    <w:rsid w:val="009F12A0"/>
    <w:rsid w:val="00A0685B"/>
    <w:rsid w:val="00A12237"/>
    <w:rsid w:val="00A13495"/>
    <w:rsid w:val="00A16980"/>
    <w:rsid w:val="00A31C60"/>
    <w:rsid w:val="00A32A45"/>
    <w:rsid w:val="00A40FBA"/>
    <w:rsid w:val="00A46269"/>
    <w:rsid w:val="00A46F2F"/>
    <w:rsid w:val="00A6172F"/>
    <w:rsid w:val="00A61968"/>
    <w:rsid w:val="00A707A6"/>
    <w:rsid w:val="00A80445"/>
    <w:rsid w:val="00A83489"/>
    <w:rsid w:val="00A836B4"/>
    <w:rsid w:val="00A86EDB"/>
    <w:rsid w:val="00A874CA"/>
    <w:rsid w:val="00A87D9E"/>
    <w:rsid w:val="00A9326C"/>
    <w:rsid w:val="00AA03CD"/>
    <w:rsid w:val="00AA0677"/>
    <w:rsid w:val="00AA0FCF"/>
    <w:rsid w:val="00AC73F0"/>
    <w:rsid w:val="00AC7ADC"/>
    <w:rsid w:val="00AD426E"/>
    <w:rsid w:val="00AD75C9"/>
    <w:rsid w:val="00AE0E33"/>
    <w:rsid w:val="00AF2CE8"/>
    <w:rsid w:val="00B00CBC"/>
    <w:rsid w:val="00B035A0"/>
    <w:rsid w:val="00B055D8"/>
    <w:rsid w:val="00B069F3"/>
    <w:rsid w:val="00B11C37"/>
    <w:rsid w:val="00B13C16"/>
    <w:rsid w:val="00B27DE8"/>
    <w:rsid w:val="00B313CC"/>
    <w:rsid w:val="00B378B6"/>
    <w:rsid w:val="00B378CF"/>
    <w:rsid w:val="00B42A5F"/>
    <w:rsid w:val="00B57DB5"/>
    <w:rsid w:val="00B67841"/>
    <w:rsid w:val="00B725DF"/>
    <w:rsid w:val="00B73B67"/>
    <w:rsid w:val="00B7508E"/>
    <w:rsid w:val="00B83EB5"/>
    <w:rsid w:val="00B8568D"/>
    <w:rsid w:val="00B97945"/>
    <w:rsid w:val="00BA03FD"/>
    <w:rsid w:val="00BA4272"/>
    <w:rsid w:val="00BA5F10"/>
    <w:rsid w:val="00BB0CC8"/>
    <w:rsid w:val="00BB45F6"/>
    <w:rsid w:val="00BC3583"/>
    <w:rsid w:val="00BC3D81"/>
    <w:rsid w:val="00BC594D"/>
    <w:rsid w:val="00BC7F26"/>
    <w:rsid w:val="00BD6ECD"/>
    <w:rsid w:val="00BD7D5E"/>
    <w:rsid w:val="00BE76C1"/>
    <w:rsid w:val="00BF6D5D"/>
    <w:rsid w:val="00C0484B"/>
    <w:rsid w:val="00C04950"/>
    <w:rsid w:val="00C05A61"/>
    <w:rsid w:val="00C10C17"/>
    <w:rsid w:val="00C247F3"/>
    <w:rsid w:val="00C27C5A"/>
    <w:rsid w:val="00C36039"/>
    <w:rsid w:val="00C4076C"/>
    <w:rsid w:val="00C424DB"/>
    <w:rsid w:val="00C44DD2"/>
    <w:rsid w:val="00C56164"/>
    <w:rsid w:val="00C56D79"/>
    <w:rsid w:val="00C67AD2"/>
    <w:rsid w:val="00C76DC2"/>
    <w:rsid w:val="00C843C9"/>
    <w:rsid w:val="00C8510D"/>
    <w:rsid w:val="00C8519C"/>
    <w:rsid w:val="00C859AF"/>
    <w:rsid w:val="00C87956"/>
    <w:rsid w:val="00C90167"/>
    <w:rsid w:val="00C977F0"/>
    <w:rsid w:val="00CA073F"/>
    <w:rsid w:val="00CA6CC3"/>
    <w:rsid w:val="00CA782A"/>
    <w:rsid w:val="00CB3C30"/>
    <w:rsid w:val="00CB5E8C"/>
    <w:rsid w:val="00CC598C"/>
    <w:rsid w:val="00CC7764"/>
    <w:rsid w:val="00CD0933"/>
    <w:rsid w:val="00CE00D8"/>
    <w:rsid w:val="00CF02B6"/>
    <w:rsid w:val="00D02093"/>
    <w:rsid w:val="00D04768"/>
    <w:rsid w:val="00D130ED"/>
    <w:rsid w:val="00D133A8"/>
    <w:rsid w:val="00D16E7F"/>
    <w:rsid w:val="00D1710F"/>
    <w:rsid w:val="00D1785F"/>
    <w:rsid w:val="00D304D4"/>
    <w:rsid w:val="00D4190C"/>
    <w:rsid w:val="00D41AEC"/>
    <w:rsid w:val="00D43DD1"/>
    <w:rsid w:val="00D455FF"/>
    <w:rsid w:val="00D55605"/>
    <w:rsid w:val="00D74C02"/>
    <w:rsid w:val="00D800C4"/>
    <w:rsid w:val="00D82EA7"/>
    <w:rsid w:val="00D869CB"/>
    <w:rsid w:val="00D917F7"/>
    <w:rsid w:val="00D93A06"/>
    <w:rsid w:val="00DA2B23"/>
    <w:rsid w:val="00DB76BF"/>
    <w:rsid w:val="00DC16F6"/>
    <w:rsid w:val="00DC1860"/>
    <w:rsid w:val="00DC2056"/>
    <w:rsid w:val="00DE00E0"/>
    <w:rsid w:val="00DE1534"/>
    <w:rsid w:val="00DE3758"/>
    <w:rsid w:val="00DE3FFA"/>
    <w:rsid w:val="00DE439C"/>
    <w:rsid w:val="00DE4F5F"/>
    <w:rsid w:val="00DF1E89"/>
    <w:rsid w:val="00E02D74"/>
    <w:rsid w:val="00E06299"/>
    <w:rsid w:val="00E12B4C"/>
    <w:rsid w:val="00E14B3F"/>
    <w:rsid w:val="00E175AA"/>
    <w:rsid w:val="00E22396"/>
    <w:rsid w:val="00E23ED5"/>
    <w:rsid w:val="00E25CB0"/>
    <w:rsid w:val="00E338CA"/>
    <w:rsid w:val="00E33A3E"/>
    <w:rsid w:val="00E450DF"/>
    <w:rsid w:val="00E502AF"/>
    <w:rsid w:val="00E53CDD"/>
    <w:rsid w:val="00E559B3"/>
    <w:rsid w:val="00E57C53"/>
    <w:rsid w:val="00E6202C"/>
    <w:rsid w:val="00E63921"/>
    <w:rsid w:val="00E64438"/>
    <w:rsid w:val="00E6776B"/>
    <w:rsid w:val="00E70B4D"/>
    <w:rsid w:val="00E71D9B"/>
    <w:rsid w:val="00E77E31"/>
    <w:rsid w:val="00E90867"/>
    <w:rsid w:val="00E93AA4"/>
    <w:rsid w:val="00E96262"/>
    <w:rsid w:val="00E97901"/>
    <w:rsid w:val="00E97C1E"/>
    <w:rsid w:val="00EA04C8"/>
    <w:rsid w:val="00EB281D"/>
    <w:rsid w:val="00EB56AE"/>
    <w:rsid w:val="00EB7D60"/>
    <w:rsid w:val="00EC0BE1"/>
    <w:rsid w:val="00EC5348"/>
    <w:rsid w:val="00EC60A1"/>
    <w:rsid w:val="00EC6E4A"/>
    <w:rsid w:val="00ED4046"/>
    <w:rsid w:val="00ED5139"/>
    <w:rsid w:val="00ED68F6"/>
    <w:rsid w:val="00EE30A2"/>
    <w:rsid w:val="00EF0155"/>
    <w:rsid w:val="00EF1D03"/>
    <w:rsid w:val="00EF39D4"/>
    <w:rsid w:val="00F03149"/>
    <w:rsid w:val="00F0440A"/>
    <w:rsid w:val="00F12A5C"/>
    <w:rsid w:val="00F17B99"/>
    <w:rsid w:val="00F21680"/>
    <w:rsid w:val="00F303E3"/>
    <w:rsid w:val="00F32DE2"/>
    <w:rsid w:val="00F361DC"/>
    <w:rsid w:val="00F37548"/>
    <w:rsid w:val="00F41EC6"/>
    <w:rsid w:val="00F420F7"/>
    <w:rsid w:val="00F4412E"/>
    <w:rsid w:val="00F56BA7"/>
    <w:rsid w:val="00F63AC3"/>
    <w:rsid w:val="00F66241"/>
    <w:rsid w:val="00F72F0D"/>
    <w:rsid w:val="00F730CA"/>
    <w:rsid w:val="00F762AB"/>
    <w:rsid w:val="00F775FE"/>
    <w:rsid w:val="00F779EA"/>
    <w:rsid w:val="00F81B62"/>
    <w:rsid w:val="00F94E19"/>
    <w:rsid w:val="00FA347A"/>
    <w:rsid w:val="00FA3B07"/>
    <w:rsid w:val="00FA5EEF"/>
    <w:rsid w:val="00FA7812"/>
    <w:rsid w:val="00FB5294"/>
    <w:rsid w:val="00FB5EF7"/>
    <w:rsid w:val="00FD4998"/>
    <w:rsid w:val="00FD652E"/>
    <w:rsid w:val="00FE14F6"/>
    <w:rsid w:val="00FE1828"/>
    <w:rsid w:val="00FE7C37"/>
    <w:rsid w:val="026C3CC3"/>
    <w:rsid w:val="028A6FB8"/>
    <w:rsid w:val="02B866D4"/>
    <w:rsid w:val="04E06287"/>
    <w:rsid w:val="06821268"/>
    <w:rsid w:val="073609A4"/>
    <w:rsid w:val="07513C3F"/>
    <w:rsid w:val="08F07C24"/>
    <w:rsid w:val="0A6F43B6"/>
    <w:rsid w:val="0A854585"/>
    <w:rsid w:val="0C1F378E"/>
    <w:rsid w:val="0CE046FF"/>
    <w:rsid w:val="0D6F08BC"/>
    <w:rsid w:val="0EE53A78"/>
    <w:rsid w:val="0F524EC5"/>
    <w:rsid w:val="0FA958C4"/>
    <w:rsid w:val="0FC041F6"/>
    <w:rsid w:val="10E17D65"/>
    <w:rsid w:val="110D03D3"/>
    <w:rsid w:val="117303E1"/>
    <w:rsid w:val="1185013D"/>
    <w:rsid w:val="12FE3ADD"/>
    <w:rsid w:val="13381A88"/>
    <w:rsid w:val="13DA1257"/>
    <w:rsid w:val="156E3049"/>
    <w:rsid w:val="16A329BB"/>
    <w:rsid w:val="18925664"/>
    <w:rsid w:val="19661410"/>
    <w:rsid w:val="19CA6B50"/>
    <w:rsid w:val="1AA16588"/>
    <w:rsid w:val="1B262E08"/>
    <w:rsid w:val="1B557422"/>
    <w:rsid w:val="1DA061D3"/>
    <w:rsid w:val="1DA340AC"/>
    <w:rsid w:val="1E480B70"/>
    <w:rsid w:val="1E6471D9"/>
    <w:rsid w:val="1EF7281A"/>
    <w:rsid w:val="1F385619"/>
    <w:rsid w:val="1F70408A"/>
    <w:rsid w:val="21272E89"/>
    <w:rsid w:val="21570719"/>
    <w:rsid w:val="219A1BA8"/>
    <w:rsid w:val="21BE19C1"/>
    <w:rsid w:val="220E074C"/>
    <w:rsid w:val="25393977"/>
    <w:rsid w:val="25E2000C"/>
    <w:rsid w:val="26212284"/>
    <w:rsid w:val="26513524"/>
    <w:rsid w:val="2663670D"/>
    <w:rsid w:val="26B10145"/>
    <w:rsid w:val="27B07D16"/>
    <w:rsid w:val="27DB2E34"/>
    <w:rsid w:val="27F554D9"/>
    <w:rsid w:val="28CB0C71"/>
    <w:rsid w:val="296C0048"/>
    <w:rsid w:val="29B917B0"/>
    <w:rsid w:val="2A486BD8"/>
    <w:rsid w:val="2A924188"/>
    <w:rsid w:val="2CA56FDE"/>
    <w:rsid w:val="311C632C"/>
    <w:rsid w:val="31592E8F"/>
    <w:rsid w:val="31B34E21"/>
    <w:rsid w:val="33D83C37"/>
    <w:rsid w:val="33EC2F28"/>
    <w:rsid w:val="340263F8"/>
    <w:rsid w:val="346B6966"/>
    <w:rsid w:val="346F65C7"/>
    <w:rsid w:val="358A025A"/>
    <w:rsid w:val="35AC5498"/>
    <w:rsid w:val="37F159C0"/>
    <w:rsid w:val="38B60C09"/>
    <w:rsid w:val="3A6D6DFE"/>
    <w:rsid w:val="3B2A7944"/>
    <w:rsid w:val="3DFB08AC"/>
    <w:rsid w:val="3FBE0C0A"/>
    <w:rsid w:val="40D82ED6"/>
    <w:rsid w:val="428E2DE2"/>
    <w:rsid w:val="42EA58FF"/>
    <w:rsid w:val="436B16CB"/>
    <w:rsid w:val="43C943A6"/>
    <w:rsid w:val="4427318E"/>
    <w:rsid w:val="44A6576D"/>
    <w:rsid w:val="44B22B75"/>
    <w:rsid w:val="47AC1E68"/>
    <w:rsid w:val="48501639"/>
    <w:rsid w:val="48535CF0"/>
    <w:rsid w:val="48A44F6F"/>
    <w:rsid w:val="4B092842"/>
    <w:rsid w:val="4B0D49D4"/>
    <w:rsid w:val="4B3F2C84"/>
    <w:rsid w:val="4C1F56B2"/>
    <w:rsid w:val="4C3733B5"/>
    <w:rsid w:val="4C6A2593"/>
    <w:rsid w:val="4D530306"/>
    <w:rsid w:val="4D6F1034"/>
    <w:rsid w:val="4E571CE2"/>
    <w:rsid w:val="4F402644"/>
    <w:rsid w:val="514911D5"/>
    <w:rsid w:val="51C024CA"/>
    <w:rsid w:val="52C66220"/>
    <w:rsid w:val="534A4CB2"/>
    <w:rsid w:val="53B66D5E"/>
    <w:rsid w:val="53CE5ACA"/>
    <w:rsid w:val="545913FC"/>
    <w:rsid w:val="55EB00BD"/>
    <w:rsid w:val="57DB4F33"/>
    <w:rsid w:val="57F045FF"/>
    <w:rsid w:val="58277551"/>
    <w:rsid w:val="597E4509"/>
    <w:rsid w:val="59BF1A00"/>
    <w:rsid w:val="59DB4A1C"/>
    <w:rsid w:val="5A1F0867"/>
    <w:rsid w:val="5A26050F"/>
    <w:rsid w:val="5A5E604E"/>
    <w:rsid w:val="5AF041C1"/>
    <w:rsid w:val="5B13384B"/>
    <w:rsid w:val="5B4661F0"/>
    <w:rsid w:val="5C3D4C8B"/>
    <w:rsid w:val="5CF55E62"/>
    <w:rsid w:val="5D405BBB"/>
    <w:rsid w:val="5E856540"/>
    <w:rsid w:val="5EDC6482"/>
    <w:rsid w:val="60A47310"/>
    <w:rsid w:val="621B271F"/>
    <w:rsid w:val="64EE1427"/>
    <w:rsid w:val="67FE2D3E"/>
    <w:rsid w:val="68A47FBA"/>
    <w:rsid w:val="68DA0536"/>
    <w:rsid w:val="6BF65931"/>
    <w:rsid w:val="6C101AAB"/>
    <w:rsid w:val="6C55717E"/>
    <w:rsid w:val="6C7A64D2"/>
    <w:rsid w:val="6C8C2B8D"/>
    <w:rsid w:val="6CAE5570"/>
    <w:rsid w:val="6D5010DF"/>
    <w:rsid w:val="6D93407F"/>
    <w:rsid w:val="70D65585"/>
    <w:rsid w:val="7123227F"/>
    <w:rsid w:val="724D150E"/>
    <w:rsid w:val="747401B1"/>
    <w:rsid w:val="75E77699"/>
    <w:rsid w:val="77311BCB"/>
    <w:rsid w:val="77804AAF"/>
    <w:rsid w:val="77F2388B"/>
    <w:rsid w:val="788C4A0B"/>
    <w:rsid w:val="7CDC7BDD"/>
    <w:rsid w:val="7D4C5E68"/>
    <w:rsid w:val="7D816B06"/>
    <w:rsid w:val="7F3767C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alloon Text"/>
    <w:basedOn w:val="1"/>
    <w:link w:val="15"/>
    <w:autoRedefine/>
    <w:semiHidden/>
    <w:unhideWhenUsed/>
    <w:qFormat/>
    <w:uiPriority w:val="99"/>
    <w:rPr>
      <w:sz w:val="18"/>
      <w:szCs w:val="18"/>
    </w:rPr>
  </w:style>
  <w:style w:type="paragraph" w:styleId="3">
    <w:name w:val="footer"/>
    <w:basedOn w:val="1"/>
    <w:link w:val="19"/>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6"/>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HTML Preformatted"/>
    <w:basedOn w:val="1"/>
    <w:link w:val="18"/>
    <w:semiHidden/>
    <w:unhideWhenUsed/>
    <w:qFormat/>
    <w:uiPriority w:val="99"/>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30" w:lineRule="atLeast"/>
      <w:ind w:left="0" w:right="0"/>
      <w:jc w:val="left"/>
    </w:pPr>
    <w:rPr>
      <w:rFonts w:ascii="Arial" w:hAnsi="Arial" w:eastAsia="宋体" w:cs="Arial"/>
      <w:kern w:val="0"/>
      <w:sz w:val="21"/>
      <w:szCs w:val="21"/>
      <w:lang w:val="en-US" w:eastAsia="zh-CN" w:bidi="ar"/>
    </w:rPr>
  </w:style>
  <w:style w:type="paragraph" w:styleId="6">
    <w:name w:val="Normal (Web)"/>
    <w:basedOn w:val="1"/>
    <w:semiHidden/>
    <w:unhideWhenUsed/>
    <w:qFormat/>
    <w:uiPriority w:val="99"/>
    <w:pPr>
      <w:keepNext w:val="0"/>
      <w:keepLines w:val="0"/>
      <w:widowControl/>
      <w:suppressLineNumbers w:val="0"/>
      <w:spacing w:before="0" w:beforeAutospacing="1" w:after="0" w:afterAutospacing="1"/>
      <w:ind w:left="0" w:right="0"/>
      <w:jc w:val="left"/>
    </w:pPr>
    <w:rPr>
      <w:rFonts w:hint="eastAsia" w:ascii="宋体" w:hAnsi="宋体" w:eastAsia="宋体" w:cs="宋体"/>
      <w:kern w:val="0"/>
      <w:sz w:val="24"/>
      <w:szCs w:val="24"/>
      <w:lang w:val="en-US" w:eastAsia="zh-CN" w:bidi="ar"/>
    </w:rPr>
  </w:style>
  <w:style w:type="table" w:styleId="8">
    <w:name w:val="Table Grid"/>
    <w:basedOn w:val="7"/>
    <w:autoRedefine/>
    <w:qFormat/>
    <w:uiPriority w:val="59"/>
    <w:rPr>
      <w:rFonts w:asciiTheme="minorHAnsi" w:hAnsiTheme="minorHAnsi" w:eastAsiaTheme="minorEastAsia" w:cstheme="minorBidi"/>
      <w:kern w:val="2"/>
      <w:sz w:val="21"/>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0">
    <w:name w:val="FollowedHyperlink"/>
    <w:basedOn w:val="9"/>
    <w:semiHidden/>
    <w:unhideWhenUsed/>
    <w:qFormat/>
    <w:uiPriority w:val="99"/>
    <w:rPr>
      <w:color w:val="96607D"/>
      <w:u w:val="single"/>
    </w:rPr>
  </w:style>
  <w:style w:type="character" w:styleId="11">
    <w:name w:val="Hyperlink"/>
    <w:basedOn w:val="9"/>
    <w:autoRedefine/>
    <w:unhideWhenUsed/>
    <w:qFormat/>
    <w:uiPriority w:val="99"/>
    <w:rPr>
      <w:color w:val="0000FF" w:themeColor="hyperlink"/>
      <w:u w:val="single"/>
      <w14:textFill>
        <w14:solidFill>
          <w14:schemeClr w14:val="hlink"/>
        </w14:solidFill>
      </w14:textFill>
    </w:rPr>
  </w:style>
  <w:style w:type="character" w:customStyle="1" w:styleId="12">
    <w:name w:val="页眉 Char"/>
    <w:basedOn w:val="9"/>
    <w:link w:val="4"/>
    <w:autoRedefine/>
    <w:semiHidden/>
    <w:qFormat/>
    <w:uiPriority w:val="99"/>
    <w:rPr>
      <w:sz w:val="18"/>
      <w:szCs w:val="18"/>
    </w:rPr>
  </w:style>
  <w:style w:type="character" w:customStyle="1" w:styleId="13">
    <w:name w:val="页脚 Char"/>
    <w:basedOn w:val="9"/>
    <w:link w:val="3"/>
    <w:autoRedefine/>
    <w:semiHidden/>
    <w:qFormat/>
    <w:uiPriority w:val="99"/>
    <w:rPr>
      <w:sz w:val="18"/>
      <w:szCs w:val="18"/>
    </w:rPr>
  </w:style>
  <w:style w:type="paragraph" w:styleId="14">
    <w:name w:val="List Paragraph"/>
    <w:basedOn w:val="1"/>
    <w:autoRedefine/>
    <w:qFormat/>
    <w:uiPriority w:val="34"/>
    <w:pPr>
      <w:ind w:firstLine="420" w:firstLineChars="200"/>
    </w:pPr>
  </w:style>
  <w:style w:type="character" w:customStyle="1" w:styleId="15">
    <w:name w:val="批注框文本 Char"/>
    <w:basedOn w:val="9"/>
    <w:link w:val="2"/>
    <w:autoRedefine/>
    <w:semiHidden/>
    <w:qFormat/>
    <w:uiPriority w:val="99"/>
    <w:rPr>
      <w:sz w:val="18"/>
      <w:szCs w:val="18"/>
    </w:rPr>
  </w:style>
  <w:style w:type="character" w:customStyle="1" w:styleId="16">
    <w:name w:val="页眉 字符"/>
    <w:basedOn w:val="9"/>
    <w:link w:val="4"/>
    <w:autoRedefine/>
    <w:qFormat/>
    <w:uiPriority w:val="0"/>
    <w:rPr>
      <w:kern w:val="2"/>
      <w:sz w:val="18"/>
      <w:szCs w:val="18"/>
    </w:rPr>
  </w:style>
  <w:style w:type="character" w:customStyle="1" w:styleId="17">
    <w:name w:val="apple-converted-space"/>
    <w:basedOn w:val="9"/>
    <w:qFormat/>
    <w:uiPriority w:val="0"/>
  </w:style>
  <w:style w:type="character" w:customStyle="1" w:styleId="18">
    <w:name w:val="HTML 预设格式 字符"/>
    <w:basedOn w:val="9"/>
    <w:link w:val="5"/>
    <w:qFormat/>
    <w:uiPriority w:val="0"/>
    <w:rPr>
      <w:rFonts w:hint="default" w:ascii="Arial" w:hAnsi="Arial" w:cs="Arial"/>
      <w:sz w:val="21"/>
      <w:szCs w:val="21"/>
    </w:rPr>
  </w:style>
  <w:style w:type="character" w:customStyle="1" w:styleId="19">
    <w:name w:val="页脚 字符"/>
    <w:basedOn w:val="9"/>
    <w:link w:val="3"/>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Pages>
  <Words>727</Words>
  <Characters>731</Characters>
  <Lines>4</Lines>
  <Paragraphs>1</Paragraphs>
  <TotalTime>9</TotalTime>
  <ScaleCrop>false</ScaleCrop>
  <LinksUpToDate>false</LinksUpToDate>
  <CharactersWithSpaces>759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2022-11-29T03:48:00Z</dcterms:created>
  <dc:creator>Tony</dc:creator>
  <cp:lastModifiedBy>孟加拉国的树袋熊</cp:lastModifiedBy>
  <cp:lastPrinted>2025-04-27T04:22:00Z</cp:lastPrinted>
  <dcterms:modified xsi:type="dcterms:W3CDTF">2025-05-08T04:02:30Z</dcterms:modified>
  <cp:revision>129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8F39191E678E452D8F608B3356D3FE97_13</vt:lpwstr>
  </property>
  <property fmtid="{D5CDD505-2E9C-101B-9397-08002B2CF9AE}" pid="4" name="KSOTemplateDocerSaveRecord">
    <vt:lpwstr>eyJoZGlkIjoiOGU2NTM5NDkyODA1YWI4YTFmMzcwY2E2ZTBmMzYxYjgiLCJ1c2VySWQiOiIyNTk1MjAwODkifQ==</vt:lpwstr>
  </property>
</Properties>
</file>