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_x000B__x000C_" w:hAnsi="_x000B__x000C_"/>
          <w:b/>
          <w:sz w:val="48"/>
          <w:szCs w:val="48"/>
        </w:rPr>
      </w:pPr>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eastAsia="宋体" w:cs="宋体"/>
          <w:b w:val="0"/>
          <w:bCs/>
          <w:sz w:val="28"/>
          <w:szCs w:val="28"/>
          <w:lang w:val="en-US" w:eastAsia="zh-CN"/>
        </w:rPr>
        <w:t>四年级英语</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2024-2025第</w:t>
      </w:r>
      <w:r>
        <w:rPr>
          <w:rFonts w:hint="eastAsia" w:cs="宋体"/>
          <w:b w:val="0"/>
          <w:bCs/>
          <w:sz w:val="28"/>
          <w:szCs w:val="28"/>
          <w:lang w:val="en-US" w:eastAsia="zh-CN"/>
        </w:rPr>
        <w:t>二</w:t>
      </w:r>
      <w:r>
        <w:rPr>
          <w:rFonts w:hint="eastAsia" w:ascii="宋体" w:hAnsi="宋体" w:eastAsia="宋体" w:cs="宋体"/>
          <w:b w:val="0"/>
          <w:bCs/>
          <w:sz w:val="28"/>
          <w:szCs w:val="28"/>
          <w:lang w:val="en-US" w:eastAsia="zh-CN"/>
        </w:rPr>
        <w:t xml:space="preserve">学期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第</w:t>
      </w:r>
      <w:r>
        <w:rPr>
          <w:rFonts w:hint="eastAsia" w:cs="宋体"/>
          <w:b w:val="0"/>
          <w:bCs/>
          <w:sz w:val="28"/>
          <w:szCs w:val="28"/>
          <w:lang w:val="en-US" w:eastAsia="zh-CN"/>
        </w:rPr>
        <w:t>9</w:t>
      </w:r>
      <w:r>
        <w:rPr>
          <w:rFonts w:hint="eastAsia" w:ascii="宋体" w:hAnsi="宋体" w:eastAsia="宋体" w:cs="宋体"/>
          <w:b w:val="0"/>
          <w:bCs/>
          <w:sz w:val="28"/>
          <w:szCs w:val="28"/>
          <w:lang w:val="en-US" w:eastAsia="zh-CN"/>
        </w:rPr>
        <w:t>周</w:t>
      </w:r>
    </w:p>
    <w:tbl>
      <w:tblPr>
        <w:tblStyle w:val="5"/>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4"/>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25</w:t>
            </w:r>
            <w:r>
              <w:rPr>
                <w:rFonts w:hint="eastAsia" w:ascii="_x000B__x000C_" w:hAnsi="_x000B__x000C_"/>
                <w:b/>
                <w:sz w:val="28"/>
                <w:szCs w:val="28"/>
              </w:rPr>
              <w:t>.</w:t>
            </w:r>
            <w:r>
              <w:rPr>
                <w:rFonts w:hint="eastAsia" w:ascii="_x000B__x000C_" w:hAnsi="_x000B__x000C_"/>
                <w:b/>
                <w:sz w:val="28"/>
                <w:szCs w:val="28"/>
                <w:lang w:val="en-US" w:eastAsia="zh-CN"/>
              </w:rPr>
              <w:t>4.8</w:t>
            </w:r>
            <w:bookmarkStart w:id="0" w:name="_GoBack"/>
            <w:bookmarkEnd w:id="0"/>
          </w:p>
        </w:tc>
        <w:tc>
          <w:tcPr>
            <w:tcW w:w="1267" w:type="dxa"/>
            <w:tcBorders>
              <w:lef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pPr>
              <w:pStyle w:val="4"/>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pPr>
              <w:pStyle w:val="4"/>
              <w:ind w:firstLine="689" w:firstLineChars="245"/>
              <w:jc w:val="center"/>
              <w:rPr>
                <w:rFonts w:hint="eastAsia" w:eastAsia="宋体"/>
                <w:sz w:val="28"/>
                <w:szCs w:val="28"/>
                <w:lang w:val="en-US" w:eastAsia="zh-CN"/>
              </w:rPr>
            </w:pPr>
            <w:r>
              <w:rPr>
                <w:rFonts w:hint="eastAsia" w:ascii="_x000B__x000C_" w:hAnsi="_x000B__x000C_"/>
                <w:b/>
                <w:sz w:val="28"/>
                <w:szCs w:val="28"/>
                <w:lang w:val="en-US" w:eastAsia="zh-CN"/>
              </w:rPr>
              <w:t>韩琦</w:t>
            </w:r>
          </w:p>
        </w:tc>
        <w:tc>
          <w:tcPr>
            <w:tcW w:w="1606" w:type="dxa"/>
            <w:tcBorders>
              <w:left w:val="thinThickLargeGap" w:color="auto" w:sz="4" w:space="0"/>
              <w:bottom w:val="thinThickLargeGap" w:color="auto" w:sz="0" w:space="0"/>
              <w:right w:val="single" w:color="auto" w:sz="0"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top"/>
          </w:tcPr>
          <w:p>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韩琦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韩琦、毛宁、彭华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tcBorders>
              <w:right w:val="inset" w:color="auto" w:sz="6" w:space="0"/>
            </w:tcBorders>
            <w:noWrap w:val="0"/>
            <w:vAlign w:val="top"/>
          </w:tcPr>
          <w:p>
            <w:pPr>
              <w:pStyle w:val="4"/>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Project1板块教学的多元解读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21" w:type="dxa"/>
            <w:tcBorders>
              <w:right w:val="inset" w:color="auto" w:sz="6" w:space="0"/>
            </w:tcBorders>
            <w:noWrap w:val="0"/>
            <w:vAlign w:val="top"/>
          </w:tcPr>
          <w:p>
            <w:pPr>
              <w:pStyle w:val="4"/>
              <w:wordWrap w:val="0"/>
              <w:jc w:val="center"/>
              <w:rPr>
                <w:rFonts w:hint="eastAsia" w:ascii="_x000B__x000C_" w:hAnsi="_x000B__x000C_"/>
                <w:b/>
                <w:sz w:val="28"/>
                <w:szCs w:val="28"/>
              </w:rPr>
            </w:pPr>
          </w:p>
          <w:p>
            <w:pPr>
              <w:pStyle w:val="4"/>
              <w:wordWrap w:val="0"/>
              <w:jc w:val="center"/>
              <w:rPr>
                <w:rFonts w:hint="eastAsia" w:ascii="_x000B__x000C_" w:hAnsi="_x000B__x000C_"/>
                <w:b/>
                <w:sz w:val="28"/>
                <w:szCs w:val="28"/>
              </w:rPr>
            </w:pPr>
            <w:r>
              <w:rPr>
                <w:rFonts w:hint="eastAsia" w:ascii="_x000B__x000C_" w:hAnsi="_x000B__x000C_"/>
                <w:b/>
                <w:sz w:val="28"/>
                <w:szCs w:val="28"/>
              </w:rPr>
              <w:t>过</w:t>
            </w:r>
          </w:p>
          <w:p>
            <w:pPr>
              <w:pStyle w:val="4"/>
              <w:wordWrap w:val="0"/>
              <w:rPr>
                <w:rFonts w:hint="eastAsia" w:ascii="_x000B__x000C_" w:hAnsi="_x000B__x000C_"/>
                <w:b/>
                <w:sz w:val="28"/>
                <w:szCs w:val="28"/>
              </w:rPr>
            </w:pPr>
          </w:p>
          <w:p>
            <w:pPr>
              <w:pStyle w:val="4"/>
              <w:wordWrap w:val="0"/>
              <w:jc w:val="center"/>
              <w:rPr>
                <w:rFonts w:hint="eastAsia" w:ascii="_x000B__x000C_" w:hAnsi="_x000B__x000C_"/>
                <w:b/>
                <w:sz w:val="28"/>
                <w:szCs w:val="28"/>
              </w:rPr>
            </w:pPr>
            <w:r>
              <w:rPr>
                <w:rFonts w:hint="eastAsia" w:ascii="_x000B__x000C_" w:hAnsi="_x000B__x000C_"/>
                <w:b/>
                <w:sz w:val="28"/>
                <w:szCs w:val="28"/>
              </w:rPr>
              <w:t>程</w:t>
            </w:r>
          </w:p>
          <w:p>
            <w:pPr>
              <w:pStyle w:val="4"/>
              <w:wordWrap w:val="0"/>
              <w:rPr>
                <w:rFonts w:hint="eastAsia" w:ascii="_x000B__x000C_" w:hAnsi="_x000B__x000C_"/>
                <w:b/>
                <w:sz w:val="28"/>
                <w:szCs w:val="28"/>
              </w:rPr>
            </w:pPr>
          </w:p>
          <w:p>
            <w:pPr>
              <w:pStyle w:val="4"/>
              <w:wordWrap w:val="0"/>
              <w:jc w:val="center"/>
              <w:rPr>
                <w:rFonts w:hint="eastAsia" w:ascii="_x000B__x000C_" w:hAnsi="_x000B__x000C_"/>
                <w:b/>
                <w:sz w:val="28"/>
                <w:szCs w:val="28"/>
              </w:rPr>
            </w:pPr>
            <w:r>
              <w:rPr>
                <w:rFonts w:hint="eastAsia" w:ascii="_x000B__x000C_" w:hAnsi="_x000B__x000C_"/>
                <w:b/>
                <w:sz w:val="28"/>
                <w:szCs w:val="28"/>
              </w:rPr>
              <w:t>记</w:t>
            </w:r>
          </w:p>
          <w:p>
            <w:pPr>
              <w:pStyle w:val="4"/>
              <w:wordWrap w:val="0"/>
              <w:rPr>
                <w:rFonts w:hint="eastAsia" w:ascii="_x000B__x000C_" w:hAnsi="_x000B__x000C_"/>
                <w:b/>
                <w:sz w:val="28"/>
                <w:szCs w:val="28"/>
              </w:rPr>
            </w:pPr>
          </w:p>
          <w:p>
            <w:pPr>
              <w:pStyle w:val="4"/>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default"/>
              </w:rPr>
              <w:t>Project</w:t>
            </w:r>
            <w:r>
              <w:rPr>
                <w:rFonts w:hint="eastAsia"/>
              </w:rPr>
              <w:t>板块是译林版小学《英语》的重要组成部分，它既是对前一阶段英语学习的复习与总结，也是学生综合运用所学知识、展现学习成果的重要语言实践过程。但目前，在小学英语</w:t>
            </w:r>
            <w:r>
              <w:rPr>
                <w:rFonts w:hint="default"/>
              </w:rPr>
              <w:t>Project</w:t>
            </w:r>
            <w:r>
              <w:rPr>
                <w:rFonts w:hint="eastAsia"/>
              </w:rPr>
              <w:t>板块解读中仍然存在一些亟待解决的问题：其一是部分教师刻板固守自己原有的教学模式，严重缺乏认真研读教材的习惯和不断自我剖析与创意的意识；其二是对学生学习规律解读方法的认知缺失，导致教学目标、教学环节及教学策略不能契合实际学情；其三是部分教师对编者编写教材的意图认知不到位，解读教材的视角相对狭小，理解层面非常局限。同一个</w:t>
            </w:r>
            <w:r>
              <w:rPr>
                <w:rFonts w:hint="default"/>
              </w:rPr>
              <w:t>Project</w:t>
            </w:r>
            <w:r>
              <w:rPr>
                <w:rFonts w:hint="eastAsia"/>
              </w:rPr>
              <w:t>，不同的解读，会有不同的教学目标和教学思路，从而给学生带来不同的学习观感与学习体验。本文将通过对译林版小学《英语》四年级下册</w:t>
            </w:r>
            <w:r>
              <w:rPr>
                <w:rFonts w:hint="default"/>
              </w:rPr>
              <w:t>Project1 My school life</w:t>
            </w:r>
            <w:r>
              <w:rPr>
                <w:rFonts w:hint="eastAsia"/>
              </w:rPr>
              <w:t>的多元解读，探讨如何更合理的设计、优化教学，从而更好地发挥语言学习的多重优势。</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eastAsia"/>
              </w:rPr>
              <w:t>一、解读教材信息，设计教学路径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eastAsia"/>
              </w:rPr>
              <w:t>教师要善于结合实际教学需要、灵活而有创造性地使用教材，对教材的内容、编排顺序、教学方法等方面进行适当地取舍和补充。本单元</w:t>
            </w:r>
            <w:r>
              <w:rPr>
                <w:rFonts w:hint="default"/>
              </w:rPr>
              <w:t>Project</w:t>
            </w:r>
            <w:r>
              <w:rPr>
                <w:rFonts w:hint="eastAsia"/>
              </w:rPr>
              <w:t>教学内容分成两个板块：一是完成一日活动及所学科目的表格信息，二是制作校园平面图并介绍校园生活。为了提高</w:t>
            </w:r>
            <w:r>
              <w:rPr>
                <w:rFonts w:hint="default"/>
              </w:rPr>
              <w:t>Project</w:t>
            </w:r>
            <w:r>
              <w:rPr>
                <w:rFonts w:hint="eastAsia"/>
              </w:rPr>
              <w:t>教学的有效性、科学性，教师应厘清单元各板块内容与前几个单元主题的关系，挖掘出教学主线，将单元主题与各板块内容灵活衔接，从而科学的体现出教学的整体性。本册教材前四个单元的内容分别为</w:t>
            </w:r>
            <w:r>
              <w:rPr>
                <w:rFonts w:hint="default"/>
              </w:rPr>
              <w:t>Unit 1 Our school subjects, Unit 2 After school, Unit 3 My day</w:t>
            </w:r>
            <w:r>
              <w:rPr>
                <w:rFonts w:hint="eastAsia"/>
              </w:rPr>
              <w:t>以及</w:t>
            </w:r>
            <w:r>
              <w:rPr>
                <w:rFonts w:hint="default"/>
              </w:rPr>
              <w:t xml:space="preserve">Unit 4 Drawing in the park. </w:t>
            </w:r>
            <w:r>
              <w:rPr>
                <w:rFonts w:hint="eastAsia"/>
              </w:rPr>
              <w:t>在</w:t>
            </w:r>
            <w:r>
              <w:rPr>
                <w:rFonts w:hint="default"/>
              </w:rPr>
              <w:t>Project</w:t>
            </w:r>
            <w:r>
              <w:rPr>
                <w:rFonts w:hint="eastAsia"/>
              </w:rPr>
              <w:t>教学中，一方面我们要复习、整合前几个单元的语言知识，帮助学生进行综合性复习；另一方面我们还要深入解读、整合、优化各单元以及</w:t>
            </w:r>
            <w:r>
              <w:rPr>
                <w:rFonts w:hint="default"/>
              </w:rPr>
              <w:t>Project</w:t>
            </w:r>
            <w:r>
              <w:rPr>
                <w:rFonts w:hint="eastAsia"/>
              </w:rPr>
              <w:t>各板块的内容，帮助学生在真实或半真实的语境中展开语言实践。所以在本课中，笔者没有逐单元复习，而是以主人公</w:t>
            </w:r>
            <w:r>
              <w:rPr>
                <w:rFonts w:hint="default"/>
              </w:rPr>
              <w:t>Peter</w:t>
            </w:r>
            <w:r>
              <w:rPr>
                <w:rFonts w:hint="eastAsia"/>
              </w:rPr>
              <w:t>的校园生活为主线，以校园活动的三个区域：</w:t>
            </w:r>
            <w:r>
              <w:rPr>
                <w:rFonts w:hint="default"/>
              </w:rPr>
              <w:t>in the classroom, on the playground, in the clubs</w:t>
            </w:r>
            <w:r>
              <w:rPr>
                <w:rFonts w:hint="eastAsia"/>
              </w:rPr>
              <w:t>为载体，创造性地使用教材，整合、优化前四个单元的目标语言。如在校园活动的第一个区域</w:t>
            </w:r>
            <w:r>
              <w:rPr>
                <w:rFonts w:hint="default"/>
              </w:rPr>
              <w:t>in the classroom</w:t>
            </w:r>
            <w:r>
              <w:rPr>
                <w:rFonts w:hint="eastAsia"/>
              </w:rPr>
              <w:t>中复习第一单元的将主要知识点</w:t>
            </w:r>
            <w:r>
              <w:rPr>
                <w:rFonts w:hint="default"/>
              </w:rPr>
              <w:t>Subjects</w:t>
            </w:r>
            <w:r>
              <w:rPr>
                <w:rFonts w:hint="eastAsia"/>
              </w:rPr>
              <w:t>；在第二个区域</w:t>
            </w:r>
            <w:r>
              <w:rPr>
                <w:rFonts w:hint="default"/>
              </w:rPr>
              <w:t>on the playground</w:t>
            </w:r>
            <w:r>
              <w:rPr>
                <w:rFonts w:hint="eastAsia"/>
              </w:rPr>
              <w:t>中融合了二三四单元的主要内容；而在第三个区域</w:t>
            </w:r>
            <w:r>
              <w:rPr>
                <w:rFonts w:hint="default"/>
              </w:rPr>
              <w:t>in the clubs</w:t>
            </w:r>
            <w:r>
              <w:rPr>
                <w:rFonts w:hint="eastAsia"/>
              </w:rPr>
              <w:t>中，我们则进一步丰富学生的语言储备，也对相关语言知识进行了适当的拓展和延伸。几个教学环节之间既相辅相成，又循序渐进，在此过程中引领学生依据已有生活经验习得语言、体验语言，从而逐步丰实话题、输出语言。从课堂效果来看，这样的整合与优化能够对知识体系进行更为综合、系统的梳理与复习，孩子们也更愿意、更喜欢参与这样的语言实践。</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eastAsia"/>
              </w:rPr>
              <w:t>二、解读认知需求，优化教学策略</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default"/>
              </w:rPr>
              <w:t xml:space="preserve">    </w:t>
            </w:r>
            <w:r>
              <w:rPr>
                <w:rFonts w:hint="eastAsia"/>
              </w:rPr>
              <w:t>教师除解读、整合、优化教材，精心设计教学路径之外，还应站在学习的主体</w:t>
            </w:r>
            <w:r>
              <w:rPr>
                <w:rFonts w:hint="default"/>
              </w:rPr>
              <w:t>--</w:t>
            </w:r>
            <w:r>
              <w:rPr>
                <w:rFonts w:hint="eastAsia"/>
              </w:rPr>
              <w:t>学生的角度认真分析其认知需求，兴趣特点，创设真实的情境，优化教学策略，增强学生的主体体验，以期达到透彻理解所学知识，掌握关键知识点的目标。</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default"/>
              </w:rPr>
              <w:t>1. </w:t>
            </w:r>
            <w:r>
              <w:rPr>
                <w:rFonts w:hint="eastAsia"/>
              </w:rPr>
              <w:t>减少机械问答，增加开放式互动</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eastAsia"/>
              </w:rPr>
              <w:t>课堂中的提问是师生互动的主要方式，也是培养学生思维能力，串联所学知识点的重要手段。但部分教师不能准确把握教材主旨，深入挖掘教材的隐藏信息，所设计的课堂问题多为</w:t>
            </w:r>
            <w:r>
              <w:rPr>
                <w:rFonts w:hint="default"/>
              </w:rPr>
              <w:t>Yes or No questions</w:t>
            </w:r>
            <w:r>
              <w:rPr>
                <w:rFonts w:hint="eastAsia"/>
              </w:rPr>
              <w:t>等机械问答，这样的问题设置呆板无趣，不利于激发学生多角度深入思考的能力，更限制了学生主观能动性的发展。笔者所执教班级是四年级下学期的学生，正处于中高年级的关键衔接阶段，这个阶段的学生对课堂中热闹游戏的热度有所降低，转而倾向于知识含量和难度挑战性之类活动的求知。例如，上课伊始，在欣赏完</w:t>
            </w:r>
            <w:r>
              <w:rPr>
                <w:rFonts w:hint="default"/>
              </w:rPr>
              <w:t>Project</w:t>
            </w:r>
            <w:r>
              <w:rPr>
                <w:rFonts w:hint="eastAsia"/>
              </w:rPr>
              <w:t>视频之后，笔者这样询问学生：</w:t>
            </w:r>
            <w:r>
              <w:rPr>
                <w:rFonts w:hint="default"/>
              </w:rPr>
              <w:t xml:space="preserve">How to learn Projects? </w:t>
            </w:r>
            <w:r>
              <w:rPr>
                <w:rFonts w:hint="eastAsia"/>
              </w:rPr>
              <w:t>引发学生依据视频内容和自身经验回答：</w:t>
            </w:r>
            <w:r>
              <w:rPr>
                <w:rFonts w:hint="default"/>
              </w:rPr>
              <w:t xml:space="preserve">Use our mind, think and guess. </w:t>
            </w:r>
            <w:r>
              <w:rPr>
                <w:rFonts w:hint="eastAsia"/>
              </w:rPr>
              <w:t>等等在欣赏完</w:t>
            </w:r>
            <w:r>
              <w:rPr>
                <w:rFonts w:hint="default"/>
              </w:rPr>
              <w:t>Peter</w:t>
            </w:r>
            <w:r>
              <w:rPr>
                <w:rFonts w:hint="eastAsia"/>
              </w:rPr>
              <w:t>的校园以及教室图片之后，笔者询问学生：</w:t>
            </w:r>
            <w:r>
              <w:rPr>
                <w:rFonts w:hint="default"/>
              </w:rPr>
              <w:t xml:space="preserve">What do you think of Peter’s classroom? </w:t>
            </w:r>
            <w:r>
              <w:rPr>
                <w:rFonts w:hint="eastAsia"/>
              </w:rPr>
              <w:t>学生能够利用自己的知识储备回答出</w:t>
            </w:r>
            <w:r>
              <w:rPr>
                <w:rFonts w:hint="default"/>
              </w:rPr>
              <w:t xml:space="preserve">I think it’s nice and clean. I think it’s big and bright. </w:t>
            </w:r>
            <w:r>
              <w:rPr>
                <w:rFonts w:hint="eastAsia"/>
              </w:rPr>
              <w:t>同时笔者根据学生的回答板书关键词。在欣赏完外国学生社团的活动视频之后，笔者抛出这样的问题来检查学生的信息掌握情况：</w:t>
            </w:r>
            <w:r>
              <w:rPr>
                <w:rFonts w:hint="default"/>
              </w:rPr>
              <w:t>How many clubs do they  have? What are they?</w:t>
            </w:r>
            <w:r>
              <w:rPr>
                <w:rFonts w:hint="eastAsia"/>
              </w:rPr>
              <w:t>在学生回答视频信息之后，笔者继续追问</w:t>
            </w:r>
            <w:r>
              <w:rPr>
                <w:rFonts w:hint="default"/>
              </w:rPr>
              <w:t xml:space="preserve">: Do you have any clubs in your school? What club are you in? Can you say something about your club? </w:t>
            </w:r>
            <w:r>
              <w:rPr>
                <w:rFonts w:hint="eastAsia"/>
              </w:rPr>
              <w:t>这些开放式问题的互动既需要学生调动自身主体生活体验，又需要学生进行多角度多维度思考，整个教学过程紧扣</w:t>
            </w:r>
            <w:r>
              <w:rPr>
                <w:rFonts w:hint="default"/>
              </w:rPr>
              <w:t>'</w:t>
            </w:r>
            <w:r>
              <w:rPr>
                <w:rFonts w:hint="eastAsia"/>
              </w:rPr>
              <w:t>学生</w:t>
            </w:r>
            <w:r>
              <w:rPr>
                <w:rFonts w:hint="default"/>
              </w:rPr>
              <w:t>'</w:t>
            </w:r>
            <w:r>
              <w:rPr>
                <w:rFonts w:hint="eastAsia"/>
              </w:rPr>
              <w:t>这个主体，以学生的思维循序渐进的推动课题的深入开展。</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default"/>
              </w:rPr>
              <w:t>2. </w:t>
            </w:r>
            <w:r>
              <w:rPr>
                <w:rFonts w:hint="eastAsia"/>
              </w:rPr>
              <w:t>利用思维导图，提高学生理解能力</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default"/>
              </w:rPr>
              <w:t>Project</w:t>
            </w:r>
            <w:r>
              <w:rPr>
                <w:rFonts w:hint="eastAsia"/>
              </w:rPr>
              <w:t>单元复习是授课中必不可少的环节，在开展这个单元教学活动的过程中，我们需要复习以前所学的知识，并在现有知识的基础上拓展其对已有知识的深入理解。思维导图的合理使用不仅可以有效培养和激发学生对英语学习的兴趣，还可以通过思维导图的训练，培养学生多角度多维度思考的能力。在这节课中，笔者利用思维导图，整合优化语言知识，创设语境，拓宽语料，有效分解了教学重难点，促进了学生语言运用能力的发展。基于学生的年龄特征，本节课的思维导图是一棵树状图，笔者以</w:t>
            </w:r>
            <w:r>
              <w:rPr>
                <w:rFonts w:hint="default"/>
              </w:rPr>
              <w:t>classroom, playground, clubs</w:t>
            </w:r>
            <w:r>
              <w:rPr>
                <w:rFonts w:hint="eastAsia"/>
              </w:rPr>
              <w:t>为关键词，形成三颗树冠，引领学生一起厘清前四个单元的所有知识要点，并将各知识点间的相互关系，分布到不同的树冠中去，从而立体呈现了各知识点间的并列与递进关系。在梳理所学知识脉络之后，笔者以</w:t>
            </w:r>
            <w:r>
              <w:rPr>
                <w:rFonts w:hint="default"/>
              </w:rPr>
              <w:t>“help each other, care about each other, grow together”</w:t>
            </w:r>
            <w:r>
              <w:rPr>
                <w:rFonts w:hint="eastAsia"/>
              </w:rPr>
              <w:t>点题，形成了最终的一棵枝繁叶茂的大树。这样的思维导图形象立体，清晰完整，它的形成不仅能够引发学生自主学习的兴趣，还进一步加深了学生对所教内容的理解。学生还可以以此为例，灵活运用思维导图进行对话、复述，最终完成英语诗集的自编创作。</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eastAsia"/>
              </w:rPr>
              <w:t>三、解读编者意图，深化情感体验</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eastAsia"/>
              </w:rPr>
              <w:t>认真通读教材，尝试从编者角度，准确理解编者意图，是进行课堂教学、保证授课质量的重要前提和保障。教师能否对编者意图准确解读，是完成课堂教学目标、引导学生正确学习方式，以及带给学生良好学习体验的关键。但在日常教学过程中，部分教师恰恰忽略了对教材编写意图的解读，只专注于照本宣科的授课，势必造成教学视角相对狭小，层面相对浅薄，从而引起语言学习乏味、枯燥等多重后果。</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eastAsia"/>
              </w:rPr>
              <w:t>以本单元</w:t>
            </w:r>
            <w:r>
              <w:rPr>
                <w:rFonts w:hint="default"/>
              </w:rPr>
              <w:t>Project</w:t>
            </w:r>
            <w:r>
              <w:rPr>
                <w:rFonts w:hint="eastAsia"/>
              </w:rPr>
              <w:t>为例，其是与学生息息相关的主题</w:t>
            </w:r>
            <w:r>
              <w:rPr>
                <w:rFonts w:hint="default"/>
              </w:rPr>
              <w:t>--</w:t>
            </w:r>
            <w:r>
              <w:rPr>
                <w:rFonts w:hint="eastAsia"/>
              </w:rPr>
              <w:t>学校生活。在学生眼中，学校环境绿草如茵、生机盎然，学校生活丰富多彩、朝气蓬勃，学生关系友爱亲和、互帮互助。如果单单只阅读教材文字，我们看到的是浅显易懂的剪、贴、画校园平面图，可如果能够进一步解读编者意图，我们则能在校园平面图的基础上，深入体会到校园生活的多元化与趣味化。所以，本节课的情感目标我们定位为：</w:t>
            </w:r>
            <w:r>
              <w:rPr>
                <w:rFonts w:hint="default"/>
              </w:rPr>
              <w:t xml:space="preserve">(1) </w:t>
            </w:r>
            <w:r>
              <w:rPr>
                <w:rFonts w:hint="eastAsia"/>
              </w:rPr>
              <w:t>在完成基础教学任务的过程中，引导孩子结合所学内容，学会合作、交流与分享；</w:t>
            </w:r>
            <w:r>
              <w:rPr>
                <w:rFonts w:hint="default"/>
              </w:rPr>
              <w:t xml:space="preserve">(2) </w:t>
            </w:r>
            <w:r>
              <w:rPr>
                <w:rFonts w:hint="eastAsia"/>
              </w:rPr>
              <w:t>通过多元化的活动方式，让孩子充分参与校园活动，切实体会学校生活给他们成长带来的快乐。在这一节妙趣横生的课中，笔者充分利用教材内容，引导学生运用所学语言，生动描述学校生活，用巧妙的诗歌形式，让学生充分体会到英语语言的韵律美、结构美、意境美，并通过学生真实的情感体验，顺理成章的带动了语言输出。语言内容的表达方式也是丰富多彩，学生们谈论他们在操场上做的事情：</w:t>
            </w:r>
            <w:r>
              <w:rPr>
                <w:rFonts w:hint="default"/>
              </w:rPr>
              <w:t xml:space="preserve">We can run and jump. </w:t>
            </w:r>
            <w:r>
              <w:rPr>
                <w:rFonts w:hint="eastAsia"/>
              </w:rPr>
              <w:t>于是笔者引导学生说出</w:t>
            </w:r>
            <w:r>
              <w:rPr>
                <w:rFonts w:hint="default"/>
              </w:rPr>
              <w:t xml:space="preserve">We can run like a lion. We can jump like a rabbit. </w:t>
            </w:r>
            <w:r>
              <w:rPr>
                <w:rFonts w:hint="eastAsia"/>
              </w:rPr>
              <w:t>这样生动的句子，同时将</w:t>
            </w:r>
            <w:r>
              <w:rPr>
                <w:rFonts w:hint="default"/>
              </w:rPr>
              <w:t xml:space="preserve"> “We can help each other. We can care about each other, We grow together. </w:t>
            </w:r>
            <w:r>
              <w:rPr>
                <w:rFonts w:hint="eastAsia"/>
              </w:rPr>
              <w:t>融入诗歌的情境，并尝试结合自身体会，用自己的语言表达出来</w:t>
            </w:r>
            <w:r>
              <w:rPr>
                <w:rFonts w:hint="default"/>
              </w:rPr>
              <w:t xml:space="preserve">, </w:t>
            </w:r>
            <w:r>
              <w:rPr>
                <w:rFonts w:hint="eastAsia"/>
              </w:rPr>
              <w:t>从而进一步感受学校生活中同学之间的互亲互爱、互帮互助以及共同成长所带给他们的快乐。在课堂最后五分钟，学生观看教师呈现的作品范例，课内分工：</w:t>
            </w:r>
            <w:r>
              <w:rPr>
                <w:rFonts w:hint="default"/>
              </w:rPr>
              <w:t>Design the cover and the back; Write the contents; Make the map; Write the poems.</w:t>
            </w:r>
            <w:r>
              <w:rPr>
                <w:rFonts w:hint="eastAsia"/>
              </w:rPr>
              <w:t>课后以小组为单位分工合作、循序渐进完成学习任务，既体现了</w:t>
            </w:r>
            <w:r>
              <w:rPr>
                <w:rFonts w:hint="default"/>
              </w:rPr>
              <w:t>Project</w:t>
            </w:r>
            <w:r>
              <w:rPr>
                <w:rFonts w:hint="eastAsia"/>
              </w:rPr>
              <w:t>单元将学生的课堂学习与课外实践相结合的做法，又深化了学校生活带给他们的情感体验，有效地实现了语言学科工具性和人文性的和谐统一，这才是实用型教学的终极意义。</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r>
              <w:rPr>
                <w:rFonts w:hint="default"/>
              </w:rPr>
              <w:t>Project</w:t>
            </w:r>
            <w:r>
              <w:rPr>
                <w:rFonts w:hint="eastAsia"/>
              </w:rPr>
              <w:t>单元作为教材的重要组成部分，从形式到内容都完整体现了新课程的理念。教师在进行教学设计时应多点切入，多角度多层面的解析，利用已有单元知识，透彻解读教材，理解编者意图。要基于学生的年龄特征，设身处地从学生认知需求的角度出发，这样才能更合理的设计、优化教学，更好地发挥语言学习的多重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sz w:val="24"/>
                <w:szCs w:val="24"/>
              </w:rPr>
              <w:t>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00:00/01:32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 xml:space="preserve">切换到横屏模式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继续播放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pict>
                <v:shape id="_x0000_i1025" o:spt="201" type="#_x0000_t201" style="height:0pt;width:0.05pt;" filled="f" coordsize="21600,21600">
                  <v:path/>
                  <v:fill on="f" focussize="0,0"/>
                  <v:stroke/>
                  <v:imagedata o:title=""/>
                  <o:lock v:ext="edit" aspectratio="t"/>
                  <w10:wrap type="none"/>
                  <w10:anchorlock/>
                </v:shape>
              </w:pic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进度条，百分之0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播放</w:t>
            </w:r>
            <w:r>
              <w:rPr>
                <w:rFonts w:hint="eastAsia" w:ascii="宋体" w:hAnsi="宋体" w:eastAsia="宋体" w:cs="宋体"/>
                <w:vanish/>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00:00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01:32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01:32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全屏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 xml:space="preserve">倍速播放中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0.5倍 </w:t>
            </w:r>
            <w:r>
              <w:rPr>
                <w:rFonts w:hint="eastAsia" w:ascii="宋体" w:hAnsi="宋体" w:eastAsia="宋体" w:cs="宋体"/>
                <w:vanish/>
                <w:kern w:val="0"/>
                <w:sz w:val="24"/>
                <w:szCs w:val="24"/>
                <w:lang w:val="en-US" w:eastAsia="zh-CN" w:bidi="ar"/>
              </w:rPr>
              <w:fldChar w:fldCharType="end"/>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0.75倍 </w:t>
            </w:r>
            <w:r>
              <w:rPr>
                <w:rFonts w:hint="eastAsia" w:ascii="宋体" w:hAnsi="宋体" w:eastAsia="宋体" w:cs="宋体"/>
                <w:vanish/>
                <w:kern w:val="0"/>
                <w:sz w:val="24"/>
                <w:szCs w:val="24"/>
                <w:lang w:val="en-US" w:eastAsia="zh-CN" w:bidi="ar"/>
              </w:rPr>
              <w:fldChar w:fldCharType="end"/>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1.0倍 </w:t>
            </w:r>
            <w:r>
              <w:rPr>
                <w:rFonts w:hint="eastAsia" w:ascii="宋体" w:hAnsi="宋体" w:eastAsia="宋体" w:cs="宋体"/>
                <w:vanish/>
                <w:kern w:val="0"/>
                <w:sz w:val="24"/>
                <w:szCs w:val="24"/>
                <w:lang w:val="en-US" w:eastAsia="zh-CN" w:bidi="ar"/>
              </w:rPr>
              <w:fldChar w:fldCharType="end"/>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1.5倍 </w:t>
            </w:r>
            <w:r>
              <w:rPr>
                <w:rFonts w:hint="eastAsia" w:ascii="宋体" w:hAnsi="宋体" w:eastAsia="宋体" w:cs="宋体"/>
                <w:vanish/>
                <w:kern w:val="0"/>
                <w:sz w:val="24"/>
                <w:szCs w:val="24"/>
                <w:lang w:val="en-US" w:eastAsia="zh-CN" w:bidi="ar"/>
              </w:rPr>
              <w:fldChar w:fldCharType="end"/>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2.0倍 </w:t>
            </w:r>
            <w:r>
              <w:rPr>
                <w:rFonts w:hint="eastAsia" w:ascii="宋体" w:hAnsi="宋体" w:eastAsia="宋体" w:cs="宋体"/>
                <w:vanish/>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流畅 </w:t>
            </w:r>
            <w:r>
              <w:rPr>
                <w:rFonts w:hint="eastAsia" w:ascii="宋体" w:hAnsi="宋体" w:eastAsia="宋体" w:cs="宋体"/>
                <w:vanish/>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 xml:space="preserve">您的浏览器不支持 video 标签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sz w:val="24"/>
                <w:szCs w:val="24"/>
              </w:rPr>
              <w:t>继续观看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sz w:val="24"/>
                <w:szCs w:val="24"/>
              </w:rPr>
              <w:t xml:space="preserve">师说新案 | 从教程走向学程（第二版）四年级下册（6）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观看更多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转载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师说新案 | 从教程走向学程（第二版）四年级下册（6）</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葛连干领航名师工作室已关注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分享点赞在看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已同步到看一看</w:t>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写下你的评论</w:t>
            </w:r>
            <w:r>
              <w:rPr>
                <w:rFonts w:hint="eastAsia" w:ascii="宋体" w:hAnsi="宋体" w:eastAsia="宋体" w:cs="宋体"/>
                <w:vanish/>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\t "https://mp.weixin.qq.com/_blank"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视频详情 </w:t>
            </w:r>
            <w:r>
              <w:rPr>
                <w:rFonts w:hint="eastAsia" w:ascii="宋体" w:hAnsi="宋体" w:eastAsia="宋体" w:cs="宋体"/>
                <w:vanish/>
                <w:kern w:val="0"/>
                <w:sz w:val="24"/>
                <w:szCs w:val="24"/>
                <w:lang w:val="en-US" w:eastAsia="zh-CN" w:bidi="ar"/>
              </w:rPr>
              <w:fldChar w:fldCharType="end"/>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default"/>
                <w:b w:val="0"/>
                <w:bCs w:val="0"/>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RiOTYxODY0YjE3NWU4ZDUyZmFmMzZlZWVkOGUifQ=="/>
  </w:docVars>
  <w:rsids>
    <w:rsidRoot w:val="5B5D0157"/>
    <w:rsid w:val="00043006"/>
    <w:rsid w:val="05EE00CC"/>
    <w:rsid w:val="0A1B17C0"/>
    <w:rsid w:val="0D906017"/>
    <w:rsid w:val="17744FF3"/>
    <w:rsid w:val="17F21AC4"/>
    <w:rsid w:val="2E227CFF"/>
    <w:rsid w:val="2F541E78"/>
    <w:rsid w:val="3AA36ADA"/>
    <w:rsid w:val="3F6F7121"/>
    <w:rsid w:val="40AC0356"/>
    <w:rsid w:val="44821881"/>
    <w:rsid w:val="48912799"/>
    <w:rsid w:val="4A9A5F86"/>
    <w:rsid w:val="4C0F3FD0"/>
    <w:rsid w:val="5661367A"/>
    <w:rsid w:val="5B5D0157"/>
    <w:rsid w:val="5CE33381"/>
    <w:rsid w:val="68B176F8"/>
    <w:rsid w:val="6AF554B9"/>
    <w:rsid w:val="7C604AB0"/>
    <w:rsid w:val="7CB14238"/>
    <w:rsid w:val="7E8469D5"/>
    <w:rsid w:val="7F45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3158</Words>
  <Characters>3793</Characters>
  <Lines>0</Lines>
  <Paragraphs>0</Paragraphs>
  <TotalTime>7</TotalTime>
  <ScaleCrop>false</ScaleCrop>
  <LinksUpToDate>false</LinksUpToDate>
  <CharactersWithSpaces>3975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2024-10-21T12:19:00Z</dcterms:created>
  <dc:creator>宁</dc:creator>
  <cp:lastModifiedBy>Administrator</cp:lastModifiedBy>
  <dcterms:modified xsi:type="dcterms:W3CDTF">2025-05-07T02:07:22Z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8DC84B56C30249728F9B7F7DB0000DAF_13</vt:lpwstr>
  </property>
  <property fmtid="{D5CDD505-2E9C-101B-9397-08002B2CF9AE}" pid="4" name="KSOTemplateDocerSaveRecord">
    <vt:lpwstr>eyJoZGlkIjoiZGQ5ZjRiOTYxODY0YjE3NWU4ZDUyZmFmMzZlZWVkOGUiLCJ1c2VySWQiOiI3MTEyOTY1NDcifQ==</vt:lpwstr>
  </property>
</Properties>
</file>