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62E582">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6330315" cy="1137920"/>
            <wp:effectExtent l="0" t="0" r="13335" b="508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30315" cy="1137920"/>
                    </a:xfrm>
                    <a:prstGeom prst="rect">
                      <a:avLst/>
                    </a:prstGeom>
                  </pic:spPr>
                </pic:pic>
              </a:graphicData>
            </a:graphic>
          </wp:inline>
        </w:drawing>
      </w:r>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p>
    <w:p w14:paraId="10099850">
      <w:pPr>
        <w:jc w:val="center"/>
        <w:rPr>
          <w:rFonts w:hint="eastAsia" w:ascii="宋体" w:hAnsi="宋体" w:eastAsia="宋体" w:cstheme="minorEastAsia"/>
          <w:b/>
          <w:bCs/>
          <w:color w:val="443C29" w:themeColor="background2" w:themeShade="40"/>
          <w:spacing w:val="150"/>
          <w:sz w:val="48"/>
          <w:szCs w:val="48"/>
          <w:lang w:eastAsia="zh-CN"/>
        </w:rPr>
      </w:pPr>
      <w:r>
        <w:rPr>
          <w:rFonts w:hint="eastAsia" w:ascii="宋体" w:hAnsi="宋体" w:eastAsia="宋体" w:cstheme="minorEastAsia"/>
          <w:b/>
          <w:bCs/>
          <w:color w:val="443C29" w:themeColor="background2" w:themeShade="40"/>
          <w:spacing w:val="150"/>
          <w:sz w:val="48"/>
          <w:szCs w:val="48"/>
          <w:lang w:eastAsia="zh-CN"/>
        </w:rPr>
        <w:t>滨江中三班</w:t>
      </w:r>
    </w:p>
    <w:p w14:paraId="23ABEC09">
      <w:pPr>
        <w:jc w:val="center"/>
        <w:rPr>
          <w:rFonts w:hint="default"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5</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3</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31</w:t>
      </w:r>
    </w:p>
    <w:p w14:paraId="016EE7D0">
      <w:pPr>
        <w:jc w:val="center"/>
        <w:rPr>
          <w:rFonts w:hint="eastAsia" w:ascii="宋体" w:hAnsi="宋体" w:eastAsia="宋体" w:cs="宋体"/>
        </w:rPr>
      </w:pPr>
      <w:r>
        <w:rPr>
          <w:rFonts w:hint="eastAsia"/>
          <w:spacing w:val="45"/>
          <w:szCs w:val="18"/>
          <w:lang w:eastAsia="zh-CN"/>
        </w:rPr>
        <w:t>天气：晴</w:t>
      </w:r>
      <w:r>
        <w:rPr>
          <w:rFonts w:hint="eastAsia"/>
          <w:spacing w:val="45"/>
          <w:szCs w:val="18"/>
        </w:rPr>
        <w:t xml:space="preserve"> </w:t>
      </w:r>
      <w:r>
        <w:rPr>
          <w:rFonts w:hint="eastAsia" w:ascii="宋体" w:hAnsi="宋体" w:eastAsia="宋体" w:cs="宋体"/>
        </w:rPr>
        <w:t xml:space="preserve">                                      </w:t>
      </w:r>
    </w:p>
    <w:p w14:paraId="586CE0C7">
      <w:pPr>
        <w:pStyle w:val="39"/>
        <w:jc w:val="center"/>
        <w:rPr>
          <w:rFonts w:hint="eastAsia" w:ascii="宋体" w:hAnsi="宋体" w:eastAsia="宋体" w:cs="宋体"/>
          <w:sz w:val="24"/>
          <w:szCs w:val="24"/>
          <w:lang w:eastAsia="zh-CN"/>
        </w:rPr>
      </w:pPr>
      <w:r>
        <w:rPr>
          <w:rFonts w:hint="eastAsia" w:ascii="宋体" w:hAnsi="宋体" w:eastAsia="宋体" w:cs="宋体"/>
          <w:sz w:val="24"/>
          <w:szCs w:val="24"/>
        </w:rPr>
        <w:t xml:space="preserve">                                    </w:t>
      </w:r>
    </w:p>
    <w:p w14:paraId="1D530F64">
      <w:pPr>
        <w:pStyle w:val="39"/>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0" b="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430AE49E">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0FCE3260">
      <w:pPr>
        <w:autoSpaceDE w:val="0"/>
        <w:autoSpaceDN w:val="0"/>
        <w:adjustRightInd w:val="0"/>
        <w:rPr>
          <w:rFonts w:ascii="宋体" w:hAnsi="宋体" w:eastAsia="宋体" w:cs="宋体"/>
          <w:lang w:val="zh-CN"/>
        </w:rPr>
      </w:pPr>
    </w:p>
    <w:p w14:paraId="106C69E0">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lang w:val="en-US" w:eastAsia="zh-CN"/>
        </w:rPr>
      </w:pPr>
      <w:r>
        <w:rPr>
          <w:rFonts w:hint="eastAsia" w:ascii="宋体" w:hAnsi="宋体" w:eastAsia="宋体"/>
        </w:rPr>
        <w:t>入园情况：今天来了</w:t>
      </w:r>
      <w:r>
        <w:rPr>
          <w:rFonts w:hint="eastAsia" w:ascii="宋体" w:hAnsi="宋体" w:eastAsia="宋体"/>
          <w:lang w:val="en-US" w:eastAsia="zh-CN"/>
        </w:rPr>
        <w:t>22</w:t>
      </w:r>
      <w:r>
        <w:rPr>
          <w:rFonts w:hint="eastAsia" w:ascii="宋体" w:hAnsi="宋体" w:eastAsia="宋体"/>
        </w:rPr>
        <w:t>位小朋友</w:t>
      </w:r>
      <w:r>
        <w:rPr>
          <w:rFonts w:hint="eastAsia" w:ascii="宋体" w:hAnsi="宋体" w:eastAsia="宋体"/>
          <w:lang w:eastAsia="zh-CN"/>
        </w:rPr>
        <w:t>，</w:t>
      </w:r>
      <w:r>
        <w:rPr>
          <w:rFonts w:hint="eastAsia" w:ascii="宋体" w:hAnsi="宋体" w:eastAsia="宋体" w:cs="宋体"/>
          <w:b/>
          <w:bCs/>
          <w:u w:val="single"/>
          <w:lang w:val="zh-CN"/>
        </w:rPr>
        <w:t>张轩齐</w:t>
      </w:r>
      <w:r>
        <w:rPr>
          <w:rFonts w:hint="eastAsia" w:ascii="宋体" w:hAnsi="宋体" w:eastAsia="宋体" w:cs="宋体"/>
          <w:b w:val="0"/>
          <w:bCs w:val="0"/>
          <w:u w:val="none"/>
          <w:lang w:val="zh-CN"/>
        </w:rPr>
        <w:t>请了事假</w:t>
      </w:r>
      <w:r>
        <w:rPr>
          <w:rFonts w:hint="eastAsia" w:ascii="宋体" w:hAnsi="宋体" w:eastAsia="宋体"/>
          <w:b w:val="0"/>
          <w:bCs w:val="0"/>
          <w:u w:val="none"/>
          <w:lang w:val="en-US" w:eastAsia="zh-CN"/>
        </w:rPr>
        <w:t>。</w:t>
      </w:r>
    </w:p>
    <w:p w14:paraId="1FC90C90">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b w:val="0"/>
          <w:bCs w:val="0"/>
          <w:u w:val="none"/>
          <w:vertAlign w:val="baseline"/>
          <w:lang w:val="en-US" w:eastAsia="zh-CN"/>
        </w:rPr>
      </w:pPr>
      <w:r>
        <w:rPr>
          <w:rFonts w:hint="eastAsia" w:ascii="宋体" w:hAnsi="宋体" w:eastAsia="宋体" w:cs="宋体"/>
          <w:lang w:val="zh-CN"/>
        </w:rPr>
        <w:t>整理物品情况：</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刘欣远</w:t>
      </w:r>
      <w:r>
        <w:rPr>
          <w:rFonts w:hint="eastAsia" w:ascii="宋体" w:hAnsi="宋体" w:eastAsia="宋体"/>
          <w:b/>
          <w:bCs/>
          <w:u w:val="single"/>
          <w:lang w:eastAsia="zh-CN"/>
        </w:rPr>
        <w:t>、</w:t>
      </w:r>
      <w:r>
        <w:rPr>
          <w:rFonts w:hint="eastAsia" w:ascii="宋体" w:hAnsi="宋体" w:eastAsia="宋体" w:cs="宋体"/>
          <w:b/>
          <w:bCs/>
          <w:u w:val="single"/>
          <w:lang w:val="zh-CN"/>
        </w:rPr>
        <w:t>朱梓宸、赵中熠、于朗、张昱安、赵嘉玥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lang w:val="zh-CN"/>
        </w:rPr>
        <w:t>等小朋友能够主动和老师、小伙伴们打招呼。</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刘欣远</w:t>
      </w:r>
      <w:r>
        <w:rPr>
          <w:rFonts w:hint="eastAsia" w:ascii="宋体" w:hAnsi="宋体" w:eastAsia="宋体"/>
          <w:b/>
          <w:bCs/>
          <w:u w:val="single"/>
          <w:lang w:eastAsia="zh-CN"/>
        </w:rPr>
        <w:t>、</w:t>
      </w:r>
      <w:r>
        <w:rPr>
          <w:rFonts w:hint="eastAsia" w:ascii="宋体" w:hAnsi="宋体" w:eastAsia="宋体" w:cs="宋体"/>
          <w:b/>
          <w:bCs/>
          <w:u w:val="single"/>
          <w:lang w:val="zh-CN"/>
        </w:rPr>
        <w:t>朱梓宸、赵中熠、于朗、张昱安、赵嘉玥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u w:val="none"/>
          <w:vertAlign w:val="baseline"/>
          <w:lang w:val="zh-CN"/>
        </w:rPr>
        <w:t>等小朋友</w:t>
      </w:r>
      <w:r>
        <w:rPr>
          <w:rFonts w:hint="eastAsia" w:ascii="宋体" w:hAnsi="宋体" w:eastAsia="宋体" w:cs="宋体"/>
          <w:lang w:val="zh-CN"/>
        </w:rPr>
        <w:t>能将水杯绕好，并按照顺序将签到牌都放好，书写自己是第几个签到的，让幼儿理解签到的意义，锻炼自己书写数字</w:t>
      </w:r>
      <w:r>
        <w:rPr>
          <w:rFonts w:hint="eastAsia" w:ascii="宋体" w:hAnsi="宋体" w:eastAsia="宋体"/>
          <w:b w:val="0"/>
          <w:bCs w:val="0"/>
          <w:u w:val="none"/>
          <w:lang w:val="en-US" w:eastAsia="zh-CN"/>
        </w:rPr>
        <w:t>。</w:t>
      </w:r>
    </w:p>
    <w:p w14:paraId="435C866D">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9" name="图片 19"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2区域游戏</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20" name="图片 2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tbl>
      <w:tblPr>
        <w:tblStyle w:val="28"/>
        <w:tblW w:w="0" w:type="auto"/>
        <w:tblInd w:w="8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3390"/>
        <w:gridCol w:w="3525"/>
      </w:tblGrid>
      <w:tr w14:paraId="6CE0A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4EFDC711">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游戏区域</w:t>
            </w:r>
          </w:p>
        </w:tc>
        <w:tc>
          <w:tcPr>
            <w:tcW w:w="3390" w:type="dxa"/>
          </w:tcPr>
          <w:p w14:paraId="3C1339E8">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活动掠影</w:t>
            </w:r>
          </w:p>
        </w:tc>
        <w:tc>
          <w:tcPr>
            <w:tcW w:w="3525" w:type="dxa"/>
          </w:tcPr>
          <w:p w14:paraId="180D43E7">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游戏内容</w:t>
            </w:r>
          </w:p>
        </w:tc>
      </w:tr>
      <w:tr w14:paraId="03209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071F2DCB">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益智区</w:t>
            </w:r>
          </w:p>
        </w:tc>
        <w:tc>
          <w:tcPr>
            <w:tcW w:w="3390" w:type="dxa"/>
          </w:tcPr>
          <w:p w14:paraId="4BCD7A17">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bookmarkStart w:id="1" w:name="_GoBack"/>
            <w:r>
              <w:rPr>
                <w:rFonts w:hint="eastAsia" w:ascii="宋体" w:hAnsi="宋体" w:eastAsia="宋体" w:cs="宋体"/>
                <w:b/>
                <w:bCs/>
                <w:u w:val="none"/>
                <w:lang w:val="zh-CN"/>
              </w:rPr>
              <w:drawing>
                <wp:inline distT="0" distB="0" distL="114300" distR="114300">
                  <wp:extent cx="1919605" cy="1440180"/>
                  <wp:effectExtent l="0" t="0" r="4445" b="7620"/>
                  <wp:docPr id="21" name="图片 21" descr="D:/工作/2025年上中班第二学期/今日动态/IMG_3755.JPGIMG_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工作/2025年上中班第二学期/今日动态/IMG_3755.JPGIMG_3755"/>
                          <pic:cNvPicPr>
                            <a:picLocks noChangeAspect="1"/>
                          </pic:cNvPicPr>
                        </pic:nvPicPr>
                        <pic:blipFill>
                          <a:blip r:embed="rId10"/>
                          <a:srcRect l="22" r="22"/>
                          <a:stretch>
                            <a:fillRect/>
                          </a:stretch>
                        </pic:blipFill>
                        <pic:spPr>
                          <a:xfrm>
                            <a:off x="0" y="0"/>
                            <a:ext cx="1919605" cy="1440180"/>
                          </a:xfrm>
                          <a:prstGeom prst="rect">
                            <a:avLst/>
                          </a:prstGeom>
                        </pic:spPr>
                      </pic:pic>
                    </a:graphicData>
                  </a:graphic>
                </wp:inline>
              </w:drawing>
            </w:r>
            <w:bookmarkEnd w:id="1"/>
          </w:p>
        </w:tc>
        <w:tc>
          <w:tcPr>
            <w:tcW w:w="3525" w:type="dxa"/>
          </w:tcPr>
          <w:p w14:paraId="0CC12CD2">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杨皓宇和张昱安在一起玩“拼图”的游戏；</w:t>
            </w:r>
          </w:p>
          <w:p w14:paraId="5FA57D37">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谢嘉赟和丁依沐在一起玩“垃圾分类”的游戏；</w:t>
            </w:r>
          </w:p>
          <w:p w14:paraId="1183EBE6">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朱子贝在探索“形状拼图”的玩法。</w:t>
            </w:r>
          </w:p>
        </w:tc>
      </w:tr>
      <w:tr w14:paraId="307B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41DCD184">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桌面建构区</w:t>
            </w:r>
          </w:p>
        </w:tc>
        <w:tc>
          <w:tcPr>
            <w:tcW w:w="3390" w:type="dxa"/>
          </w:tcPr>
          <w:p w14:paraId="08D4AE56">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97075" cy="1497965"/>
                  <wp:effectExtent l="0" t="0" r="3175" b="6985"/>
                  <wp:docPr id="31" name="图片 31" descr="D:/工作/2025年上中班第二学期/今日动态/IMG_3761.JPGIMG_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工作/2025年上中班第二学期/今日动态/IMG_3761.JPGIMG_3761"/>
                          <pic:cNvPicPr>
                            <a:picLocks noChangeAspect="1"/>
                          </pic:cNvPicPr>
                        </pic:nvPicPr>
                        <pic:blipFill>
                          <a:blip r:embed="rId11"/>
                          <a:srcRect l="21" r="21"/>
                          <a:stretch>
                            <a:fillRect/>
                          </a:stretch>
                        </pic:blipFill>
                        <pic:spPr>
                          <a:xfrm>
                            <a:off x="0" y="0"/>
                            <a:ext cx="1997075" cy="1497965"/>
                          </a:xfrm>
                          <a:prstGeom prst="rect">
                            <a:avLst/>
                          </a:prstGeom>
                        </pic:spPr>
                      </pic:pic>
                    </a:graphicData>
                  </a:graphic>
                </wp:inline>
              </w:drawing>
            </w:r>
          </w:p>
        </w:tc>
        <w:tc>
          <w:tcPr>
            <w:tcW w:w="3525" w:type="dxa"/>
          </w:tcPr>
          <w:p w14:paraId="72068CE1">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朱瑾瑜在用雪花片制作坦克的履带；</w:t>
            </w:r>
          </w:p>
          <w:p w14:paraId="2AAFB337">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黄沐尔和于朗在一起制作“双子塔”。</w:t>
            </w:r>
          </w:p>
        </w:tc>
      </w:tr>
      <w:tr w14:paraId="14DFA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14DD2F18">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地面建构区</w:t>
            </w:r>
          </w:p>
        </w:tc>
        <w:tc>
          <w:tcPr>
            <w:tcW w:w="3390" w:type="dxa"/>
          </w:tcPr>
          <w:p w14:paraId="10588FD6">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46" name="图片 46" descr="D:/工作/2025年上中班第二学期/今日动态/IMG_3759.JPGIMG_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工作/2025年上中班第二学期/今日动态/IMG_3759.JPGIMG_3759"/>
                          <pic:cNvPicPr>
                            <a:picLocks noChangeAspect="1"/>
                          </pic:cNvPicPr>
                        </pic:nvPicPr>
                        <pic:blipFill>
                          <a:blip r:embed="rId12"/>
                          <a:srcRect l="22" r="22"/>
                          <a:stretch>
                            <a:fillRect/>
                          </a:stretch>
                        </pic:blipFill>
                        <pic:spPr>
                          <a:xfrm>
                            <a:off x="0" y="0"/>
                            <a:ext cx="1919605" cy="1440180"/>
                          </a:xfrm>
                          <a:prstGeom prst="rect">
                            <a:avLst/>
                          </a:prstGeom>
                        </pic:spPr>
                      </pic:pic>
                    </a:graphicData>
                  </a:graphic>
                </wp:inline>
              </w:drawing>
            </w:r>
          </w:p>
        </w:tc>
        <w:tc>
          <w:tcPr>
            <w:tcW w:w="3525" w:type="dxa"/>
          </w:tcPr>
          <w:p w14:paraId="6A9CA431">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樊予诺、刘子文和晁乐怡在一起建构“蛋糕房屋”，刘子文先是画出了设计图，优优和乐怡根据图示搬出了相应的积木进行建构。</w:t>
            </w:r>
          </w:p>
        </w:tc>
      </w:tr>
      <w:tr w14:paraId="5B51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3E3407E4">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科探区</w:t>
            </w:r>
          </w:p>
        </w:tc>
        <w:tc>
          <w:tcPr>
            <w:tcW w:w="3390" w:type="dxa"/>
          </w:tcPr>
          <w:p w14:paraId="36A2A4D0">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28" name="图片 28" descr="D:/工作/2025年上中班第二学期/今日动态/IMG_3756.JPGIMG_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工作/2025年上中班第二学期/今日动态/IMG_3756.JPGIMG_3756"/>
                          <pic:cNvPicPr>
                            <a:picLocks noChangeAspect="1"/>
                          </pic:cNvPicPr>
                        </pic:nvPicPr>
                        <pic:blipFill>
                          <a:blip r:embed="rId13"/>
                          <a:srcRect l="22" r="22"/>
                          <a:stretch>
                            <a:fillRect/>
                          </a:stretch>
                        </pic:blipFill>
                        <pic:spPr>
                          <a:xfrm>
                            <a:off x="0" y="0"/>
                            <a:ext cx="1919605" cy="1440180"/>
                          </a:xfrm>
                          <a:prstGeom prst="rect">
                            <a:avLst/>
                          </a:prstGeom>
                        </pic:spPr>
                      </pic:pic>
                    </a:graphicData>
                  </a:graphic>
                </wp:inline>
              </w:drawing>
            </w:r>
          </w:p>
        </w:tc>
        <w:tc>
          <w:tcPr>
            <w:tcW w:w="3525" w:type="dxa"/>
          </w:tcPr>
          <w:p w14:paraId="4F314A78">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张轩齐在探索“让小灯泡亮起来”；</w:t>
            </w:r>
          </w:p>
          <w:p w14:paraId="350E1E44">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朱梓宸在利用空气的压力改变“挖掘机”的手臂；</w:t>
            </w:r>
          </w:p>
          <w:p w14:paraId="23AB292A">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赵中熠在探索磁力游戏。</w:t>
            </w:r>
          </w:p>
        </w:tc>
      </w:tr>
      <w:tr w14:paraId="3665A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0B3506BD">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美工区</w:t>
            </w:r>
          </w:p>
        </w:tc>
        <w:tc>
          <w:tcPr>
            <w:tcW w:w="3390" w:type="dxa"/>
          </w:tcPr>
          <w:p w14:paraId="3FE823B2">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29" name="图片 29" descr="D:/工作/2025年上中班第二学期/今日动态/IMG_3760.JPGIMG_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工作/2025年上中班第二学期/今日动态/IMG_3760.JPGIMG_3760"/>
                          <pic:cNvPicPr>
                            <a:picLocks noChangeAspect="1"/>
                          </pic:cNvPicPr>
                        </pic:nvPicPr>
                        <pic:blipFill>
                          <a:blip r:embed="rId14"/>
                          <a:srcRect l="22" r="22"/>
                          <a:stretch>
                            <a:fillRect/>
                          </a:stretch>
                        </pic:blipFill>
                        <pic:spPr>
                          <a:xfrm>
                            <a:off x="0" y="0"/>
                            <a:ext cx="1919605" cy="1440180"/>
                          </a:xfrm>
                          <a:prstGeom prst="rect">
                            <a:avLst/>
                          </a:prstGeom>
                        </pic:spPr>
                      </pic:pic>
                    </a:graphicData>
                  </a:graphic>
                </wp:inline>
              </w:drawing>
            </w:r>
          </w:p>
        </w:tc>
        <w:tc>
          <w:tcPr>
            <w:tcW w:w="3525" w:type="dxa"/>
          </w:tcPr>
          <w:p w14:paraId="5ADFA26D">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印梦瑶、李艺可、刘欣远和赵嘉玥在用不同颜色的粘土制作微场景，有的使用了透明罐子；有的使用了毛绒球；有的使用了吸管。</w:t>
            </w:r>
          </w:p>
        </w:tc>
      </w:tr>
      <w:tr w14:paraId="3582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2731315B">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万能工匠区</w:t>
            </w:r>
          </w:p>
        </w:tc>
        <w:tc>
          <w:tcPr>
            <w:tcW w:w="3390" w:type="dxa"/>
          </w:tcPr>
          <w:p w14:paraId="07F499A4">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30" name="图片 30" descr="D:/工作/2025年上中班第二学期/今日动态/IMG_3757.JPGIMG_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工作/2025年上中班第二学期/今日动态/IMG_3757.JPGIMG_3757"/>
                          <pic:cNvPicPr>
                            <a:picLocks noChangeAspect="1"/>
                          </pic:cNvPicPr>
                        </pic:nvPicPr>
                        <pic:blipFill>
                          <a:blip r:embed="rId15"/>
                          <a:srcRect l="22" r="22"/>
                          <a:stretch>
                            <a:fillRect/>
                          </a:stretch>
                        </pic:blipFill>
                        <pic:spPr>
                          <a:xfrm>
                            <a:off x="0" y="0"/>
                            <a:ext cx="1919605" cy="1440180"/>
                          </a:xfrm>
                          <a:prstGeom prst="rect">
                            <a:avLst/>
                          </a:prstGeom>
                        </pic:spPr>
                      </pic:pic>
                    </a:graphicData>
                  </a:graphic>
                </wp:inline>
              </w:drawing>
            </w:r>
          </w:p>
        </w:tc>
        <w:tc>
          <w:tcPr>
            <w:tcW w:w="3525" w:type="dxa"/>
          </w:tcPr>
          <w:p w14:paraId="719B8C1F">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沈懿心和陶子沐在万能工匠选择了自己想要制作的卡片，并根据参考卡片一边制作一边修改。</w:t>
            </w:r>
          </w:p>
        </w:tc>
      </w:tr>
      <w:tr w14:paraId="4BB80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21C737C1">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图书区</w:t>
            </w:r>
          </w:p>
        </w:tc>
        <w:tc>
          <w:tcPr>
            <w:tcW w:w="3390" w:type="dxa"/>
          </w:tcPr>
          <w:p w14:paraId="6A498565">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50" name="图片 50" descr="D:/工作/2025年上中班第二学期/今日动态/IMG_3762.JPGIMG_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工作/2025年上中班第二学期/今日动态/IMG_3762.JPGIMG_3762"/>
                          <pic:cNvPicPr>
                            <a:picLocks noChangeAspect="1"/>
                          </pic:cNvPicPr>
                        </pic:nvPicPr>
                        <pic:blipFill>
                          <a:blip r:embed="rId16"/>
                          <a:srcRect l="22" r="22"/>
                          <a:stretch>
                            <a:fillRect/>
                          </a:stretch>
                        </pic:blipFill>
                        <pic:spPr>
                          <a:xfrm>
                            <a:off x="0" y="0"/>
                            <a:ext cx="1919605" cy="1440180"/>
                          </a:xfrm>
                          <a:prstGeom prst="rect">
                            <a:avLst/>
                          </a:prstGeom>
                        </pic:spPr>
                      </pic:pic>
                    </a:graphicData>
                  </a:graphic>
                </wp:inline>
              </w:drawing>
            </w:r>
          </w:p>
        </w:tc>
        <w:tc>
          <w:tcPr>
            <w:tcW w:w="3525" w:type="dxa"/>
          </w:tcPr>
          <w:p w14:paraId="49FF9B6E">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李苏琪在故事剧场中负责一边讲故事一边翻页，苏言哲和李芊烨听得津津有味，然后三人轮流更换角色。</w:t>
            </w:r>
          </w:p>
        </w:tc>
      </w:tr>
    </w:tbl>
    <w:p w14:paraId="46516588">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color w:val="000000"/>
          <w:szCs w:val="21"/>
        </w:rPr>
        <w:drawing>
          <wp:anchor distT="0" distB="0" distL="114300" distR="114300" simplePos="0" relativeHeight="251666432" behindDoc="0" locked="0" layoutInCell="1" allowOverlap="1">
            <wp:simplePos x="0" y="0"/>
            <wp:positionH relativeFrom="column">
              <wp:posOffset>4084955</wp:posOffset>
            </wp:positionH>
            <wp:positionV relativeFrom="paragraph">
              <wp:posOffset>99695</wp:posOffset>
            </wp:positionV>
            <wp:extent cx="269875" cy="431800"/>
            <wp:effectExtent l="0" t="0" r="15875" b="6350"/>
            <wp:wrapNone/>
            <wp:docPr id="38" name="图片 3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mexport159093823608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4C4F762E">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center"/>
        <w:textAlignment w:val="auto"/>
        <w:rPr>
          <w:rFonts w:hint="eastAsia" w:asciiTheme="minorEastAsia" w:hAnsiTheme="minorEastAsia" w:cstheme="minorEastAsia"/>
          <w:b/>
          <w:color w:val="9F2936" w:themeColor="accent2"/>
          <w:spacing w:val="8"/>
          <w:sz w:val="32"/>
          <w:szCs w:val="32"/>
          <w14:textFill>
            <w14:solidFill>
              <w14:schemeClr w14:val="accent2"/>
            </w14:solidFill>
          </w14:textFill>
        </w:rPr>
      </w:pPr>
      <w:r>
        <w:rPr>
          <w:rFonts w:hint="eastAsia" w:ascii="宋体" w:hAnsi="宋体" w:eastAsia="宋体" w:cs="宋体"/>
          <w:color w:val="000000"/>
          <w:szCs w:val="21"/>
        </w:rPr>
        <w:drawing>
          <wp:anchor distT="0" distB="0" distL="114300" distR="114300" simplePos="0" relativeHeight="251665408" behindDoc="0" locked="0" layoutInCell="1" allowOverlap="1">
            <wp:simplePos x="0" y="0"/>
            <wp:positionH relativeFrom="column">
              <wp:posOffset>2665730</wp:posOffset>
            </wp:positionH>
            <wp:positionV relativeFrom="paragraph">
              <wp:posOffset>-132080</wp:posOffset>
            </wp:positionV>
            <wp:extent cx="269875" cy="431800"/>
            <wp:effectExtent l="0" t="0" r="15875" b="6350"/>
            <wp:wrapNone/>
            <wp:docPr id="39" name="图片 3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mexport159093823608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03集体</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694F605E">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活动名称：</w:t>
      </w:r>
      <w:r>
        <w:rPr>
          <w:rFonts w:hint="eastAsia" w:ascii="宋体" w:hAnsi="宋体" w:eastAsia="宋体" w:cs="宋体"/>
          <w:b w:val="0"/>
          <w:bCs w:val="0"/>
          <w:u w:val="none"/>
          <w:lang w:val="zh-CN" w:eastAsia="zh-CN"/>
        </w:rPr>
        <w:t>综合《我找到的春天》</w:t>
      </w:r>
    </w:p>
    <w:p w14:paraId="07051CD3">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u w:val="none"/>
          <w:lang w:val="zh-CN" w:eastAsia="zh-CN"/>
        </w:rPr>
        <w:t>活动简介：</w:t>
      </w:r>
      <w:r>
        <w:rPr>
          <w:rFonts w:hint="eastAsia" w:ascii="宋体" w:hAnsi="宋体" w:eastAsia="宋体" w:cs="宋体"/>
          <w:b w:val="0"/>
          <w:bCs w:val="0"/>
          <w:kern w:val="2"/>
          <w:sz w:val="24"/>
          <w:szCs w:val="24"/>
          <w:u w:val="none"/>
          <w:lang w:val="zh-CN" w:eastAsia="zh-CN" w:bidi="ar-SA"/>
        </w:rPr>
        <w:t>春天来了，大自然发生了很大的变化。花草树木，鱼虫鸟兽展现出无限的生机。大自然俨然成了一个活的课堂。孩子们要想了解春天，就必须走进自然，用目睹、耳闻、鼻嗅去感受春天领略大自然的美丽。本次活动旨在让孩子用各感官亲身感受春天的基础上分享交流自己所知道的春天</w:t>
      </w:r>
      <w:r>
        <w:rPr>
          <w:rFonts w:hint="eastAsia" w:ascii="宋体" w:hAnsi="宋体" w:eastAsia="宋体" w:cs="宋体"/>
          <w:b w:val="0"/>
          <w:bCs w:val="0"/>
          <w:kern w:val="2"/>
          <w:sz w:val="24"/>
          <w:szCs w:val="24"/>
          <w:u w:val="none"/>
          <w:lang w:val="en-US" w:eastAsia="zh-CN" w:bidi="ar-SA"/>
        </w:rPr>
        <w:t>。</w:t>
      </w:r>
    </w:p>
    <w:tbl>
      <w:tblPr>
        <w:tblStyle w:val="28"/>
        <w:tblW w:w="0" w:type="auto"/>
        <w:tblInd w:w="4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0"/>
        <w:gridCol w:w="3280"/>
        <w:gridCol w:w="3280"/>
      </w:tblGrid>
      <w:tr w14:paraId="2B58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0" w:type="dxa"/>
          </w:tcPr>
          <w:p w14:paraId="2E717779">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宋体"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eastAsia" w:eastAsia="宋体"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inline distT="0" distB="0" distL="114300" distR="114300">
                  <wp:extent cx="1920240" cy="1440180"/>
                  <wp:effectExtent l="0" t="0" r="3810" b="7620"/>
                  <wp:docPr id="40" name="图片 40" descr="D:/工作/2025年上中班第二学期/今日动态/IMG_4567.JPGIMG_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工作/2025年上中班第二学期/今日动态/IMG_4567.JPGIMG_4567"/>
                          <pic:cNvPicPr>
                            <a:picLocks noChangeAspect="1"/>
                          </pic:cNvPicPr>
                        </pic:nvPicPr>
                        <pic:blipFill>
                          <a:blip r:embed="rId18"/>
                          <a:srcRect/>
                          <a:stretch>
                            <a:fillRect/>
                          </a:stretch>
                        </pic:blipFill>
                        <pic:spPr>
                          <a:xfrm>
                            <a:off x="0" y="0"/>
                            <a:ext cx="1920240" cy="1440180"/>
                          </a:xfrm>
                          <a:prstGeom prst="rect">
                            <a:avLst/>
                          </a:prstGeom>
                        </pic:spPr>
                      </pic:pic>
                    </a:graphicData>
                  </a:graphic>
                </wp:inline>
              </w:drawing>
            </w:r>
          </w:p>
        </w:tc>
        <w:tc>
          <w:tcPr>
            <w:tcW w:w="3280" w:type="dxa"/>
          </w:tcPr>
          <w:p w14:paraId="0EBD676C">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宋体"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eastAsia" w:eastAsia="宋体"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inline distT="0" distB="0" distL="114300" distR="114300">
                  <wp:extent cx="1920240" cy="1440180"/>
                  <wp:effectExtent l="0" t="0" r="3810" b="7620"/>
                  <wp:docPr id="41" name="图片 41" descr="D:/工作/2025年上中班第二学期/今日动态/IMG_4568.JPGIMG_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工作/2025年上中班第二学期/今日动态/IMG_4568.JPGIMG_4568"/>
                          <pic:cNvPicPr>
                            <a:picLocks noChangeAspect="1"/>
                          </pic:cNvPicPr>
                        </pic:nvPicPr>
                        <pic:blipFill>
                          <a:blip r:embed="rId19"/>
                          <a:srcRect/>
                          <a:stretch>
                            <a:fillRect/>
                          </a:stretch>
                        </pic:blipFill>
                        <pic:spPr>
                          <a:xfrm>
                            <a:off x="0" y="0"/>
                            <a:ext cx="1920240" cy="1440180"/>
                          </a:xfrm>
                          <a:prstGeom prst="rect">
                            <a:avLst/>
                          </a:prstGeom>
                        </pic:spPr>
                      </pic:pic>
                    </a:graphicData>
                  </a:graphic>
                </wp:inline>
              </w:drawing>
            </w:r>
          </w:p>
        </w:tc>
        <w:tc>
          <w:tcPr>
            <w:tcW w:w="3280" w:type="dxa"/>
          </w:tcPr>
          <w:p w14:paraId="32D91494">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宋体"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eastAsia" w:eastAsia="宋体"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inline distT="0" distB="0" distL="114300" distR="114300">
                  <wp:extent cx="1920240" cy="1440180"/>
                  <wp:effectExtent l="0" t="0" r="3810" b="7620"/>
                  <wp:docPr id="42" name="图片 42" descr="D:/工作/2025年上中班第二学期/今日动态/IMG_4569.JPGIMG_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工作/2025年上中班第二学期/今日动态/IMG_4569.JPGIMG_4569"/>
                          <pic:cNvPicPr>
                            <a:picLocks noChangeAspect="1"/>
                          </pic:cNvPicPr>
                        </pic:nvPicPr>
                        <pic:blipFill>
                          <a:blip r:embed="rId20"/>
                          <a:srcRect/>
                          <a:stretch>
                            <a:fillRect/>
                          </a:stretch>
                        </pic:blipFill>
                        <pic:spPr>
                          <a:xfrm>
                            <a:off x="0" y="0"/>
                            <a:ext cx="1920240" cy="1440180"/>
                          </a:xfrm>
                          <a:prstGeom prst="rect">
                            <a:avLst/>
                          </a:prstGeom>
                        </pic:spPr>
                      </pic:pic>
                    </a:graphicData>
                  </a:graphic>
                </wp:inline>
              </w:drawing>
            </w:r>
          </w:p>
        </w:tc>
      </w:tr>
      <w:tr w14:paraId="7C9E3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0" w:type="dxa"/>
          </w:tcPr>
          <w:p w14:paraId="4C53CFB1">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宋体"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eastAsia" w:eastAsia="宋体"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inline distT="0" distB="0" distL="114300" distR="114300">
                  <wp:extent cx="1920240" cy="1440180"/>
                  <wp:effectExtent l="0" t="0" r="3810" b="7620"/>
                  <wp:docPr id="43" name="图片 43" descr="D:/工作/2025年上中班第二学期/今日动态/IMG_4571.JPGIMG_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工作/2025年上中班第二学期/今日动态/IMG_4571.JPGIMG_4571"/>
                          <pic:cNvPicPr>
                            <a:picLocks noChangeAspect="1"/>
                          </pic:cNvPicPr>
                        </pic:nvPicPr>
                        <pic:blipFill>
                          <a:blip r:embed="rId21"/>
                          <a:srcRect/>
                          <a:stretch>
                            <a:fillRect/>
                          </a:stretch>
                        </pic:blipFill>
                        <pic:spPr>
                          <a:xfrm>
                            <a:off x="0" y="0"/>
                            <a:ext cx="1920240" cy="1440180"/>
                          </a:xfrm>
                          <a:prstGeom prst="rect">
                            <a:avLst/>
                          </a:prstGeom>
                        </pic:spPr>
                      </pic:pic>
                    </a:graphicData>
                  </a:graphic>
                </wp:inline>
              </w:drawing>
            </w:r>
          </w:p>
        </w:tc>
        <w:tc>
          <w:tcPr>
            <w:tcW w:w="3280" w:type="dxa"/>
          </w:tcPr>
          <w:p w14:paraId="1BA3FAC4">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宋体"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eastAsia" w:eastAsia="宋体"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inline distT="0" distB="0" distL="114300" distR="114300">
                  <wp:extent cx="1920240" cy="1440180"/>
                  <wp:effectExtent l="0" t="0" r="3810" b="7620"/>
                  <wp:docPr id="44" name="图片 44" descr="D:/工作/2025年上中班第二学期/今日动态/IMG_4572.JPGIMG_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工作/2025年上中班第二学期/今日动态/IMG_4572.JPGIMG_4572"/>
                          <pic:cNvPicPr>
                            <a:picLocks noChangeAspect="1"/>
                          </pic:cNvPicPr>
                        </pic:nvPicPr>
                        <pic:blipFill>
                          <a:blip r:embed="rId22"/>
                          <a:srcRect/>
                          <a:stretch>
                            <a:fillRect/>
                          </a:stretch>
                        </pic:blipFill>
                        <pic:spPr>
                          <a:xfrm>
                            <a:off x="0" y="0"/>
                            <a:ext cx="1920240" cy="1440180"/>
                          </a:xfrm>
                          <a:prstGeom prst="rect">
                            <a:avLst/>
                          </a:prstGeom>
                        </pic:spPr>
                      </pic:pic>
                    </a:graphicData>
                  </a:graphic>
                </wp:inline>
              </w:drawing>
            </w:r>
          </w:p>
        </w:tc>
        <w:tc>
          <w:tcPr>
            <w:tcW w:w="3280" w:type="dxa"/>
          </w:tcPr>
          <w:p w14:paraId="5377763C">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宋体"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eastAsia" w:eastAsia="宋体"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inline distT="0" distB="0" distL="114300" distR="114300">
                  <wp:extent cx="1920240" cy="1440180"/>
                  <wp:effectExtent l="0" t="0" r="3810" b="7620"/>
                  <wp:docPr id="45" name="图片 45" descr="D:/工作/2025年上中班第二学期/今日动态/IMG_4573.JPGIMG_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工作/2025年上中班第二学期/今日动态/IMG_4573.JPGIMG_4573"/>
                          <pic:cNvPicPr>
                            <a:picLocks noChangeAspect="1"/>
                          </pic:cNvPicPr>
                        </pic:nvPicPr>
                        <pic:blipFill>
                          <a:blip r:embed="rId23"/>
                          <a:srcRect/>
                          <a:stretch>
                            <a:fillRect/>
                          </a:stretch>
                        </pic:blipFill>
                        <pic:spPr>
                          <a:xfrm>
                            <a:off x="0" y="0"/>
                            <a:ext cx="1920240" cy="1440180"/>
                          </a:xfrm>
                          <a:prstGeom prst="rect">
                            <a:avLst/>
                          </a:prstGeom>
                        </pic:spPr>
                      </pic:pic>
                    </a:graphicData>
                  </a:graphic>
                </wp:inline>
              </w:drawing>
            </w:r>
          </w:p>
        </w:tc>
      </w:tr>
    </w:tbl>
    <w:p w14:paraId="697FBD4B">
      <w:pPr>
        <w:spacing w:line="360" w:lineRule="exact"/>
        <w:rPr>
          <w:rFonts w:hint="eastAsia" w:ascii="宋体" w:hAnsi="宋体" w:eastAsia="宋体" w:cs="宋体"/>
          <w:sz w:val="24"/>
          <w:szCs w:val="24"/>
          <w:lang w:val="en-US" w:eastAsia="zh-CN"/>
        </w:rPr>
      </w:pPr>
    </w:p>
    <w:p w14:paraId="45A59800">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2"/>
          <w:sz w:val="24"/>
          <w:szCs w:val="24"/>
          <w:u w:val="none"/>
          <w:lang w:val="zh-CN" w:eastAsia="zh-CN" w:bidi="ar-SA"/>
        </w:rPr>
      </w:pPr>
      <w:r>
        <w:rPr>
          <w:rFonts w:hint="eastAsia" w:ascii="宋体" w:hAnsi="宋体" w:eastAsia="宋体" w:cs="宋体"/>
          <w:b w:val="0"/>
          <w:bCs w:val="0"/>
          <w:kern w:val="2"/>
          <w:sz w:val="24"/>
          <w:szCs w:val="24"/>
          <w:u w:val="none"/>
          <w:lang w:val="zh-CN" w:eastAsia="zh-CN" w:bidi="ar-SA"/>
        </w:rPr>
        <w:drawing>
          <wp:anchor distT="0" distB="0" distL="114300" distR="114300" simplePos="0" relativeHeight="251662336" behindDoc="0" locked="0" layoutInCell="1" allowOverlap="1">
            <wp:simplePos x="0" y="0"/>
            <wp:positionH relativeFrom="column">
              <wp:posOffset>3884930</wp:posOffset>
            </wp:positionH>
            <wp:positionV relativeFrom="paragraph">
              <wp:posOffset>1660525</wp:posOffset>
            </wp:positionV>
            <wp:extent cx="269875" cy="431800"/>
            <wp:effectExtent l="0" t="0" r="15875" b="6350"/>
            <wp:wrapNone/>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b w:val="0"/>
          <w:bCs w:val="0"/>
          <w:kern w:val="2"/>
          <w:sz w:val="24"/>
          <w:szCs w:val="24"/>
          <w:u w:val="none"/>
          <w:lang w:val="zh-CN" w:eastAsia="zh-CN" w:bidi="ar-SA"/>
        </w:rPr>
        <w:drawing>
          <wp:anchor distT="0" distB="0" distL="114300" distR="114300" simplePos="0" relativeHeight="251661312" behindDoc="0" locked="0" layoutInCell="1" allowOverlap="1">
            <wp:simplePos x="0" y="0"/>
            <wp:positionH relativeFrom="column">
              <wp:posOffset>2427605</wp:posOffset>
            </wp:positionH>
            <wp:positionV relativeFrom="paragraph">
              <wp:posOffset>1679575</wp:posOffset>
            </wp:positionV>
            <wp:extent cx="269875" cy="431800"/>
            <wp:effectExtent l="0" t="0" r="15875" b="6350"/>
            <wp:wrapNone/>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b w:val="0"/>
          <w:bCs w:val="0"/>
          <w:kern w:val="2"/>
          <w:sz w:val="24"/>
          <w:szCs w:val="24"/>
          <w:u w:val="none"/>
          <w:lang w:val="en-US" w:eastAsia="zh-CN" w:bidi="ar-SA"/>
        </w:rPr>
        <w:t>在活动中，</w:t>
      </w:r>
      <w:r>
        <w:rPr>
          <w:rFonts w:hint="eastAsia" w:ascii="宋体" w:hAnsi="宋体" w:eastAsia="宋体" w:cs="宋体"/>
          <w:b/>
          <w:bCs/>
          <w:kern w:val="2"/>
          <w:sz w:val="24"/>
          <w:szCs w:val="24"/>
          <w:u w:val="single"/>
          <w:lang w:val="zh-CN" w:eastAsia="zh-CN" w:bidi="ar-SA"/>
        </w:rPr>
        <w:t>杨皓宇、刘子文、沈懿心、</w:t>
      </w:r>
      <w:r>
        <w:rPr>
          <w:rFonts w:hint="eastAsia" w:ascii="宋体" w:hAnsi="宋体" w:eastAsia="宋体" w:cs="宋体"/>
          <w:b/>
          <w:bCs/>
          <w:kern w:val="2"/>
          <w:sz w:val="24"/>
          <w:szCs w:val="24"/>
          <w:u w:val="single"/>
          <w:lang w:val="en-US" w:eastAsia="zh-CN" w:bidi="ar-SA"/>
        </w:rPr>
        <w:t>朱瑾瑜</w:t>
      </w:r>
      <w:r>
        <w:rPr>
          <w:rFonts w:hint="eastAsia" w:ascii="宋体" w:hAnsi="宋体" w:eastAsia="宋体" w:cs="宋体"/>
          <w:b/>
          <w:bCs/>
          <w:kern w:val="2"/>
          <w:sz w:val="24"/>
          <w:szCs w:val="24"/>
          <w:u w:val="single"/>
          <w:lang w:val="zh-CN" w:eastAsia="zh-CN" w:bidi="ar-SA"/>
        </w:rPr>
        <w:t>、刘欣远、朱梓宸、赵中熠、于朗、张昱安、赵嘉玥、谢嘉赟、陶子沐、苏言哲、张轩齐、樊予诺、丁依沐、印梦瑶、李芊烨、晁乐怡、</w:t>
      </w:r>
      <w:r>
        <w:rPr>
          <w:rFonts w:hint="eastAsia" w:ascii="宋体" w:hAnsi="宋体" w:eastAsia="宋体" w:cs="宋体"/>
          <w:b/>
          <w:bCs/>
          <w:kern w:val="2"/>
          <w:sz w:val="24"/>
          <w:szCs w:val="24"/>
          <w:u w:val="single"/>
          <w:lang w:val="en-US" w:eastAsia="zh-CN" w:bidi="ar-SA"/>
        </w:rPr>
        <w:t>李艺可</w:t>
      </w:r>
      <w:r>
        <w:rPr>
          <w:rFonts w:hint="eastAsia" w:ascii="宋体" w:hAnsi="宋体" w:eastAsia="宋体" w:cs="宋体"/>
          <w:b w:val="0"/>
          <w:bCs w:val="0"/>
          <w:kern w:val="2"/>
          <w:sz w:val="24"/>
          <w:szCs w:val="24"/>
          <w:u w:val="none"/>
          <w:lang w:val="zh-CN" w:eastAsia="zh-CN" w:bidi="ar-SA"/>
        </w:rPr>
        <w:t>等</w:t>
      </w:r>
      <w:r>
        <w:rPr>
          <w:rFonts w:hint="eastAsia" w:ascii="宋体" w:hAnsi="宋体" w:eastAsia="宋体" w:cs="宋体"/>
          <w:b w:val="0"/>
          <w:bCs w:val="0"/>
          <w:kern w:val="2"/>
          <w:sz w:val="24"/>
          <w:szCs w:val="24"/>
          <w:u w:val="none"/>
          <w:lang w:val="en-US" w:eastAsia="zh-CN" w:bidi="ar-SA"/>
        </w:rPr>
        <w:t>小朋友</w:t>
      </w:r>
      <w:r>
        <w:rPr>
          <w:rFonts w:hint="eastAsia" w:ascii="宋体" w:hAnsi="宋体" w:eastAsia="宋体" w:cs="宋体"/>
          <w:b w:val="0"/>
          <w:bCs w:val="0"/>
          <w:kern w:val="2"/>
          <w:sz w:val="24"/>
          <w:szCs w:val="24"/>
          <w:u w:val="none"/>
          <w:lang w:val="zh-CN" w:eastAsia="zh-CN" w:bidi="ar-SA"/>
        </w:rPr>
        <w:t>能爸爸妈妈的帮助下寻找春天并在集体面前分享交流自己的发现；</w:t>
      </w:r>
      <w:r>
        <w:rPr>
          <w:rFonts w:hint="eastAsia" w:ascii="宋体" w:hAnsi="宋体" w:eastAsia="宋体" w:cs="宋体"/>
          <w:b/>
          <w:bCs/>
          <w:kern w:val="2"/>
          <w:sz w:val="24"/>
          <w:szCs w:val="24"/>
          <w:u w:val="single"/>
          <w:lang w:val="zh-CN" w:eastAsia="zh-CN" w:bidi="ar-SA"/>
        </w:rPr>
        <w:t>杨皓宇、刘子文、沈懿心、</w:t>
      </w:r>
      <w:r>
        <w:rPr>
          <w:rFonts w:hint="eastAsia" w:ascii="宋体" w:hAnsi="宋体" w:eastAsia="宋体" w:cs="宋体"/>
          <w:b/>
          <w:bCs/>
          <w:kern w:val="2"/>
          <w:sz w:val="24"/>
          <w:szCs w:val="24"/>
          <w:u w:val="single"/>
          <w:lang w:val="en-US" w:eastAsia="zh-CN" w:bidi="ar-SA"/>
        </w:rPr>
        <w:t>朱瑾瑜</w:t>
      </w:r>
      <w:r>
        <w:rPr>
          <w:rFonts w:hint="eastAsia" w:ascii="宋体" w:hAnsi="宋体" w:eastAsia="宋体" w:cs="宋体"/>
          <w:b/>
          <w:bCs/>
          <w:kern w:val="2"/>
          <w:sz w:val="24"/>
          <w:szCs w:val="24"/>
          <w:u w:val="single"/>
          <w:lang w:val="zh-CN" w:eastAsia="zh-CN" w:bidi="ar-SA"/>
        </w:rPr>
        <w:t>、刘欣远、朱梓宸、赵中熠、于朗、张昱安、赵嘉玥、谢嘉赟、陶子沐、苏言哲、张轩齐、樊予诺、丁依沐、印梦瑶、朱子贝、李芊烨、黄沐尔、晁乐怡、</w:t>
      </w:r>
      <w:r>
        <w:rPr>
          <w:rFonts w:hint="eastAsia" w:ascii="宋体" w:hAnsi="宋体" w:eastAsia="宋体" w:cs="宋体"/>
          <w:b/>
          <w:bCs/>
          <w:kern w:val="2"/>
          <w:sz w:val="24"/>
          <w:szCs w:val="24"/>
          <w:u w:val="single"/>
          <w:lang w:val="en-US" w:eastAsia="zh-CN" w:bidi="ar-SA"/>
        </w:rPr>
        <w:t>李艺可、李苏琪</w:t>
      </w:r>
      <w:r>
        <w:rPr>
          <w:rFonts w:hint="eastAsia" w:ascii="宋体" w:hAnsi="宋体" w:eastAsia="宋体" w:cs="宋体"/>
          <w:b w:val="0"/>
          <w:bCs w:val="0"/>
          <w:kern w:val="2"/>
          <w:sz w:val="24"/>
          <w:szCs w:val="24"/>
          <w:u w:val="none"/>
          <w:lang w:val="zh-CN" w:eastAsia="zh-CN" w:bidi="ar-SA"/>
        </w:rPr>
        <w:t>等小朋友能感受春天的美丽景色，知道春天到来时动物、植物以及环境的变化。</w:t>
      </w:r>
    </w:p>
    <w:p w14:paraId="2CB83641">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kern w:val="2"/>
          <w:sz w:val="24"/>
          <w:szCs w:val="24"/>
          <w:u w:val="none"/>
          <w:lang w:val="en-US" w:eastAsia="zh-CN" w:bidi="ar-SA"/>
        </w:rPr>
      </w:pPr>
    </w:p>
    <w:p w14:paraId="64DD3B1F">
      <w:pPr>
        <w:pStyle w:val="25"/>
        <w:spacing w:before="0" w:beforeAutospacing="0" w:after="0" w:afterAutospacing="0" w:line="340" w:lineRule="exact"/>
        <w:jc w:val="center"/>
        <w:rPr>
          <w:rFonts w:hint="eastAsia" w:ascii="宋体" w:hAnsi="宋体" w:eastAsia="宋体" w:cs="宋体"/>
          <w:color w:val="000000"/>
          <w:szCs w:val="21"/>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04生活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286899AA">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ascii="宋体" w:hAnsi="宋体" w:eastAsia="宋体" w:cs="宋体"/>
          <w:b/>
          <w:bCs/>
        </w:rPr>
      </w:pPr>
      <w:r>
        <w:rPr>
          <w:rFonts w:hint="eastAsia" w:ascii="宋体" w:hAnsi="宋体" w:eastAsia="宋体" w:cs="宋体"/>
          <w:b/>
          <w:bCs/>
          <w:lang w:eastAsia="zh-CN"/>
        </w:rPr>
        <w:t>用餐</w:t>
      </w:r>
      <w:r>
        <w:rPr>
          <w:rFonts w:hint="eastAsia" w:ascii="宋体" w:hAnsi="宋体" w:eastAsia="宋体" w:cs="宋体"/>
          <w:b/>
          <w:bCs/>
        </w:rPr>
        <w:t>情况</w:t>
      </w:r>
    </w:p>
    <w:p w14:paraId="17092D18">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lang w:eastAsia="zh-CN"/>
        </w:rPr>
      </w:pPr>
      <w:r>
        <w:rPr>
          <w:rFonts w:hint="eastAsia" w:ascii="宋体" w:hAnsi="宋体" w:eastAsia="宋体" w:cs="宋体"/>
        </w:rPr>
        <w:t>晨点</w:t>
      </w:r>
      <w:r>
        <w:rPr>
          <w:rFonts w:hint="eastAsia" w:ascii="宋体" w:hAnsi="宋体" w:eastAsia="宋体" w:cs="宋体"/>
          <w:lang w:eastAsia="zh-CN"/>
        </w:rPr>
        <w:t>：鲜牛奶、芝士卡拉棒</w:t>
      </w:r>
    </w:p>
    <w:p w14:paraId="5C294859">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rPr>
      </w:pPr>
      <w:r>
        <w:rPr>
          <w:rFonts w:hint="eastAsia" w:ascii="宋体" w:hAnsi="宋体" w:eastAsia="宋体" w:cs="宋体"/>
          <w:lang w:eastAsia="zh-CN"/>
        </w:rPr>
        <w:t>午餐：麦片饭、红汤鳕鱼、菠菜炒蘑菇、香菜鸭血牛肉片汤</w:t>
      </w:r>
    </w:p>
    <w:p w14:paraId="16485D25">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b w:val="0"/>
          <w:bCs/>
          <w:lang w:eastAsia="zh-CN"/>
        </w:rPr>
      </w:pPr>
      <w:r>
        <w:rPr>
          <w:rFonts w:hint="eastAsia" w:ascii="宋体" w:hAnsi="宋体" w:eastAsia="宋体" w:cs="宋体"/>
        </w:rPr>
        <w:t>水果</w:t>
      </w:r>
      <w:r>
        <w:rPr>
          <w:rFonts w:hint="eastAsia" w:ascii="宋体" w:hAnsi="宋体" w:eastAsia="宋体" w:cs="宋体"/>
          <w:lang w:eastAsia="zh-CN"/>
        </w:rPr>
        <w:t>：甜橙、龙眼</w:t>
      </w:r>
    </w:p>
    <w:p w14:paraId="1CBB48CE">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lang w:eastAsia="zh-CN"/>
        </w:rPr>
      </w:pPr>
      <w:r>
        <w:rPr>
          <w:rFonts w:hint="eastAsia" w:ascii="宋体" w:hAnsi="宋体" w:eastAsia="宋体" w:cs="宋体"/>
          <w:b w:val="0"/>
          <w:bCs/>
          <w:lang w:eastAsia="zh-CN"/>
        </w:rPr>
        <w:t>午点：彩色面条</w:t>
      </w:r>
    </w:p>
    <w:p w14:paraId="6FC8F647">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lang w:eastAsia="zh-CN"/>
        </w:rPr>
      </w:pPr>
      <w:r>
        <w:rPr>
          <w:rFonts w:hint="eastAsia" w:ascii="宋体" w:hAnsi="宋体" w:eastAsia="宋体" w:cs="宋体"/>
          <w:b/>
          <w:bCs/>
          <w:u w:val="single"/>
          <w:lang w:val="zh-CN"/>
        </w:rPr>
        <w:t>杨皓宇、刘子文、</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刘欣远</w:t>
      </w:r>
      <w:r>
        <w:rPr>
          <w:rFonts w:hint="eastAsia" w:ascii="宋体" w:hAnsi="宋体" w:eastAsia="宋体"/>
          <w:b/>
          <w:bCs/>
          <w:u w:val="single"/>
          <w:lang w:eastAsia="zh-CN"/>
        </w:rPr>
        <w:t>、</w:t>
      </w:r>
      <w:r>
        <w:rPr>
          <w:rFonts w:hint="eastAsia" w:ascii="宋体" w:hAnsi="宋体" w:eastAsia="宋体" w:cs="宋体"/>
          <w:b/>
          <w:bCs/>
          <w:u w:val="single"/>
          <w:lang w:val="zh-CN"/>
        </w:rPr>
        <w:t>朱梓宸、于朗、赵嘉玥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、张轩齐、樊予诺、印梦瑶、</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eastAsia="zh-CN"/>
        </w:rPr>
        <w:t>等小朋</w:t>
      </w:r>
      <w:r>
        <w:rPr>
          <w:rFonts w:hint="eastAsia" w:ascii="宋体" w:hAnsi="宋体" w:eastAsia="宋体" w:cs="宋体"/>
          <w:sz w:val="24"/>
          <w:szCs w:val="24"/>
          <w:lang w:val="zh-CN" w:eastAsia="zh-CN"/>
        </w:rPr>
        <w:t>友能够认真进餐、细嚼慢咽，并保持桌面整洁，</w:t>
      </w:r>
      <w:r>
        <w:rPr>
          <w:rFonts w:hint="eastAsia" w:ascii="宋体" w:hAnsi="宋体" w:eastAsia="宋体"/>
          <w:b/>
          <w:bCs/>
          <w:u w:val="single"/>
          <w:lang w:eastAsia="zh-CN"/>
        </w:rPr>
        <w:t>沈懿心、</w:t>
      </w:r>
      <w:r>
        <w:rPr>
          <w:rFonts w:hint="eastAsia" w:ascii="宋体" w:hAnsi="宋体" w:eastAsia="宋体" w:cs="宋体"/>
          <w:b/>
          <w:bCs/>
          <w:u w:val="single"/>
          <w:lang w:val="zh-CN"/>
        </w:rPr>
        <w:t>赵中熠、张昱安、丁依沐、</w:t>
      </w:r>
      <w:r>
        <w:rPr>
          <w:rFonts w:hint="eastAsia" w:ascii="宋体" w:hAnsi="宋体" w:eastAsia="宋体" w:cs="宋体"/>
          <w:b/>
          <w:bCs/>
          <w:u w:val="single"/>
          <w:lang w:val="zh-CN" w:eastAsia="zh-CN"/>
        </w:rPr>
        <w:t>朱子贝</w:t>
      </w:r>
      <w:r>
        <w:rPr>
          <w:rFonts w:hint="eastAsia" w:ascii="宋体" w:hAnsi="宋体" w:eastAsia="宋体" w:cs="宋体"/>
          <w:b w:val="0"/>
          <w:bCs w:val="0"/>
          <w:u w:val="none"/>
          <w:lang w:val="zh-CN" w:eastAsia="zh-CN"/>
        </w:rPr>
        <w:t>几位</w:t>
      </w:r>
      <w:r>
        <w:rPr>
          <w:rFonts w:hint="eastAsia" w:ascii="宋体" w:hAnsi="宋体" w:eastAsia="宋体" w:cs="宋体"/>
          <w:sz w:val="24"/>
          <w:szCs w:val="24"/>
          <w:lang w:val="zh-CN" w:eastAsia="zh-CN"/>
        </w:rPr>
        <w:t>小朋友的速度还需要加快哦。</w:t>
      </w:r>
    </w:p>
    <w:tbl>
      <w:tblPr>
        <w:tblStyle w:val="28"/>
        <w:tblW w:w="0" w:type="auto"/>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3453"/>
        <w:gridCol w:w="3465"/>
      </w:tblGrid>
      <w:tr w14:paraId="231B7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108E75EE">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5490" cy="1511935"/>
                  <wp:effectExtent l="0" t="0" r="3810" b="12065"/>
                  <wp:docPr id="22" name="图片 22" descr="C:/Users/Administrator/Desktop/IMG_4449.JPGIMG_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IMG_4449.JPGIMG_4449"/>
                          <pic:cNvPicPr>
                            <a:picLocks noChangeAspect="1"/>
                          </pic:cNvPicPr>
                        </pic:nvPicPr>
                        <pic:blipFill>
                          <a:blip r:embed="rId24"/>
                          <a:srcRect l="21" r="21"/>
                          <a:stretch>
                            <a:fillRect/>
                          </a:stretch>
                        </pic:blipFill>
                        <pic:spPr>
                          <a:xfrm>
                            <a:off x="0" y="0"/>
                            <a:ext cx="2015490" cy="1511935"/>
                          </a:xfrm>
                          <a:prstGeom prst="rect">
                            <a:avLst/>
                          </a:prstGeom>
                        </pic:spPr>
                      </pic:pic>
                    </a:graphicData>
                  </a:graphic>
                </wp:inline>
              </w:drawing>
            </w:r>
          </w:p>
        </w:tc>
        <w:tc>
          <w:tcPr>
            <w:tcW w:w="3453" w:type="dxa"/>
          </w:tcPr>
          <w:p w14:paraId="00D4F0BB">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7875" cy="1536065"/>
                  <wp:effectExtent l="0" t="0" r="9525" b="6985"/>
                  <wp:docPr id="23" name="图片 23" descr="C:/Users/Administrator/Desktop/IMG_4450.JPGIMG_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IMG_4450.JPGIMG_4450"/>
                          <pic:cNvPicPr>
                            <a:picLocks noChangeAspect="1"/>
                          </pic:cNvPicPr>
                        </pic:nvPicPr>
                        <pic:blipFill>
                          <a:blip r:embed="rId25"/>
                          <a:srcRect l="21" r="21"/>
                          <a:stretch>
                            <a:fillRect/>
                          </a:stretch>
                        </pic:blipFill>
                        <pic:spPr>
                          <a:xfrm>
                            <a:off x="0" y="0"/>
                            <a:ext cx="2047875" cy="1536065"/>
                          </a:xfrm>
                          <a:prstGeom prst="rect">
                            <a:avLst/>
                          </a:prstGeom>
                        </pic:spPr>
                      </pic:pic>
                    </a:graphicData>
                  </a:graphic>
                </wp:inline>
              </w:drawing>
            </w:r>
          </w:p>
        </w:tc>
        <w:tc>
          <w:tcPr>
            <w:tcW w:w="3465" w:type="dxa"/>
          </w:tcPr>
          <w:p w14:paraId="0B2CC32A">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7875" cy="1536065"/>
                  <wp:effectExtent l="0" t="0" r="9525" b="6985"/>
                  <wp:docPr id="24" name="图片 24" descr="C:/Users/Administrator/Desktop/IMG_4451.JPGIMG_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IMG_4451.JPGIMG_4451"/>
                          <pic:cNvPicPr>
                            <a:picLocks noChangeAspect="1"/>
                          </pic:cNvPicPr>
                        </pic:nvPicPr>
                        <pic:blipFill>
                          <a:blip r:embed="rId26"/>
                          <a:srcRect l="21" r="21"/>
                          <a:stretch>
                            <a:fillRect/>
                          </a:stretch>
                        </pic:blipFill>
                        <pic:spPr>
                          <a:xfrm>
                            <a:off x="0" y="0"/>
                            <a:ext cx="2047875" cy="1536065"/>
                          </a:xfrm>
                          <a:prstGeom prst="rect">
                            <a:avLst/>
                          </a:prstGeom>
                        </pic:spPr>
                      </pic:pic>
                    </a:graphicData>
                  </a:graphic>
                </wp:inline>
              </w:drawing>
            </w:r>
          </w:p>
        </w:tc>
      </w:tr>
      <w:tr w14:paraId="5B67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7CDDBD17">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5490" cy="1511935"/>
                  <wp:effectExtent l="0" t="0" r="3810" b="12065"/>
                  <wp:docPr id="25" name="图片 25" descr="C:/Users/Administrator/Desktop/IMG_4452.JPGIMG_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IMG_4452.JPGIMG_4452"/>
                          <pic:cNvPicPr>
                            <a:picLocks noChangeAspect="1"/>
                          </pic:cNvPicPr>
                        </pic:nvPicPr>
                        <pic:blipFill>
                          <a:blip r:embed="rId27"/>
                          <a:srcRect l="21" r="21"/>
                          <a:stretch>
                            <a:fillRect/>
                          </a:stretch>
                        </pic:blipFill>
                        <pic:spPr>
                          <a:xfrm>
                            <a:off x="0" y="0"/>
                            <a:ext cx="2015490" cy="1511935"/>
                          </a:xfrm>
                          <a:prstGeom prst="rect">
                            <a:avLst/>
                          </a:prstGeom>
                        </pic:spPr>
                      </pic:pic>
                    </a:graphicData>
                  </a:graphic>
                </wp:inline>
              </w:drawing>
            </w:r>
          </w:p>
        </w:tc>
        <w:tc>
          <w:tcPr>
            <w:tcW w:w="3453" w:type="dxa"/>
          </w:tcPr>
          <w:p w14:paraId="233CF6A5">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7875" cy="1536065"/>
                  <wp:effectExtent l="0" t="0" r="9525" b="6985"/>
                  <wp:docPr id="26" name="图片 26" descr="C:/Users/Administrator/Desktop/IMG_4453.JPGIMG_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IMG_4453.JPGIMG_4453"/>
                          <pic:cNvPicPr>
                            <a:picLocks noChangeAspect="1"/>
                          </pic:cNvPicPr>
                        </pic:nvPicPr>
                        <pic:blipFill>
                          <a:blip r:embed="rId28"/>
                          <a:srcRect l="21" r="21"/>
                          <a:stretch>
                            <a:fillRect/>
                          </a:stretch>
                        </pic:blipFill>
                        <pic:spPr>
                          <a:xfrm>
                            <a:off x="0" y="0"/>
                            <a:ext cx="2047875" cy="1536065"/>
                          </a:xfrm>
                          <a:prstGeom prst="rect">
                            <a:avLst/>
                          </a:prstGeom>
                        </pic:spPr>
                      </pic:pic>
                    </a:graphicData>
                  </a:graphic>
                </wp:inline>
              </w:drawing>
            </w:r>
          </w:p>
        </w:tc>
        <w:tc>
          <w:tcPr>
            <w:tcW w:w="3465" w:type="dxa"/>
          </w:tcPr>
          <w:p w14:paraId="2DD5EA4F">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7875" cy="1536065"/>
                  <wp:effectExtent l="0" t="0" r="9525" b="6985"/>
                  <wp:docPr id="27" name="图片 27" descr="C:/Users/Administrator/Desktop/IMG_4454.JPGIMG_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Desktop/IMG_4454.JPGIMG_4454"/>
                          <pic:cNvPicPr>
                            <a:picLocks noChangeAspect="1"/>
                          </pic:cNvPicPr>
                        </pic:nvPicPr>
                        <pic:blipFill>
                          <a:blip r:embed="rId29"/>
                          <a:srcRect l="21" r="21"/>
                          <a:stretch>
                            <a:fillRect/>
                          </a:stretch>
                        </pic:blipFill>
                        <pic:spPr>
                          <a:xfrm>
                            <a:off x="0" y="0"/>
                            <a:ext cx="2047875" cy="1536065"/>
                          </a:xfrm>
                          <a:prstGeom prst="rect">
                            <a:avLst/>
                          </a:prstGeom>
                        </pic:spPr>
                      </pic:pic>
                    </a:graphicData>
                  </a:graphic>
                </wp:inline>
              </w:drawing>
            </w:r>
          </w:p>
        </w:tc>
      </w:tr>
    </w:tbl>
    <w:p w14:paraId="3110ADED">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值日生</w:t>
      </w:r>
    </w:p>
    <w:tbl>
      <w:tblPr>
        <w:tblStyle w:val="28"/>
        <w:tblW w:w="0" w:type="auto"/>
        <w:tblInd w:w="3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0"/>
        <w:gridCol w:w="3370"/>
        <w:gridCol w:w="3370"/>
      </w:tblGrid>
      <w:tr w14:paraId="7A4EB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0" w:type="dxa"/>
          </w:tcPr>
          <w:p w14:paraId="3D6BD68B">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发餐盘</w:t>
            </w:r>
          </w:p>
        </w:tc>
        <w:tc>
          <w:tcPr>
            <w:tcW w:w="3370" w:type="dxa"/>
          </w:tcPr>
          <w:p w14:paraId="2E690596">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发餐具</w:t>
            </w:r>
          </w:p>
        </w:tc>
        <w:tc>
          <w:tcPr>
            <w:tcW w:w="3370" w:type="dxa"/>
          </w:tcPr>
          <w:p w14:paraId="2AF98ED7">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发湿纸巾</w:t>
            </w:r>
          </w:p>
        </w:tc>
      </w:tr>
      <w:tr w14:paraId="38FF9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0" w:type="dxa"/>
          </w:tcPr>
          <w:p w14:paraId="7526D7FB">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丁依沐</w:t>
            </w:r>
          </w:p>
        </w:tc>
        <w:tc>
          <w:tcPr>
            <w:tcW w:w="3370" w:type="dxa"/>
          </w:tcPr>
          <w:p w14:paraId="2EE054C2">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印梦瑶</w:t>
            </w:r>
          </w:p>
        </w:tc>
        <w:tc>
          <w:tcPr>
            <w:tcW w:w="3370" w:type="dxa"/>
          </w:tcPr>
          <w:p w14:paraId="68358498">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苏言哲</w:t>
            </w:r>
          </w:p>
        </w:tc>
      </w:tr>
      <w:tr w14:paraId="7A859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0" w:type="dxa"/>
          </w:tcPr>
          <w:p w14:paraId="76664E9C">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drawing>
                <wp:inline distT="0" distB="0" distL="114300" distR="114300">
                  <wp:extent cx="1967230" cy="1475740"/>
                  <wp:effectExtent l="0" t="0" r="13970" b="10160"/>
                  <wp:docPr id="51" name="图片 51" descr="C:/Users/Administrator/Desktop/IMG_4448.JPGIMG_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istrator/Desktop/IMG_4448.JPGIMG_4448"/>
                          <pic:cNvPicPr>
                            <a:picLocks noChangeAspect="1"/>
                          </pic:cNvPicPr>
                        </pic:nvPicPr>
                        <pic:blipFill>
                          <a:blip r:embed="rId30"/>
                          <a:srcRect l="22" r="22"/>
                          <a:stretch>
                            <a:fillRect/>
                          </a:stretch>
                        </pic:blipFill>
                        <pic:spPr>
                          <a:xfrm>
                            <a:off x="0" y="0"/>
                            <a:ext cx="1967230" cy="1475740"/>
                          </a:xfrm>
                          <a:prstGeom prst="rect">
                            <a:avLst/>
                          </a:prstGeom>
                        </pic:spPr>
                      </pic:pic>
                    </a:graphicData>
                  </a:graphic>
                </wp:inline>
              </w:drawing>
            </w:r>
          </w:p>
        </w:tc>
        <w:tc>
          <w:tcPr>
            <w:tcW w:w="3370" w:type="dxa"/>
          </w:tcPr>
          <w:p w14:paraId="3AC88EDE">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drawing>
                <wp:inline distT="0" distB="0" distL="114300" distR="114300">
                  <wp:extent cx="1967230" cy="1475740"/>
                  <wp:effectExtent l="0" t="0" r="13970" b="10160"/>
                  <wp:docPr id="52" name="图片 52" descr="C:/Users/Administrator/Desktop/IMG_4446.JPGIMG_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Administrator/Desktop/IMG_4446.JPGIMG_4446"/>
                          <pic:cNvPicPr>
                            <a:picLocks noChangeAspect="1"/>
                          </pic:cNvPicPr>
                        </pic:nvPicPr>
                        <pic:blipFill>
                          <a:blip r:embed="rId31"/>
                          <a:srcRect l="22" r="22"/>
                          <a:stretch>
                            <a:fillRect/>
                          </a:stretch>
                        </pic:blipFill>
                        <pic:spPr>
                          <a:xfrm>
                            <a:off x="0" y="0"/>
                            <a:ext cx="1967230" cy="1475740"/>
                          </a:xfrm>
                          <a:prstGeom prst="rect">
                            <a:avLst/>
                          </a:prstGeom>
                        </pic:spPr>
                      </pic:pic>
                    </a:graphicData>
                  </a:graphic>
                </wp:inline>
              </w:drawing>
            </w:r>
          </w:p>
        </w:tc>
        <w:tc>
          <w:tcPr>
            <w:tcW w:w="3370" w:type="dxa"/>
          </w:tcPr>
          <w:p w14:paraId="5F91B3F2">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drawing>
                <wp:inline distT="0" distB="0" distL="114300" distR="114300">
                  <wp:extent cx="1967230" cy="1475740"/>
                  <wp:effectExtent l="0" t="0" r="13970" b="10160"/>
                  <wp:docPr id="53" name="图片 53" descr="C:/Users/Administrator/Desktop/IMG_4447.JPGIMG_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Desktop/IMG_4447.JPGIMG_4447"/>
                          <pic:cNvPicPr>
                            <a:picLocks noChangeAspect="1"/>
                          </pic:cNvPicPr>
                        </pic:nvPicPr>
                        <pic:blipFill>
                          <a:blip r:embed="rId32"/>
                          <a:srcRect l="22" r="22"/>
                          <a:stretch>
                            <a:fillRect/>
                          </a:stretch>
                        </pic:blipFill>
                        <pic:spPr>
                          <a:xfrm>
                            <a:off x="0" y="0"/>
                            <a:ext cx="1967230" cy="1475740"/>
                          </a:xfrm>
                          <a:prstGeom prst="rect">
                            <a:avLst/>
                          </a:prstGeom>
                        </pic:spPr>
                      </pic:pic>
                    </a:graphicData>
                  </a:graphic>
                </wp:inline>
              </w:drawing>
            </w:r>
          </w:p>
        </w:tc>
      </w:tr>
    </w:tbl>
    <w:p w14:paraId="2EA94722">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午睡情况</w:t>
      </w:r>
    </w:p>
    <w:p w14:paraId="11AA69DA">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vertAlign w:val="baseline"/>
          <w:lang w:val="zh-CN"/>
        </w:rPr>
      </w:pPr>
      <w:r>
        <w:rPr>
          <w:rFonts w:hint="eastAsia" w:ascii="宋体" w:hAnsi="宋体" w:eastAsia="宋体" w:cs="宋体"/>
          <w:lang w:val="en-US" w:eastAsia="zh-CN"/>
        </w:rPr>
        <w:t>所有小朋友都能够在13:00前自主入睡，如</w:t>
      </w:r>
      <w:r>
        <w:rPr>
          <w:rFonts w:hint="eastAsia" w:ascii="宋体" w:hAnsi="宋体" w:eastAsia="宋体" w:cs="宋体"/>
          <w:b/>
          <w:bCs/>
          <w:u w:val="single"/>
          <w:lang w:val="zh-CN"/>
        </w:rPr>
        <w:t>杨皓宇、刘欣远</w:t>
      </w:r>
      <w:r>
        <w:rPr>
          <w:rFonts w:hint="eastAsia" w:ascii="宋体" w:hAnsi="宋体" w:eastAsia="宋体"/>
          <w:b/>
          <w:bCs/>
          <w:u w:val="single"/>
          <w:lang w:eastAsia="zh-CN"/>
        </w:rPr>
        <w:t>、</w:t>
      </w:r>
      <w:r>
        <w:rPr>
          <w:rFonts w:hint="eastAsia" w:ascii="宋体" w:hAnsi="宋体" w:eastAsia="宋体" w:cs="宋体"/>
          <w:b/>
          <w:bCs/>
          <w:u w:val="single"/>
          <w:lang w:val="zh-CN"/>
        </w:rPr>
        <w:t>朱梓宸、赵中熠、于朗、张昱安、赵嘉玥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w:t>
      </w:r>
      <w:r>
        <w:rPr>
          <w:rFonts w:hint="eastAsia" w:ascii="宋体" w:hAnsi="宋体" w:eastAsia="宋体"/>
          <w:b/>
          <w:bCs/>
          <w:u w:val="single"/>
          <w:lang w:eastAsia="zh-CN"/>
        </w:rPr>
        <w:t>李芊烨、</w:t>
      </w:r>
      <w:r>
        <w:rPr>
          <w:rFonts w:hint="eastAsia" w:ascii="宋体" w:hAnsi="宋体" w:eastAsia="宋体" w:cs="宋体"/>
          <w:b/>
          <w:bCs/>
          <w:u w:val="single"/>
          <w:lang w:val="en-US" w:eastAsia="zh-CN"/>
        </w:rPr>
        <w:t>李艺可</w:t>
      </w:r>
      <w:r>
        <w:rPr>
          <w:rFonts w:hint="eastAsia" w:ascii="宋体" w:hAnsi="宋体" w:eastAsia="宋体" w:cs="宋体"/>
          <w:b w:val="0"/>
          <w:bCs w:val="0"/>
          <w:u w:val="none"/>
          <w:lang w:val="zh-CN" w:eastAsia="zh-CN"/>
        </w:rPr>
        <w:t>等，</w:t>
      </w:r>
      <w:r>
        <w:rPr>
          <w:rFonts w:hint="eastAsia" w:ascii="宋体" w:hAnsi="宋体" w:eastAsia="宋体" w:cs="宋体"/>
          <w:b/>
          <w:bCs/>
          <w:u w:val="single"/>
          <w:lang w:val="zh-CN"/>
        </w:rPr>
        <w:t>刘子文、</w:t>
      </w:r>
      <w:r>
        <w:rPr>
          <w:rFonts w:hint="eastAsia" w:ascii="宋体" w:hAnsi="宋体" w:eastAsia="宋体"/>
          <w:b/>
          <w:bCs/>
          <w:u w:val="single"/>
          <w:lang w:eastAsia="zh-CN"/>
        </w:rPr>
        <w:t>沈懿心、</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朱子贝、</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eastAsia="zh-CN"/>
        </w:rPr>
        <w:t>等小朋友入睡较晚</w:t>
      </w:r>
      <w:r>
        <w:rPr>
          <w:rFonts w:hint="eastAsia" w:ascii="宋体" w:hAnsi="宋体" w:eastAsia="宋体"/>
          <w:b w:val="0"/>
          <w:bCs w:val="0"/>
          <w:u w:val="none"/>
          <w:lang w:eastAsia="zh-CN"/>
        </w:rPr>
        <w:t>。</w:t>
      </w:r>
    </w:p>
    <w:p w14:paraId="72E9ADD5">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u w:val="none"/>
          <w:vertAlign w:val="baseline"/>
          <w:lang w:val="zh-CN"/>
        </w:rPr>
      </w:pPr>
      <w:r>
        <w:rPr>
          <w:rFonts w:hint="eastAsia" w:ascii="宋体" w:hAnsi="宋体" w:eastAsia="宋体" w:cs="宋体"/>
          <w:b/>
          <w:bCs/>
          <w:u w:val="none"/>
          <w:vertAlign w:val="baseline"/>
          <w:lang w:val="zh-CN"/>
        </w:rPr>
        <w:t>自理能力</w:t>
      </w:r>
    </w:p>
    <w:p w14:paraId="2CCA0365">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default" w:ascii="宋体" w:hAnsi="宋体" w:eastAsia="宋体" w:cs="宋体"/>
          <w:b w:val="0"/>
          <w:bCs w:val="0"/>
          <w:u w:val="none"/>
          <w:lang w:val="en-US" w:eastAsia="zh-CN"/>
        </w:rPr>
      </w:pP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刘欣远</w:t>
      </w:r>
      <w:r>
        <w:rPr>
          <w:rFonts w:hint="eastAsia" w:ascii="宋体" w:hAnsi="宋体" w:eastAsia="宋体"/>
          <w:b/>
          <w:bCs/>
          <w:u w:val="single"/>
          <w:lang w:eastAsia="zh-CN"/>
        </w:rPr>
        <w:t>、</w:t>
      </w:r>
      <w:r>
        <w:rPr>
          <w:rFonts w:hint="eastAsia" w:ascii="宋体" w:hAnsi="宋体" w:eastAsia="宋体" w:cs="宋体"/>
          <w:b/>
          <w:bCs/>
          <w:u w:val="single"/>
          <w:lang w:val="zh-CN"/>
        </w:rPr>
        <w:t>朱梓宸、赵中熠、于朗、张昱安、赵嘉玥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能在游戏后将区域材料整理好，按照标记分类有序摆放。</w:t>
      </w:r>
      <w:r>
        <w:rPr>
          <w:rFonts w:hint="eastAsia" w:ascii="宋体" w:hAnsi="宋体" w:eastAsia="宋体" w:cs="宋体"/>
          <w:b w:val="0"/>
          <w:bCs w:val="0"/>
          <w:u w:val="none"/>
          <w:lang w:val="en-US" w:eastAsia="zh-CN"/>
        </w:rPr>
        <w:t xml:space="preserve">                                                                                                                                                                                                                                                                                                                                                                                                                                                                                                                                                                               </w:t>
      </w:r>
    </w:p>
    <w:p w14:paraId="0E1F3FA8">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val="0"/>
          <w:u w:val="none"/>
          <w:lang w:val="zh-CN"/>
        </w:rPr>
      </w:pP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刘欣远</w:t>
      </w:r>
      <w:r>
        <w:rPr>
          <w:rFonts w:hint="eastAsia" w:ascii="宋体" w:hAnsi="宋体" w:eastAsia="宋体"/>
          <w:b/>
          <w:bCs/>
          <w:u w:val="single"/>
          <w:lang w:eastAsia="zh-CN"/>
        </w:rPr>
        <w:t>、</w:t>
      </w:r>
      <w:r>
        <w:rPr>
          <w:rFonts w:hint="eastAsia" w:ascii="宋体" w:hAnsi="宋体" w:eastAsia="宋体" w:cs="宋体"/>
          <w:b/>
          <w:bCs/>
          <w:u w:val="single"/>
          <w:lang w:val="zh-CN"/>
        </w:rPr>
        <w:t>朱梓宸、赵中熠、于朗、张昱安、赵嘉玥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在午睡前能将衣服全部挂好，主动将整被子和枕头理好。</w:t>
      </w:r>
    </w:p>
    <w:p w14:paraId="45941FD6">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lang w:val="zh-CN"/>
        </w:rPr>
      </w:pPr>
      <w:r>
        <w:rPr>
          <w:rFonts w:hint="eastAsia" w:ascii="宋体" w:hAnsi="宋体" w:eastAsia="宋体" w:cs="宋体"/>
          <w:color w:val="000000"/>
          <w:szCs w:val="21"/>
        </w:rPr>
        <w:drawing>
          <wp:anchor distT="0" distB="0" distL="114300" distR="114300" simplePos="0" relativeHeight="251663360" behindDoc="0" locked="0" layoutInCell="1" allowOverlap="1">
            <wp:simplePos x="0" y="0"/>
            <wp:positionH relativeFrom="column">
              <wp:posOffset>2570480</wp:posOffset>
            </wp:positionH>
            <wp:positionV relativeFrom="paragraph">
              <wp:posOffset>106680</wp:posOffset>
            </wp:positionV>
            <wp:extent cx="269875" cy="431800"/>
            <wp:effectExtent l="0" t="0" r="15875" b="6350"/>
            <wp:wrapNone/>
            <wp:docPr id="55" name="图片 5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mmexport159093823608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4384" behindDoc="0" locked="0" layoutInCell="1" allowOverlap="1">
            <wp:simplePos x="0" y="0"/>
            <wp:positionH relativeFrom="column">
              <wp:posOffset>3780155</wp:posOffset>
            </wp:positionH>
            <wp:positionV relativeFrom="paragraph">
              <wp:posOffset>113030</wp:posOffset>
            </wp:positionV>
            <wp:extent cx="269875" cy="431800"/>
            <wp:effectExtent l="0" t="0" r="15875" b="6350"/>
            <wp:wrapNone/>
            <wp:docPr id="54" name="图片 5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mmexport159093823608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38E9A676">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Theme="minorEastAsia" w:hAnsiTheme="minorEastAsia" w:eastAsiaTheme="minorEastAsia" w:cstheme="minorEastAsia"/>
          <w:b/>
          <w:color w:val="9F2936" w:themeColor="accent2"/>
          <w:spacing w:val="8"/>
          <w:kern w:val="2"/>
          <w:sz w:val="32"/>
          <w:szCs w:val="32"/>
          <w:lang w:val="en-US" w:eastAsia="zh-CN" w:bidi="ar-SA"/>
          <w14:textFill>
            <w14:solidFill>
              <w14:schemeClr w14:val="accent2"/>
            </w14:solidFill>
          </w14:textFill>
        </w:rPr>
      </w:pPr>
      <w:r>
        <w:rPr>
          <w:rFonts w:hint="eastAsia" w:asciiTheme="minorEastAsia" w:hAnsiTheme="minorEastAsia" w:eastAsiaTheme="minorEastAsia" w:cstheme="minorEastAsia"/>
          <w:b/>
          <w:color w:val="9F2936" w:themeColor="accent2"/>
          <w:spacing w:val="8"/>
          <w:kern w:val="2"/>
          <w:sz w:val="32"/>
          <w:szCs w:val="32"/>
          <w:lang w:val="en-US" w:eastAsia="zh-CN" w:bidi="ar-SA"/>
          <w14:textFill>
            <w14:solidFill>
              <w14:schemeClr w14:val="accent2"/>
            </w14:solidFill>
          </w14:textFill>
        </w:rPr>
        <w:t>温馨提醒</w:t>
      </w:r>
    </w:p>
    <w:p w14:paraId="3E1FB189">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u w:val="none"/>
          <w:lang w:val="en-US" w:eastAsia="zh-CN"/>
        </w:rPr>
      </w:pPr>
      <w:r>
        <w:rPr>
          <w:rFonts w:hint="eastAsia" w:ascii="宋体" w:hAnsi="宋体" w:eastAsia="宋体" w:cs="宋体"/>
          <w:b/>
          <w:bCs/>
          <w:u w:val="none"/>
          <w:lang w:val="en-US" w:eastAsia="zh-CN"/>
        </w:rPr>
        <w:t>如果幼儿出现发热、咳嗽、皮疹等疑似传染病症状，请及时带孩子到正规医院就诊，并告知孩子所在班级的老师。在孩子康复前，不要让孩子带病入园，以免传染给其他小朋友。</w:t>
      </w:r>
    </w:p>
    <w:p w14:paraId="5D44A8EC">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default" w:ascii="宋体" w:hAnsi="宋体" w:eastAsia="宋体" w:cs="宋体"/>
          <w:b/>
          <w:bCs/>
          <w:u w:val="none"/>
          <w:lang w:val="en-US" w:eastAsia="zh-CN"/>
        </w:rPr>
      </w:pPr>
      <w:r>
        <w:rPr>
          <w:rFonts w:hint="default" w:ascii="宋体" w:hAnsi="宋体" w:eastAsia="宋体" w:cs="宋体"/>
          <w:b/>
          <w:bCs/>
          <w:u w:val="none"/>
          <w:lang w:val="en-US" w:eastAsia="zh-CN"/>
        </w:rPr>
        <w:t>最近的晨检，有些小朋友的指甲长长了，而且里面“藏污纳垢”，请大家检查一下</w:t>
      </w:r>
      <w:r>
        <w:rPr>
          <w:rFonts w:hint="eastAsia" w:ascii="宋体" w:hAnsi="宋体" w:eastAsia="宋体" w:cs="宋体"/>
          <w:b/>
          <w:bCs/>
          <w:u w:val="none"/>
          <w:lang w:val="en-US" w:eastAsia="zh-CN"/>
        </w:rPr>
        <w:t>孩子</w:t>
      </w:r>
      <w:r>
        <w:rPr>
          <w:rFonts w:hint="default" w:ascii="宋体" w:hAnsi="宋体" w:eastAsia="宋体" w:cs="宋体"/>
          <w:b/>
          <w:bCs/>
          <w:u w:val="none"/>
          <w:lang w:val="en-US" w:eastAsia="zh-CN"/>
        </w:rPr>
        <w:t>们的手指甲，勤剪指甲，帮助他们养成好的卫生习惯。</w:t>
      </w:r>
    </w:p>
    <w:p w14:paraId="61122E42">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lang w:val="en-US" w:eastAsia="zh-CN"/>
        </w:rPr>
      </w:pP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 w:name="FreesiaUPC">
    <w:panose1 w:val="020B0604020202020204"/>
    <w:charset w:val="00"/>
    <w:family w:val="auto"/>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14:paraId="260045A4">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381E6">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FCF7D">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16310CD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16310CD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2NjNhMjkwYmU2N2UwOWNiZjYwY2JhM2RmZjJkZTgifQ=="/>
  </w:docVars>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1222BB3"/>
    <w:rsid w:val="02285595"/>
    <w:rsid w:val="023824C5"/>
    <w:rsid w:val="02596E07"/>
    <w:rsid w:val="03610271"/>
    <w:rsid w:val="03805809"/>
    <w:rsid w:val="03C46BB4"/>
    <w:rsid w:val="041A3535"/>
    <w:rsid w:val="04390FDD"/>
    <w:rsid w:val="044F7C4A"/>
    <w:rsid w:val="05700666"/>
    <w:rsid w:val="058065E5"/>
    <w:rsid w:val="06606AF8"/>
    <w:rsid w:val="06677045"/>
    <w:rsid w:val="06913F2A"/>
    <w:rsid w:val="07352AAA"/>
    <w:rsid w:val="07B93F81"/>
    <w:rsid w:val="07D56CB6"/>
    <w:rsid w:val="07DA1B1D"/>
    <w:rsid w:val="08EA74EC"/>
    <w:rsid w:val="093D3FB0"/>
    <w:rsid w:val="096173C6"/>
    <w:rsid w:val="0981307A"/>
    <w:rsid w:val="0A0528E4"/>
    <w:rsid w:val="0A76175D"/>
    <w:rsid w:val="0ADB4113"/>
    <w:rsid w:val="0B101835"/>
    <w:rsid w:val="0B156A56"/>
    <w:rsid w:val="0B1E79E2"/>
    <w:rsid w:val="0B6659A6"/>
    <w:rsid w:val="0C550A02"/>
    <w:rsid w:val="0C5E1AFB"/>
    <w:rsid w:val="0C9934CF"/>
    <w:rsid w:val="0D745EB7"/>
    <w:rsid w:val="0DE1400C"/>
    <w:rsid w:val="0DE8323E"/>
    <w:rsid w:val="0E573889"/>
    <w:rsid w:val="0F0C578A"/>
    <w:rsid w:val="0F411DD8"/>
    <w:rsid w:val="0F6C23CF"/>
    <w:rsid w:val="0F880B28"/>
    <w:rsid w:val="106C0E06"/>
    <w:rsid w:val="1105361F"/>
    <w:rsid w:val="112B30B1"/>
    <w:rsid w:val="11C3488E"/>
    <w:rsid w:val="12515A41"/>
    <w:rsid w:val="12AD7AA8"/>
    <w:rsid w:val="13BB4C90"/>
    <w:rsid w:val="13F25772"/>
    <w:rsid w:val="15386614"/>
    <w:rsid w:val="154D28B1"/>
    <w:rsid w:val="1592109E"/>
    <w:rsid w:val="16CA0C57"/>
    <w:rsid w:val="17413DF3"/>
    <w:rsid w:val="174C1401"/>
    <w:rsid w:val="179B0F02"/>
    <w:rsid w:val="18472D6F"/>
    <w:rsid w:val="18597DC9"/>
    <w:rsid w:val="1890375F"/>
    <w:rsid w:val="18D63BF8"/>
    <w:rsid w:val="190C34C2"/>
    <w:rsid w:val="19215DB7"/>
    <w:rsid w:val="192275BC"/>
    <w:rsid w:val="1943464A"/>
    <w:rsid w:val="197B15B3"/>
    <w:rsid w:val="198F4594"/>
    <w:rsid w:val="1B7F09CD"/>
    <w:rsid w:val="1B8236B0"/>
    <w:rsid w:val="1C2B4F71"/>
    <w:rsid w:val="1C5240A5"/>
    <w:rsid w:val="1C767146"/>
    <w:rsid w:val="1D620C3A"/>
    <w:rsid w:val="1DA56E1B"/>
    <w:rsid w:val="1EE14925"/>
    <w:rsid w:val="1EEF424D"/>
    <w:rsid w:val="1F154A86"/>
    <w:rsid w:val="1F3C4310"/>
    <w:rsid w:val="1F433298"/>
    <w:rsid w:val="1F545DEF"/>
    <w:rsid w:val="1FB24C1D"/>
    <w:rsid w:val="1FCE4F8F"/>
    <w:rsid w:val="1FFB63B2"/>
    <w:rsid w:val="20D437E4"/>
    <w:rsid w:val="215E0FE1"/>
    <w:rsid w:val="21634260"/>
    <w:rsid w:val="226C280C"/>
    <w:rsid w:val="22A55871"/>
    <w:rsid w:val="22B62581"/>
    <w:rsid w:val="22F3666C"/>
    <w:rsid w:val="232932BF"/>
    <w:rsid w:val="233E2389"/>
    <w:rsid w:val="235317B5"/>
    <w:rsid w:val="2399200D"/>
    <w:rsid w:val="23BC6AF9"/>
    <w:rsid w:val="24B46288"/>
    <w:rsid w:val="258F2B88"/>
    <w:rsid w:val="26566535"/>
    <w:rsid w:val="266100F9"/>
    <w:rsid w:val="26D518A7"/>
    <w:rsid w:val="271B31C9"/>
    <w:rsid w:val="276E1AFB"/>
    <w:rsid w:val="28714810"/>
    <w:rsid w:val="28865E4C"/>
    <w:rsid w:val="28AF02E0"/>
    <w:rsid w:val="28C21C45"/>
    <w:rsid w:val="29C823ED"/>
    <w:rsid w:val="2B7F355D"/>
    <w:rsid w:val="2C980689"/>
    <w:rsid w:val="2CB05936"/>
    <w:rsid w:val="2CCA0E09"/>
    <w:rsid w:val="2CFD72BB"/>
    <w:rsid w:val="2D29203A"/>
    <w:rsid w:val="2D3A091D"/>
    <w:rsid w:val="2D544C89"/>
    <w:rsid w:val="2E521C90"/>
    <w:rsid w:val="2E522104"/>
    <w:rsid w:val="2EB43D5F"/>
    <w:rsid w:val="2F564B22"/>
    <w:rsid w:val="30795284"/>
    <w:rsid w:val="30E835A3"/>
    <w:rsid w:val="31E10042"/>
    <w:rsid w:val="324A3C1B"/>
    <w:rsid w:val="330B0D48"/>
    <w:rsid w:val="3344262C"/>
    <w:rsid w:val="33CE3B64"/>
    <w:rsid w:val="33EC4586"/>
    <w:rsid w:val="344C6AD7"/>
    <w:rsid w:val="34733361"/>
    <w:rsid w:val="34753B9D"/>
    <w:rsid w:val="349D3757"/>
    <w:rsid w:val="34FC19FF"/>
    <w:rsid w:val="352B0F83"/>
    <w:rsid w:val="359169EC"/>
    <w:rsid w:val="359E43DC"/>
    <w:rsid w:val="35B801D6"/>
    <w:rsid w:val="36122219"/>
    <w:rsid w:val="37FA5E25"/>
    <w:rsid w:val="390D79B2"/>
    <w:rsid w:val="391A380C"/>
    <w:rsid w:val="392211B5"/>
    <w:rsid w:val="39832D36"/>
    <w:rsid w:val="399E4861"/>
    <w:rsid w:val="39DE1D35"/>
    <w:rsid w:val="39F63B7A"/>
    <w:rsid w:val="3ACF71FE"/>
    <w:rsid w:val="3B3224E1"/>
    <w:rsid w:val="3B3B3AD2"/>
    <w:rsid w:val="3B7D152C"/>
    <w:rsid w:val="3BCA0A1B"/>
    <w:rsid w:val="3C8A6D5D"/>
    <w:rsid w:val="3D346482"/>
    <w:rsid w:val="3D48631C"/>
    <w:rsid w:val="3D595BF0"/>
    <w:rsid w:val="3DFC6157"/>
    <w:rsid w:val="3E1F45C2"/>
    <w:rsid w:val="3E666373"/>
    <w:rsid w:val="3F7151F2"/>
    <w:rsid w:val="3F9B0779"/>
    <w:rsid w:val="3FE90397"/>
    <w:rsid w:val="402A5CF7"/>
    <w:rsid w:val="40E02E84"/>
    <w:rsid w:val="40F13E7C"/>
    <w:rsid w:val="40F90DAC"/>
    <w:rsid w:val="410E5EFC"/>
    <w:rsid w:val="42915C23"/>
    <w:rsid w:val="42E25120"/>
    <w:rsid w:val="43035213"/>
    <w:rsid w:val="435E33B9"/>
    <w:rsid w:val="442B7738"/>
    <w:rsid w:val="4435775A"/>
    <w:rsid w:val="44C44C05"/>
    <w:rsid w:val="453946CE"/>
    <w:rsid w:val="45421516"/>
    <w:rsid w:val="463E4C17"/>
    <w:rsid w:val="46495384"/>
    <w:rsid w:val="464962C9"/>
    <w:rsid w:val="466F6125"/>
    <w:rsid w:val="472F295E"/>
    <w:rsid w:val="47622AE4"/>
    <w:rsid w:val="476275B8"/>
    <w:rsid w:val="47B05A05"/>
    <w:rsid w:val="47F95264"/>
    <w:rsid w:val="48357598"/>
    <w:rsid w:val="48DF3AB4"/>
    <w:rsid w:val="491E6613"/>
    <w:rsid w:val="4BE035D2"/>
    <w:rsid w:val="4C3B439C"/>
    <w:rsid w:val="4CC3369D"/>
    <w:rsid w:val="4D7A7BBB"/>
    <w:rsid w:val="4D81596D"/>
    <w:rsid w:val="4E5E4B48"/>
    <w:rsid w:val="4EA5603D"/>
    <w:rsid w:val="4EFA1BB0"/>
    <w:rsid w:val="4F7E0531"/>
    <w:rsid w:val="513636F8"/>
    <w:rsid w:val="51692224"/>
    <w:rsid w:val="53877116"/>
    <w:rsid w:val="53A476F1"/>
    <w:rsid w:val="54071478"/>
    <w:rsid w:val="548F56E5"/>
    <w:rsid w:val="54987CB2"/>
    <w:rsid w:val="5533008E"/>
    <w:rsid w:val="55662FCA"/>
    <w:rsid w:val="55980F77"/>
    <w:rsid w:val="568231D1"/>
    <w:rsid w:val="569923E7"/>
    <w:rsid w:val="56A915B6"/>
    <w:rsid w:val="5736163F"/>
    <w:rsid w:val="5752020D"/>
    <w:rsid w:val="58D31068"/>
    <w:rsid w:val="59177F14"/>
    <w:rsid w:val="592C404F"/>
    <w:rsid w:val="59701DD9"/>
    <w:rsid w:val="5ABC0012"/>
    <w:rsid w:val="5AE97512"/>
    <w:rsid w:val="5BA22237"/>
    <w:rsid w:val="5BC677C6"/>
    <w:rsid w:val="5BDB7A38"/>
    <w:rsid w:val="5BEE4989"/>
    <w:rsid w:val="5C3218DA"/>
    <w:rsid w:val="5CE967E8"/>
    <w:rsid w:val="5D8D7329"/>
    <w:rsid w:val="5DF25BD1"/>
    <w:rsid w:val="5E5B2A9F"/>
    <w:rsid w:val="5F7229EF"/>
    <w:rsid w:val="5FA8044B"/>
    <w:rsid w:val="60C45265"/>
    <w:rsid w:val="628C289B"/>
    <w:rsid w:val="64A830B3"/>
    <w:rsid w:val="653C2070"/>
    <w:rsid w:val="661D1A2B"/>
    <w:rsid w:val="666F0F37"/>
    <w:rsid w:val="66C3678D"/>
    <w:rsid w:val="66F8422E"/>
    <w:rsid w:val="670B7E7B"/>
    <w:rsid w:val="671F55AB"/>
    <w:rsid w:val="67911674"/>
    <w:rsid w:val="68404579"/>
    <w:rsid w:val="691D4B78"/>
    <w:rsid w:val="69292B84"/>
    <w:rsid w:val="69470F6F"/>
    <w:rsid w:val="69BB2732"/>
    <w:rsid w:val="69C427FF"/>
    <w:rsid w:val="69FF205F"/>
    <w:rsid w:val="6A044BEC"/>
    <w:rsid w:val="6A1E1BEE"/>
    <w:rsid w:val="6A5506F6"/>
    <w:rsid w:val="6A7B08A8"/>
    <w:rsid w:val="6C466F71"/>
    <w:rsid w:val="6D094565"/>
    <w:rsid w:val="6EC87ECA"/>
    <w:rsid w:val="6EE87DF0"/>
    <w:rsid w:val="6F986A4D"/>
    <w:rsid w:val="70F6046D"/>
    <w:rsid w:val="71EE30A5"/>
    <w:rsid w:val="72120633"/>
    <w:rsid w:val="72381269"/>
    <w:rsid w:val="723E69EA"/>
    <w:rsid w:val="72E3131F"/>
    <w:rsid w:val="73D02E4D"/>
    <w:rsid w:val="741B7D8C"/>
    <w:rsid w:val="74771A90"/>
    <w:rsid w:val="749A2B3F"/>
    <w:rsid w:val="74CF4C65"/>
    <w:rsid w:val="74FE3202"/>
    <w:rsid w:val="75281956"/>
    <w:rsid w:val="755024B9"/>
    <w:rsid w:val="75A45EDF"/>
    <w:rsid w:val="75CF64A9"/>
    <w:rsid w:val="76156CBB"/>
    <w:rsid w:val="78086EE2"/>
    <w:rsid w:val="78317C5B"/>
    <w:rsid w:val="78D15193"/>
    <w:rsid w:val="79146E61"/>
    <w:rsid w:val="7A272F4B"/>
    <w:rsid w:val="7A8B49B7"/>
    <w:rsid w:val="7B413C91"/>
    <w:rsid w:val="7B4E26FF"/>
    <w:rsid w:val="7B5D74C6"/>
    <w:rsid w:val="7B730770"/>
    <w:rsid w:val="7BAF2222"/>
    <w:rsid w:val="7C2E3D5F"/>
    <w:rsid w:val="7D6D1E64"/>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1"/>
    <w:autoRedefine/>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autoRedefine/>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autoRedefine/>
    <w:semiHidden/>
    <w:unhideWhenUsed/>
    <w:qFormat/>
    <w:uiPriority w:val="99"/>
    <w:rPr>
      <w:sz w:val="18"/>
      <w:szCs w:val="18"/>
    </w:rPr>
  </w:style>
  <w:style w:type="paragraph" w:styleId="21">
    <w:name w:val="footer"/>
    <w:basedOn w:val="1"/>
    <w:link w:val="37"/>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autoRedefine/>
    <w:semiHidden/>
    <w:unhideWhenUsed/>
    <w:qFormat/>
    <w:uiPriority w:val="10"/>
    <w:pPr>
      <w:spacing w:after="540" w:line="288" w:lineRule="auto"/>
      <w:ind w:right="2880"/>
      <w:contextualSpacing/>
    </w:pPr>
    <w:rPr>
      <w:spacing w:val="15"/>
      <w:szCs w:val="22"/>
    </w:r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5">
    <w:name w:val="Normal (Web)"/>
    <w:basedOn w:val="1"/>
    <w:autoRedefine/>
    <w:unhideWhenUsed/>
    <w:qFormat/>
    <w:uiPriority w:val="99"/>
    <w:pPr>
      <w:spacing w:before="100" w:beforeAutospacing="1" w:after="100" w:afterAutospacing="1"/>
    </w:pPr>
    <w:rPr>
      <w:kern w:val="2"/>
    </w:rPr>
  </w:style>
  <w:style w:type="paragraph" w:styleId="26">
    <w:name w:val="Title"/>
    <w:basedOn w:val="1"/>
    <w:link w:val="50"/>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Emphasis"/>
    <w:basedOn w:val="29"/>
    <w:autoRedefine/>
    <w:unhideWhenUsed/>
    <w:qFormat/>
    <w:uiPriority w:val="20"/>
    <w:rPr>
      <w:iCs/>
      <w:color w:val="F07F09" w:themeColor="accent1"/>
      <w14:textFill>
        <w14:solidFill>
          <w14:schemeClr w14:val="accent1"/>
        </w14:solidFill>
      </w14:textFill>
    </w:rPr>
  </w:style>
  <w:style w:type="character" w:styleId="32">
    <w:name w:val="Hyperlink"/>
    <w:basedOn w:val="29"/>
    <w:autoRedefine/>
    <w:unhideWhenUsed/>
    <w:qFormat/>
    <w:uiPriority w:val="0"/>
    <w:rPr>
      <w:color w:val="0000FF"/>
      <w:u w:val="single"/>
    </w:rPr>
  </w:style>
  <w:style w:type="character" w:customStyle="1" w:styleId="33">
    <w:name w:val="书籍标题1"/>
    <w:basedOn w:val="29"/>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9"/>
    <w:link w:val="16"/>
    <w:autoRedefine/>
    <w:qFormat/>
    <w:uiPriority w:val="5"/>
    <w:rPr>
      <w:rFonts w:eastAsiaTheme="minorEastAsia"/>
      <w:bCs/>
      <w:szCs w:val="18"/>
    </w:rPr>
  </w:style>
  <w:style w:type="character" w:customStyle="1" w:styleId="35">
    <w:name w:val="签名 字符"/>
    <w:basedOn w:val="29"/>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9"/>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9"/>
    <w:link w:val="21"/>
    <w:autoRedefine/>
    <w:qFormat/>
    <w:uiPriority w:val="99"/>
    <w:rPr>
      <w:color w:val="323232" w:themeColor="text2"/>
      <w:sz w:val="24"/>
      <w14:textFill>
        <w14:solidFill>
          <w14:schemeClr w14:val="tx2"/>
        </w14:solidFill>
      </w14:textFill>
    </w:rPr>
  </w:style>
  <w:style w:type="character" w:customStyle="1" w:styleId="38">
    <w:name w:val="称呼 字符"/>
    <w:basedOn w:val="29"/>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9"/>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9"/>
    <w:autoRedefine/>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9"/>
    <w:link w:val="43"/>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9"/>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autoRedefine/>
    <w:unhideWhenUsed/>
    <w:qFormat/>
    <w:uiPriority w:val="1"/>
    <w:pPr>
      <w:ind w:left="216"/>
      <w:contextualSpacing/>
    </w:pPr>
    <w:rPr>
      <w:kern w:val="2"/>
    </w:rPr>
  </w:style>
  <w:style w:type="character" w:styleId="47">
    <w:name w:val="Placeholder Text"/>
    <w:basedOn w:val="29"/>
    <w:autoRedefine/>
    <w:semiHidden/>
    <w:qFormat/>
    <w:uiPriority w:val="99"/>
    <w:rPr>
      <w:color w:val="808080"/>
    </w:rPr>
  </w:style>
  <w:style w:type="paragraph" w:styleId="48">
    <w:name w:val="Quote"/>
    <w:basedOn w:val="1"/>
    <w:next w:val="1"/>
    <w:link w:val="49"/>
    <w:autoRedefine/>
    <w:semiHidden/>
    <w:unhideWhenUsed/>
    <w:qFormat/>
    <w:uiPriority w:val="29"/>
    <w:pPr>
      <w:spacing w:before="360" w:after="360"/>
    </w:pPr>
    <w:rPr>
      <w:iCs/>
      <w:sz w:val="26"/>
    </w:rPr>
  </w:style>
  <w:style w:type="character" w:customStyle="1" w:styleId="49">
    <w:name w:val="引用 字符"/>
    <w:basedOn w:val="29"/>
    <w:link w:val="48"/>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9"/>
    <w:link w:val="26"/>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9"/>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9"/>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9"/>
    <w:link w:val="23"/>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9"/>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autoRedefine/>
    <w:semiHidden/>
    <w:unhideWhenUsed/>
    <w:qFormat/>
    <w:uiPriority w:val="39"/>
    <w:pPr>
      <w:outlineLvl w:val="9"/>
    </w:pPr>
  </w:style>
  <w:style w:type="character" w:customStyle="1" w:styleId="56">
    <w:name w:val="标题 3 字符"/>
    <w:basedOn w:val="29"/>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9"/>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9"/>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9"/>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9"/>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9"/>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9"/>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9"/>
    <w:link w:val="22"/>
    <w:autoRedefine/>
    <w:qFormat/>
    <w:uiPriority w:val="99"/>
  </w:style>
  <w:style w:type="table" w:customStyle="1" w:styleId="64">
    <w:name w:val="网格表 1 浅色 - 着色 41"/>
    <w:basedOn w:val="27"/>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7"/>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7"/>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7"/>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9"/>
    <w:autoRedefine/>
    <w:qFormat/>
    <w:uiPriority w:val="0"/>
  </w:style>
  <w:style w:type="table" w:customStyle="1" w:styleId="69">
    <w:name w:val="无格式表格 11"/>
    <w:basedOn w:val="27"/>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7"/>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7"/>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7"/>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7"/>
    <w:autoRedefine/>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9"/>
    <w:autoRedefine/>
    <w:qFormat/>
    <w:uiPriority w:val="0"/>
  </w:style>
  <w:style w:type="table" w:customStyle="1" w:styleId="75">
    <w:name w:val="网格表 6 彩色 - 着色 41"/>
    <w:basedOn w:val="27"/>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autoRedefine/>
    <w:qFormat/>
    <w:uiPriority w:val="0"/>
    <w:pPr>
      <w:spacing w:before="100" w:beforeAutospacing="1" w:after="100" w:afterAutospacing="1"/>
    </w:pPr>
  </w:style>
  <w:style w:type="character" w:customStyle="1" w:styleId="77">
    <w:name w:val="bjh-strong"/>
    <w:basedOn w:val="29"/>
    <w:autoRedefine/>
    <w:qFormat/>
    <w:uiPriority w:val="0"/>
  </w:style>
  <w:style w:type="character" w:customStyle="1" w:styleId="78">
    <w:name w:val="bjh-p"/>
    <w:basedOn w:val="29"/>
    <w:autoRedefine/>
    <w:qFormat/>
    <w:uiPriority w:val="0"/>
  </w:style>
  <w:style w:type="paragraph" w:customStyle="1" w:styleId="79">
    <w:name w:val="p16"/>
    <w:basedOn w:val="1"/>
    <w:autoRedefine/>
    <w:qFormat/>
    <w:uiPriority w:val="0"/>
    <w:pPr>
      <w:spacing w:before="100" w:beforeAutospacing="1" w:after="100" w:afterAutospacing="1"/>
    </w:pPr>
    <w:rPr>
      <w:rFonts w:ascii="宋体" w:hAnsi="宋体" w:cs="宋体"/>
    </w:rPr>
  </w:style>
  <w:style w:type="character" w:customStyle="1" w:styleId="80">
    <w:name w:val="批注框文本 字符"/>
    <w:basedOn w:val="29"/>
    <w:link w:val="20"/>
    <w:autoRedefine/>
    <w:semiHidden/>
    <w:qFormat/>
    <w:uiPriority w:val="99"/>
    <w:rPr>
      <w:rFonts w:eastAsiaTheme="minorEastAsia"/>
      <w:sz w:val="18"/>
      <w:szCs w:val="18"/>
    </w:rPr>
  </w:style>
  <w:style w:type="character" w:customStyle="1" w:styleId="81">
    <w:name w:val="NormalCharacter"/>
    <w:link w:val="1"/>
    <w:autoRedefine/>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1238</Words>
  <Characters>1251</Characters>
  <Lines>6</Lines>
  <Paragraphs>1</Paragraphs>
  <TotalTime>5</TotalTime>
  <ScaleCrop>false</ScaleCrop>
  <LinksUpToDate>false</LinksUpToDate>
  <CharactersWithSpaces>1330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2023-09-04T05:11:00Z</dcterms:created>
  <dc:creator>Microsoft Office 用户</dc:creator>
  <cp:lastModifiedBy>Phyllis(⃔ *`꒳´ * )⃕↝</cp:lastModifiedBy>
  <cp:lastPrinted>2024-09-06T00:01:00Z</cp:lastPrinted>
  <dcterms:modified xsi:type="dcterms:W3CDTF">2025-04-01T05:47:52Z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A4576EF7ED0741B5A5C1625013F8C478_13</vt:lpwstr>
  </property>
  <property fmtid="{D5CDD505-2E9C-101B-9397-08002B2CF9AE}" pid="4" name="_DocHome">
    <vt:i4>-1970227640</vt:i4>
  </property>
  <property fmtid="{D5CDD505-2E9C-101B-9397-08002B2CF9AE}" pid="5" name="KSOTemplateDocerSaveRecord">
    <vt:lpwstr>eyJoZGlkIjoiNjQ2NjNhMjkwYmU2N2UwOWNiZjYwY2JhM2RmZjJkZTgiLCJ1c2VySWQiOiI3Mzg4OTI1NDgifQ==</vt:lpwstr>
  </property>
</Properties>
</file>