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40161575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  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5606FF74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3049E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有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马依伊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1</w:t>
      </w:r>
      <w:r>
        <w:rPr>
          <w:rFonts w:hint="eastAsia" w:ascii="宋体" w:hAnsi="宋体" w:eastAsia="宋体"/>
          <w:lang w:val="en-US" w:eastAsia="zh-CN"/>
        </w:rPr>
        <w:t>位小朋友请假。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23</w:t>
      </w:r>
      <w:r>
        <w:rPr>
          <w:rFonts w:hint="eastAsia" w:ascii="宋体" w:hAnsi="宋体" w:eastAsia="宋体"/>
          <w:lang w:val="en-US" w:eastAsia="zh-CN"/>
        </w:rPr>
        <w:t>位小朋友来园，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高慧筠、刘苏昀、裴延康王晟杰、蔡彻、杨艺桐、王希言、邓芸汐、曾怡珺、赵宇航、吴皓辰、薛慕月、王文楷、徐翊卿、赵宸、李茗宇、李一凡、史佳豪、蒋佳宸、卢芊禾、王一依、李雨泽、王奕辰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都能按时入园，自己放好物品，卷好水杯带，做好自主签到，并有礼貌地和老师打招呼，很棒！</w:t>
      </w:r>
    </w:p>
    <w:p w14:paraId="6DD99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274955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社会：小鸭找朋友</w:t>
      </w:r>
    </w:p>
    <w:p w14:paraId="2042F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</w:t>
      </w:r>
    </w:p>
    <w:p w14:paraId="7FD45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班幼儿正处于社会性发展的萌芽阶段，对友谊充满向往，但在交往中常因不知如何表达和相处而产生矛盾。《小鸭找朋友》的故事以生动有趣的情节展现了小鸭主动交友的过程，其中蕴含的尊重差异、礼貌交往等社交元素，能帮助幼儿建立正确的交友观念，学会用恰当方式与同伴相处，为幼儿的社会性发展奠定基础。</w:t>
      </w:r>
    </w:p>
    <w:p w14:paraId="31DE3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</w:t>
      </w:r>
    </w:p>
    <w:p w14:paraId="6C8CD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小班幼儿自我意识逐渐增强，开始渴望与同伴交往，但在交往中往往以自我为中心，不懂得如何尊重他人的想法和感受 。通过本次活动，能引导幼儿观察故事中角色的交往方式，学习用礼貌语言表达需求，理解每个人都有不同特点，初步培养幼儿的同理心和社交能力，帮助幼儿更好地融入集体生活。</w:t>
      </w:r>
    </w:p>
    <w:p w14:paraId="70FC67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在今天的活动中，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高慧筠、刘苏昀、裴延康王晟杰、蔡彻、杨艺桐、王希言、邓芸汐、曾怡珺、赵宇航、吴皓辰、薛慕月、徐翊卿、赵宸、李茗宇、李一凡、王文楷、</w:t>
      </w:r>
      <w:bookmarkStart w:id="1" w:name="_GoBack"/>
      <w:bookmarkEnd w:id="1"/>
      <w:r>
        <w:rPr>
          <w:rFonts w:hint="eastAsia" w:ascii="宋体" w:hAnsi="宋体" w:eastAsia="宋体"/>
          <w:b/>
          <w:bCs/>
          <w:u w:val="single"/>
          <w:lang w:val="en-US" w:eastAsia="zh-CN"/>
        </w:rPr>
        <w:t>史佳豪、蒋佳宸、卢芊禾、王一依、李雨泽、王奕辰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</w:t>
      </w:r>
      <w:r>
        <w:rPr>
          <w:rFonts w:hint="eastAsia" w:ascii="宋体" w:hAnsi="宋体" w:eastAsia="宋体" w:cs="宋体"/>
        </w:rPr>
        <w:t>能够认真倾听故事，理解小鸭找朋友的过程，知道不同动物有不同特点和能力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  <w:lang w:val="en-US" w:eastAsia="zh-CN"/>
        </w:rPr>
        <w:t>通过活动，孩子们</w:t>
      </w:r>
      <w:r>
        <w:rPr>
          <w:rFonts w:hint="eastAsia" w:ascii="宋体" w:hAnsi="宋体" w:eastAsia="宋体" w:cs="宋体"/>
        </w:rPr>
        <w:t>学会使用礼貌用语邀请他人，在模仿故事对话中，提高语言表达和人际交往能力。</w:t>
      </w:r>
    </w:p>
    <w:p w14:paraId="111F7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</w:p>
    <w:p w14:paraId="25758E2D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3区域活动</w:t>
      </w:r>
    </w:p>
    <w:p w14:paraId="596B3B81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0AA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开始啦！班级里各个区域小朋友们都兴高采烈地忙碌着，美工区的小画家们正绘画着美丽的春天，制作春日的各种小制作;建构区的小小建造师正搭建着公园里的房子;科学区的宝贝们正在观察、探究，寻找更多春天的秘密。</w:t>
      </w:r>
    </w:p>
    <w:p w14:paraId="4371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9" name="图片 9" descr="C:/Users/asus/Desktop/图片/4月/周五/IMG_8198.JPGIMG_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4月/周五/IMG_8198.JPGIMG_8198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10" name="图片 10" descr="C:/Users/asus/Desktop/图片/4月/周五/IMG_8200.JPGIMG_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4月/周五/IMG_8200.JPGIMG_8200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2940" cy="1449705"/>
            <wp:effectExtent l="0" t="0" r="10160" b="10795"/>
            <wp:docPr id="11" name="图片 11" descr="C:/Users/asus/Desktop/图片/4月/周五/IMG_8201.JPGIMG_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4月/周五/IMG_8201.JPGIMG_820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0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2" name="图片 12" descr="C:/Users/asus/Desktop/图片/4月/周五/IMG_8202.JPGIMG_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4月/周五/IMG_8202.JPGIMG_8202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3" name="图片 13" descr="C:/Users/asus/Desktop/图片/4月/周五/IMG_8203.JPGIMG_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图片/4月/周五/IMG_8203.JPGIMG_8203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5" name="图片 15" descr="C:/Users/asus/Desktop/图片/4月/周五/IMG_8209.JPGIMG_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图片/4月/周五/IMG_8209.JPGIMG_8209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2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2" name="图片 2" descr="C:/Users/asus/Desktop/图片/4月/周五/IMG_8204.JPGIMG_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sus/Desktop/图片/4月/周五/IMG_8204.JPGIMG_8204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6" name="图片 6" descr="C:/Users/asus/Desktop/图片/4月/周五/IMG_8212.JPGIMG_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图片/4月/周五/IMG_8212.JPGIMG_8212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6" name="图片 16" descr="C:/Users/asus/Desktop/图片/4月/周五/IMG_8209.JPGIMG_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sus/Desktop/图片/4月/周五/IMG_8209.JPGIMG_8209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220980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219710</wp:posOffset>
            </wp:positionV>
            <wp:extent cx="269875" cy="431800"/>
            <wp:effectExtent l="0" t="0" r="9525" b="0"/>
            <wp:wrapNone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 w14:paraId="09C5F1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787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1.温馨提示：请大家给孩子装水的时候一定试一试水温，不要装过热的水，以方便孩子户外的时候饮用。</w:t>
      </w:r>
    </w:p>
    <w:p w14:paraId="34EF037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3DA6E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请家长们关注孩子们的健康、做到:</w:t>
      </w:r>
    </w:p>
    <w:p w14:paraId="234246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（1）多开窗通风，儿童勤洗手，多喝温水，注意休息。</w:t>
      </w:r>
    </w:p>
    <w:p w14:paraId="1AE1AE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（2）放学后或周末休息时尽量不要带幼儿去人多聚集场所。</w:t>
      </w:r>
    </w:p>
    <w:p w14:paraId="2D56E44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（3）关注孩子玩伴的健康状况。</w:t>
      </w:r>
    </w:p>
    <w:p w14:paraId="34CB2D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（4）如出现发热、出疹、口腔疱疹等不适时，及时就诊，并请第一时间通知老师，以便我们采取措施，保护在园幼儿。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473FFC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0FB74A5A"/>
    <w:rsid w:val="1105361F"/>
    <w:rsid w:val="110E5C75"/>
    <w:rsid w:val="12AD7AA8"/>
    <w:rsid w:val="13BB4C90"/>
    <w:rsid w:val="14861FBB"/>
    <w:rsid w:val="149A0C5C"/>
    <w:rsid w:val="15131ADE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7E47136"/>
    <w:rsid w:val="18061B2D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B15D95"/>
    <w:rsid w:val="20D437E4"/>
    <w:rsid w:val="215E0FE1"/>
    <w:rsid w:val="226C280C"/>
    <w:rsid w:val="226E2575"/>
    <w:rsid w:val="22F3666C"/>
    <w:rsid w:val="232932BF"/>
    <w:rsid w:val="233E2389"/>
    <w:rsid w:val="239652DB"/>
    <w:rsid w:val="24B46288"/>
    <w:rsid w:val="26D518A7"/>
    <w:rsid w:val="271B31C9"/>
    <w:rsid w:val="28537FAE"/>
    <w:rsid w:val="28714810"/>
    <w:rsid w:val="28865E4C"/>
    <w:rsid w:val="28C21C45"/>
    <w:rsid w:val="28FE22D0"/>
    <w:rsid w:val="2A1B704E"/>
    <w:rsid w:val="2ACB6489"/>
    <w:rsid w:val="2ADC5FDE"/>
    <w:rsid w:val="2B2D1B1B"/>
    <w:rsid w:val="2B7F355D"/>
    <w:rsid w:val="2B9A0B94"/>
    <w:rsid w:val="2C980689"/>
    <w:rsid w:val="2C9E0453"/>
    <w:rsid w:val="2CCA0E09"/>
    <w:rsid w:val="2E6A2D37"/>
    <w:rsid w:val="2E8C546A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B0F83"/>
    <w:rsid w:val="359E43DC"/>
    <w:rsid w:val="35AC5286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9EB34D3"/>
    <w:rsid w:val="4B4E5A13"/>
    <w:rsid w:val="4BBE0E50"/>
    <w:rsid w:val="4BE035D2"/>
    <w:rsid w:val="4BE86CA0"/>
    <w:rsid w:val="4D205A9A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AD340C8"/>
    <w:rsid w:val="5BA22237"/>
    <w:rsid w:val="5BC15B11"/>
    <w:rsid w:val="5BC677C6"/>
    <w:rsid w:val="5BDB7A38"/>
    <w:rsid w:val="5C495A77"/>
    <w:rsid w:val="5CE967E8"/>
    <w:rsid w:val="5D8D7329"/>
    <w:rsid w:val="5E094C9C"/>
    <w:rsid w:val="5E2356B9"/>
    <w:rsid w:val="5E9546FC"/>
    <w:rsid w:val="5F816C13"/>
    <w:rsid w:val="614C3247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5162CD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C39225B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1081</Words>
  <Characters>1096</Characters>
  <Lines>5</Lines>
  <Paragraphs>1</Paragraphs>
  <TotalTime>4</TotalTime>
  <ScaleCrop>false</ScaleCrop>
  <LinksUpToDate>false</LinksUpToDate>
  <CharactersWithSpaces>1172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2025-04-27T07:25:08Z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F2BA42931DAC4250898B98D2C843E949_13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