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13" w:rsidRPr="00910C1E" w:rsidRDefault="00A91713" w:rsidP="00A91713">
      <w:pPr>
        <w:jc w:val="center"/>
        <w:rPr>
          <w:sz w:val="44"/>
          <w:szCs w:val="44"/>
        </w:rPr>
      </w:pPr>
      <w:r w:rsidRPr="00910C1E"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</w:rPr>
        <w:t>4</w:t>
      </w:r>
      <w:r w:rsidRPr="00910C1E">
        <w:rPr>
          <w:rFonts w:hint="eastAsia"/>
          <w:sz w:val="44"/>
          <w:szCs w:val="44"/>
        </w:rPr>
        <w:t>-202</w:t>
      </w:r>
      <w:r>
        <w:rPr>
          <w:rFonts w:hint="eastAsia"/>
          <w:sz w:val="44"/>
          <w:szCs w:val="44"/>
        </w:rPr>
        <w:t>5</w:t>
      </w:r>
      <w:r w:rsidRPr="00910C1E">
        <w:rPr>
          <w:rFonts w:hint="eastAsia"/>
          <w:sz w:val="44"/>
          <w:szCs w:val="44"/>
        </w:rPr>
        <w:t>坂上初中会计室岗位述职</w:t>
      </w:r>
    </w:p>
    <w:p w:rsidR="00A91713" w:rsidRDefault="00A91713" w:rsidP="00A91713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孙伟</w:t>
      </w:r>
    </w:p>
    <w:p w:rsidR="00A91713" w:rsidRPr="00910C1E" w:rsidRDefault="00A91713" w:rsidP="00A91713">
      <w:pPr>
        <w:ind w:firstLineChars="200" w:firstLine="560"/>
        <w:rPr>
          <w:sz w:val="28"/>
          <w:szCs w:val="28"/>
        </w:rPr>
      </w:pPr>
      <w:r w:rsidRPr="00910C1E">
        <w:rPr>
          <w:rFonts w:hint="eastAsia"/>
          <w:sz w:val="28"/>
          <w:szCs w:val="28"/>
        </w:rPr>
        <w:t>在上级领导的管理指导和本校其他部门的协作支持下</w:t>
      </w:r>
      <w:r w:rsidRPr="00910C1E">
        <w:rPr>
          <w:rFonts w:hint="eastAsia"/>
          <w:sz w:val="28"/>
          <w:szCs w:val="28"/>
        </w:rPr>
        <w:t xml:space="preserve">, </w:t>
      </w:r>
      <w:r w:rsidRPr="00910C1E">
        <w:rPr>
          <w:rFonts w:hint="eastAsia"/>
          <w:sz w:val="28"/>
          <w:szCs w:val="28"/>
        </w:rPr>
        <w:t>坂上初中会计室的财务工作又度过了一个春秋。会计室全体人员根据我区关于学校财务管理和规范收费的各种法规、制度，加强学习，更新观念。规范收费行为加强财</w:t>
      </w:r>
      <w:r>
        <w:rPr>
          <w:rFonts w:hint="eastAsia"/>
          <w:sz w:val="28"/>
          <w:szCs w:val="28"/>
        </w:rPr>
        <w:t>务</w:t>
      </w:r>
      <w:r w:rsidRPr="00910C1E">
        <w:rPr>
          <w:rFonts w:hint="eastAsia"/>
          <w:sz w:val="28"/>
          <w:szCs w:val="28"/>
        </w:rPr>
        <w:t>管理，健全管理组织和各项规章制度。使我校财务</w:t>
      </w:r>
      <w:r>
        <w:rPr>
          <w:rFonts w:hint="eastAsia"/>
          <w:sz w:val="28"/>
          <w:szCs w:val="28"/>
        </w:rPr>
        <w:t>工作平稳运行。</w:t>
      </w:r>
    </w:p>
    <w:p w:rsidR="00A91713" w:rsidRPr="00910C1E" w:rsidRDefault="00A91713" w:rsidP="00A91713">
      <w:pPr>
        <w:ind w:firstLineChars="200" w:firstLine="560"/>
        <w:rPr>
          <w:sz w:val="28"/>
          <w:szCs w:val="28"/>
        </w:rPr>
      </w:pPr>
      <w:r w:rsidRPr="00910C1E">
        <w:rPr>
          <w:rFonts w:hint="eastAsia"/>
          <w:sz w:val="28"/>
          <w:szCs w:val="28"/>
        </w:rPr>
        <w:t>首先，强化责任意识，建立和健全外部和内部控制制度。</w:t>
      </w:r>
    </w:p>
    <w:p w:rsidR="00A91713" w:rsidRPr="00910C1E" w:rsidRDefault="00A91713" w:rsidP="00A91713">
      <w:pPr>
        <w:rPr>
          <w:sz w:val="28"/>
          <w:szCs w:val="28"/>
        </w:rPr>
      </w:pPr>
      <w:r w:rsidRPr="00910C1E">
        <w:rPr>
          <w:rFonts w:hint="eastAsia"/>
          <w:sz w:val="28"/>
          <w:szCs w:val="28"/>
        </w:rPr>
        <w:t>1</w:t>
      </w:r>
      <w:r w:rsidRPr="00910C1E">
        <w:rPr>
          <w:rFonts w:hint="eastAsia"/>
          <w:sz w:val="28"/>
          <w:szCs w:val="28"/>
        </w:rPr>
        <w:t>、强化责任主体。单位负责人（法人代表）是</w:t>
      </w:r>
      <w:r>
        <w:rPr>
          <w:rFonts w:hint="eastAsia"/>
          <w:sz w:val="28"/>
          <w:szCs w:val="28"/>
        </w:rPr>
        <w:t>本</w:t>
      </w:r>
      <w:r w:rsidRPr="00910C1E">
        <w:rPr>
          <w:rFonts w:hint="eastAsia"/>
          <w:sz w:val="28"/>
          <w:szCs w:val="28"/>
        </w:rPr>
        <w:t>单位一切事务的责任主体，学校实行会计工作校长负责制和“一枝笔”审批的原则。一方面</w:t>
      </w:r>
      <w:r w:rsidRPr="00910C1E">
        <w:rPr>
          <w:rFonts w:hint="eastAsia"/>
          <w:sz w:val="28"/>
          <w:szCs w:val="28"/>
        </w:rPr>
        <w:t>,</w:t>
      </w:r>
      <w:r w:rsidRPr="00910C1E">
        <w:rPr>
          <w:rFonts w:hint="eastAsia"/>
          <w:sz w:val="28"/>
          <w:szCs w:val="28"/>
        </w:rPr>
        <w:t>学校会计室依法执行有关财务法规</w:t>
      </w:r>
      <w:r w:rsidRPr="00910C1E">
        <w:rPr>
          <w:rFonts w:hint="eastAsia"/>
          <w:sz w:val="28"/>
          <w:szCs w:val="28"/>
        </w:rPr>
        <w:t>,</w:t>
      </w:r>
      <w:r w:rsidRPr="00910C1E">
        <w:rPr>
          <w:rFonts w:hint="eastAsia"/>
          <w:sz w:val="28"/>
          <w:szCs w:val="28"/>
        </w:rPr>
        <w:t>提供完全、真实的会计信息，为学校行政做好参谋和顾问。另一方面，学校积极配合会计室做好工作，使学校的经济活动经得起各方面的检查和监督。</w:t>
      </w:r>
    </w:p>
    <w:p w:rsidR="00A91713" w:rsidRDefault="00A91713" w:rsidP="00A91713">
      <w:pPr>
        <w:rPr>
          <w:sz w:val="28"/>
          <w:szCs w:val="28"/>
        </w:rPr>
      </w:pPr>
      <w:r w:rsidRPr="00910C1E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910C1E">
        <w:rPr>
          <w:rFonts w:hint="eastAsia"/>
          <w:sz w:val="28"/>
          <w:szCs w:val="28"/>
        </w:rPr>
        <w:t>加强会计室的建设。</w:t>
      </w:r>
      <w:r>
        <w:rPr>
          <w:rFonts w:hint="eastAsia"/>
          <w:sz w:val="28"/>
          <w:szCs w:val="28"/>
        </w:rPr>
        <w:t>新迁入的礼嘉实验学校初设</w:t>
      </w:r>
      <w:r w:rsidRPr="00910C1E">
        <w:rPr>
          <w:rFonts w:hint="eastAsia"/>
          <w:sz w:val="28"/>
          <w:szCs w:val="28"/>
        </w:rPr>
        <w:t>会计室</w:t>
      </w:r>
      <w:r>
        <w:rPr>
          <w:rFonts w:hint="eastAsia"/>
          <w:sz w:val="28"/>
          <w:szCs w:val="28"/>
        </w:rPr>
        <w:t>，有了新的主办会计和</w:t>
      </w:r>
      <w:r w:rsidRPr="00910C1E">
        <w:rPr>
          <w:rFonts w:hint="eastAsia"/>
          <w:sz w:val="28"/>
          <w:szCs w:val="28"/>
        </w:rPr>
        <w:t>现金出纳</w:t>
      </w:r>
      <w:r>
        <w:rPr>
          <w:rFonts w:hint="eastAsia"/>
          <w:sz w:val="28"/>
          <w:szCs w:val="28"/>
        </w:rPr>
        <w:t>。因此，在校领导的安排下，坂上初中主办会计对</w:t>
      </w:r>
      <w:bookmarkStart w:id="0" w:name="OLE_LINK1"/>
      <w:r>
        <w:rPr>
          <w:rFonts w:hint="eastAsia"/>
          <w:sz w:val="28"/>
          <w:szCs w:val="28"/>
        </w:rPr>
        <w:t>礼嘉实验学校的</w:t>
      </w:r>
      <w:bookmarkEnd w:id="0"/>
      <w:r>
        <w:rPr>
          <w:rFonts w:hint="eastAsia"/>
          <w:sz w:val="28"/>
          <w:szCs w:val="28"/>
        </w:rPr>
        <w:t>会计业务进行了详细指导</w:t>
      </w:r>
      <w:r w:rsidRPr="00910C1E">
        <w:rPr>
          <w:rFonts w:hint="eastAsia"/>
          <w:sz w:val="28"/>
          <w:szCs w:val="28"/>
        </w:rPr>
        <w:t>。对此，</w:t>
      </w:r>
      <w:r>
        <w:rPr>
          <w:rFonts w:hint="eastAsia"/>
          <w:sz w:val="28"/>
          <w:szCs w:val="28"/>
        </w:rPr>
        <w:t>学校领导也十分重视，从所有方面均给予大力配合支持。礼嘉实验学校的会计、人事业务有关的账户、核算、协议都已进行正常资金、人员业务的平稳运营。</w:t>
      </w:r>
    </w:p>
    <w:p w:rsidR="00A91713" w:rsidRDefault="00A91713" w:rsidP="00A917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、明确岗位责职，完善内控制度。在会计室内坚持实行主办会计管账不管钱，出纳会计</w:t>
      </w:r>
      <w:r w:rsidRPr="00910C1E">
        <w:rPr>
          <w:sz w:val="28"/>
          <w:szCs w:val="28"/>
        </w:rPr>
        <w:t>管钱不管账的工作方式，支票由财务出纳保管，印章由主办会计保管。在电算化账上则依电算化的要求，设立各自的权限和密码。并且相互监督和检查。</w:t>
      </w:r>
      <w:r w:rsidRPr="00910C1E">
        <w:rPr>
          <w:sz w:val="28"/>
          <w:szCs w:val="28"/>
        </w:rPr>
        <w:br/>
        <w:t>4</w:t>
      </w:r>
      <w:r w:rsidRPr="00910C1E">
        <w:rPr>
          <w:sz w:val="28"/>
          <w:szCs w:val="28"/>
        </w:rPr>
        <w:t>、规范收费行为。学校成立了收费领导小组，比照</w:t>
      </w:r>
      <w:r w:rsidRPr="00910C1E">
        <w:rPr>
          <w:sz w:val="28"/>
          <w:szCs w:val="28"/>
        </w:rPr>
        <w:t>“</w:t>
      </w:r>
      <w:r w:rsidRPr="00910C1E">
        <w:rPr>
          <w:sz w:val="28"/>
          <w:szCs w:val="28"/>
        </w:rPr>
        <w:t>教育收费规范学校</w:t>
      </w:r>
      <w:r w:rsidRPr="00910C1E">
        <w:rPr>
          <w:sz w:val="28"/>
          <w:szCs w:val="28"/>
        </w:rPr>
        <w:t>” </w:t>
      </w:r>
      <w:r w:rsidRPr="00910C1E">
        <w:rPr>
          <w:sz w:val="28"/>
          <w:szCs w:val="28"/>
        </w:rPr>
        <w:t>的要求和标准，积极自查和整改，在学期初公布</w:t>
      </w:r>
      <w:r>
        <w:rPr>
          <w:rFonts w:hint="eastAsia"/>
          <w:sz w:val="28"/>
          <w:szCs w:val="28"/>
        </w:rPr>
        <w:t>所有</w:t>
      </w:r>
      <w:r w:rsidRPr="00910C1E">
        <w:rPr>
          <w:sz w:val="28"/>
          <w:szCs w:val="28"/>
        </w:rPr>
        <w:t>费制</w:t>
      </w:r>
      <w:r w:rsidRPr="00910C1E">
        <w:rPr>
          <w:sz w:val="28"/>
          <w:szCs w:val="28"/>
        </w:rPr>
        <w:t>”</w:t>
      </w:r>
      <w:r w:rsidRPr="00910C1E">
        <w:rPr>
          <w:sz w:val="28"/>
          <w:szCs w:val="28"/>
        </w:rPr>
        <w:t>的</w:t>
      </w:r>
      <w:r w:rsidRPr="00910C1E">
        <w:rPr>
          <w:sz w:val="28"/>
          <w:szCs w:val="28"/>
        </w:rPr>
        <w:lastRenderedPageBreak/>
        <w:t>项目和标准</w:t>
      </w:r>
      <w:r>
        <w:rPr>
          <w:rFonts w:hint="eastAsia"/>
          <w:sz w:val="28"/>
          <w:szCs w:val="28"/>
        </w:rPr>
        <w:t>，</w:t>
      </w:r>
      <w:r w:rsidRPr="00910C1E">
        <w:rPr>
          <w:sz w:val="28"/>
          <w:szCs w:val="28"/>
        </w:rPr>
        <w:t>其他各项现收现支的费用也在收取前发</w:t>
      </w:r>
      <w:r w:rsidRPr="00910C1E">
        <w:rPr>
          <w:sz w:val="28"/>
          <w:szCs w:val="28"/>
        </w:rPr>
        <w:t> “</w:t>
      </w:r>
      <w:r w:rsidRPr="00910C1E">
        <w:rPr>
          <w:sz w:val="28"/>
          <w:szCs w:val="28"/>
        </w:rPr>
        <w:t>告家长书</w:t>
      </w:r>
      <w:r w:rsidRPr="00910C1E">
        <w:rPr>
          <w:sz w:val="28"/>
          <w:szCs w:val="28"/>
        </w:rPr>
        <w:t>”</w:t>
      </w:r>
      <w:r w:rsidRPr="00DA1DEC">
        <w:rPr>
          <w:sz w:val="28"/>
          <w:szCs w:val="28"/>
        </w:rPr>
        <w:t xml:space="preserve"> </w:t>
      </w:r>
      <w:r w:rsidRPr="00910C1E">
        <w:rPr>
          <w:sz w:val="28"/>
          <w:szCs w:val="28"/>
        </w:rPr>
        <w:t>，及时开具合法票据。在收费过程中有遇到</w:t>
      </w:r>
      <w:r>
        <w:rPr>
          <w:rFonts w:hint="eastAsia"/>
          <w:sz w:val="28"/>
          <w:szCs w:val="28"/>
        </w:rPr>
        <w:t>缴</w:t>
      </w:r>
      <w:r w:rsidRPr="00910C1E">
        <w:rPr>
          <w:sz w:val="28"/>
          <w:szCs w:val="28"/>
        </w:rPr>
        <w:t>费困难的学生，学校行政经过核实后</w:t>
      </w:r>
      <w:r>
        <w:rPr>
          <w:rFonts w:hint="eastAsia"/>
          <w:sz w:val="28"/>
          <w:szCs w:val="28"/>
        </w:rPr>
        <w:t>按规定</w:t>
      </w:r>
      <w:r w:rsidRPr="00910C1E">
        <w:rPr>
          <w:sz w:val="28"/>
          <w:szCs w:val="28"/>
        </w:rPr>
        <w:t>减免部或全部费用，体现学校对贫困生的关心和支持，同时也保证了收费工作的顺利进行。</w:t>
      </w:r>
    </w:p>
    <w:p w:rsidR="00A91713" w:rsidRPr="00910C1E" w:rsidRDefault="00A91713" w:rsidP="00A91713">
      <w:pPr>
        <w:ind w:firstLineChars="200" w:firstLine="560"/>
        <w:rPr>
          <w:sz w:val="28"/>
          <w:szCs w:val="28"/>
        </w:rPr>
      </w:pPr>
      <w:r w:rsidRPr="00910C1E">
        <w:rPr>
          <w:sz w:val="28"/>
          <w:szCs w:val="28"/>
        </w:rPr>
        <w:t>其次，开拓创新，进一步规范财务管理，树立服务意识，提高服务水平和质量。</w:t>
      </w:r>
      <w:r w:rsidRPr="00910C1E">
        <w:rPr>
          <w:sz w:val="28"/>
          <w:szCs w:val="28"/>
        </w:rPr>
        <w:br/>
        <w:t>1</w:t>
      </w:r>
      <w:r w:rsidRPr="00910C1E">
        <w:rPr>
          <w:sz w:val="28"/>
          <w:szCs w:val="28"/>
        </w:rPr>
        <w:t>、学校设立会计室，依法对本校财务活动核算和监督。</w:t>
      </w:r>
      <w:r>
        <w:rPr>
          <w:rFonts w:hint="eastAsia"/>
          <w:sz w:val="28"/>
          <w:szCs w:val="28"/>
        </w:rPr>
        <w:t>对平</w:t>
      </w:r>
      <w:r w:rsidRPr="00910C1E">
        <w:rPr>
          <w:sz w:val="28"/>
          <w:szCs w:val="28"/>
        </w:rPr>
        <w:t>时发生的业务，其报销凭证必须有校长在内</w:t>
      </w:r>
      <w:r>
        <w:rPr>
          <w:rFonts w:hint="eastAsia"/>
          <w:sz w:val="28"/>
          <w:szCs w:val="28"/>
        </w:rPr>
        <w:t>三人签字。而且，出纳会计付款前还须经主办会计复审。发票不合规的退回重开，缺少签字的请补齐。遇到重大经济活动，如校服购置或重大维修</w:t>
      </w:r>
      <w:r w:rsidRPr="00910C1E">
        <w:rPr>
          <w:sz w:val="28"/>
          <w:szCs w:val="28"/>
        </w:rPr>
        <w:t>等事项，则严格执行区局有关规定</w:t>
      </w:r>
      <w:r>
        <w:rPr>
          <w:rFonts w:hint="eastAsia"/>
          <w:sz w:val="28"/>
          <w:szCs w:val="28"/>
        </w:rPr>
        <w:t>和流程</w:t>
      </w:r>
      <w:r w:rsidRPr="00910C1E">
        <w:rPr>
          <w:sz w:val="28"/>
          <w:szCs w:val="28"/>
        </w:rPr>
        <w:t>。</w:t>
      </w:r>
      <w:r w:rsidRPr="00910C1E">
        <w:rPr>
          <w:sz w:val="28"/>
          <w:szCs w:val="28"/>
        </w:rPr>
        <w:br/>
        <w:t>2</w:t>
      </w:r>
      <w:r w:rsidRPr="00910C1E">
        <w:rPr>
          <w:sz w:val="28"/>
          <w:szCs w:val="28"/>
        </w:rPr>
        <w:t>、在学校内，会计室面对的是全体教职工，学校可公布的财务数据如有微小的变动都会引起或大或小的波动</w:t>
      </w:r>
      <w:r>
        <w:rPr>
          <w:rFonts w:hint="eastAsia"/>
          <w:sz w:val="28"/>
          <w:szCs w:val="28"/>
        </w:rPr>
        <w:t>。</w:t>
      </w:r>
      <w:r w:rsidRPr="00910C1E">
        <w:rPr>
          <w:sz w:val="28"/>
          <w:szCs w:val="28"/>
        </w:rPr>
        <w:t>对此</w:t>
      </w:r>
      <w:r>
        <w:rPr>
          <w:rFonts w:hint="eastAsia"/>
          <w:sz w:val="28"/>
          <w:szCs w:val="28"/>
        </w:rPr>
        <w:t>，会</w:t>
      </w:r>
      <w:r w:rsidRPr="00910C1E">
        <w:rPr>
          <w:sz w:val="28"/>
          <w:szCs w:val="28"/>
        </w:rPr>
        <w:t>计室</w:t>
      </w:r>
      <w:r>
        <w:rPr>
          <w:rFonts w:hint="eastAsia"/>
          <w:sz w:val="28"/>
          <w:szCs w:val="28"/>
        </w:rPr>
        <w:t>本</w:t>
      </w:r>
      <w:r w:rsidRPr="00910C1E">
        <w:rPr>
          <w:sz w:val="28"/>
          <w:szCs w:val="28"/>
        </w:rPr>
        <w:t>着为全校师生服务的宗旨，进一步强化了财务核算，每一项决定或财务数据公</w:t>
      </w:r>
      <w:r w:rsidRPr="00910C1E">
        <w:rPr>
          <w:sz w:val="28"/>
          <w:szCs w:val="28"/>
        </w:rPr>
        <w:br/>
      </w:r>
      <w:r w:rsidRPr="00910C1E">
        <w:rPr>
          <w:sz w:val="28"/>
          <w:szCs w:val="28"/>
        </w:rPr>
        <w:t>布前均要经过反复详细的校核，直到没有差错为止。通过大家共同探讨，互相协作，提升了</w:t>
      </w:r>
      <w:r>
        <w:rPr>
          <w:rFonts w:hint="eastAsia"/>
          <w:sz w:val="28"/>
          <w:szCs w:val="28"/>
        </w:rPr>
        <w:t>自</w:t>
      </w:r>
      <w:r w:rsidRPr="00910C1E">
        <w:rPr>
          <w:sz w:val="28"/>
          <w:szCs w:val="28"/>
        </w:rPr>
        <w:t>身的业务能力，提高了管理水平和服务质量。</w:t>
      </w:r>
      <w:r w:rsidRPr="00910C1E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</w:t>
      </w:r>
      <w:r w:rsidRPr="00910C1E">
        <w:rPr>
          <w:sz w:val="28"/>
          <w:szCs w:val="28"/>
        </w:rPr>
        <w:t>一年</w:t>
      </w:r>
      <w:r>
        <w:rPr>
          <w:rFonts w:hint="eastAsia"/>
          <w:sz w:val="28"/>
          <w:szCs w:val="28"/>
        </w:rPr>
        <w:t>来</w:t>
      </w:r>
      <w:r>
        <w:rPr>
          <w:sz w:val="28"/>
          <w:szCs w:val="28"/>
        </w:rPr>
        <w:t>，会计室在财务工作中取得了一定的成绩</w:t>
      </w:r>
      <w:r w:rsidRPr="00910C1E">
        <w:rPr>
          <w:sz w:val="28"/>
          <w:szCs w:val="28"/>
        </w:rPr>
        <w:t>。但这些与学校的快速发展相比，还需要我们不断努力，在管理创新、预算执行上加大力度，在各方面多去思考、学习、改革和尝试，使教育事业实现最大的效益，得到最大的发展。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D8" w:rsidRDefault="00FA1AD8" w:rsidP="00A91713">
      <w:pPr>
        <w:spacing w:after="0"/>
      </w:pPr>
      <w:r>
        <w:separator/>
      </w:r>
    </w:p>
  </w:endnote>
  <w:endnote w:type="continuationSeparator" w:id="0">
    <w:p w:rsidR="00FA1AD8" w:rsidRDefault="00FA1AD8" w:rsidP="00A917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D8" w:rsidRDefault="00FA1AD8" w:rsidP="00A91713">
      <w:pPr>
        <w:spacing w:after="0"/>
      </w:pPr>
      <w:r>
        <w:separator/>
      </w:r>
    </w:p>
  </w:footnote>
  <w:footnote w:type="continuationSeparator" w:id="0">
    <w:p w:rsidR="00FA1AD8" w:rsidRDefault="00FA1AD8" w:rsidP="00A917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70832"/>
    <w:rsid w:val="008B7726"/>
    <w:rsid w:val="00A91713"/>
    <w:rsid w:val="00D31D50"/>
    <w:rsid w:val="00FA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7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71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7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71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2025-04-29T04:43:00Z</dcterms:modified>
</cp:coreProperties>
</file>