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4/27</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有用的手</w:t>
      </w:r>
      <w:bookmarkStart w:id="0" w:name="_GoBack"/>
      <w:bookmarkEnd w:id="0"/>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今日是周一，3名幼儿请假（熊梓轩、张沐宸、褚浩宸），22名幼儿来园。</w:t>
      </w:r>
    </w:p>
    <w:p w14:paraId="45EB82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来园的小朋友们能自己带好物品来园，情绪良好。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还有个别幼儿来园时常常忘记签到，需要提醒。班级94％都能认识自己的姓，并且能主动签到。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张沐宸</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default" w:ascii="宋体" w:hAnsi="宋体" w:eastAsia="宋体" w:cs="宋体"/>
                <w:b/>
                <w:bCs/>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shd w:val="clear" w:color="auto" w:fill="auto"/>
            <w:vAlign w:val="center"/>
          </w:tcPr>
          <w:p w14:paraId="7A1911EB">
            <w:pPr>
              <w:jc w:val="center"/>
              <w:rPr>
                <w:rFonts w:hint="eastAsia" w:ascii="宋体" w:hAnsi="宋体" w:eastAsia="宋体" w:cs="宋体"/>
                <w:b/>
                <w:bCs/>
                <w:color w:val="784005" w:themeColor="accent1" w:themeShade="80"/>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shd w:val="clear" w:color="auto" w:fill="auto"/>
            <w:vAlign w:val="center"/>
          </w:tcPr>
          <w:p w14:paraId="5FF4DA31">
            <w:pPr>
              <w:jc w:val="center"/>
              <w:rPr>
                <w:rFonts w:hint="eastAsia" w:ascii="宋体" w:hAnsi="宋体" w:eastAsia="宋体" w:cs="宋体"/>
                <w:b/>
                <w:bCs/>
                <w:color w:val="784005" w:themeColor="accent1" w:themeShade="80"/>
                <w:sz w:val="24"/>
                <w:szCs w:val="24"/>
                <w:lang w:val="en-US" w:eastAsia="zh-CN" w:bidi="ar-SA"/>
              </w:rPr>
            </w:pPr>
            <w:r>
              <w:rPr>
                <w:rFonts w:hint="eastAsia" w:ascii="宋体" w:hAnsi="宋体" w:eastAsia="宋体" w:cs="宋体"/>
                <w:b/>
                <w:bCs/>
                <w:color w:val="784005" w:themeColor="accent1" w:themeShade="80"/>
                <w:sz w:val="24"/>
                <w:szCs w:val="24"/>
                <w:lang w:val="en-US" w:eastAsia="zh-CN"/>
              </w:rPr>
              <w:t>请假</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04979106">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293524B">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6499CB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户外：轮胎</w:t>
      </w:r>
    </w:p>
    <w:p w14:paraId="78856496">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3-6岁儿童学习与发展指南</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中提出：要充分利用各种自然物、废旧材料和常见物品开展活动。在幼儿园中，有很多自然物事孩子们户外游戏的基本材料。</w:t>
      </w:r>
      <w:r>
        <w:rPr>
          <w:rFonts w:hint="eastAsia" w:ascii="宋体" w:hAnsi="宋体" w:eastAsia="宋体" w:cs="宋体"/>
          <w:color w:val="000000"/>
          <w:kern w:val="0"/>
          <w:szCs w:val="21"/>
        </w:rPr>
        <w:t>当宝贝遇见轮胎，会发生怎样的事情呢？让我们来看看。在宝贝的眼中，轮胎不再是轮胎，轮胎变成小山，爬上爬下挑战高；轮胎变成小山洞，钻来钻去真有趣；轮胎变成小沙发，坐上休息真舒服……滚动轮胎时孩子手臂力量、核心力量腿部大肌肉的力量都能得到锻炼。</w:t>
      </w:r>
    </w:p>
    <w:p w14:paraId="454F9CBA">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lang w:val="en-US" w:eastAsia="zh-CN"/>
        </w:rPr>
      </w:pPr>
      <w:r>
        <w:rPr>
          <w:rFonts w:hint="eastAsia" w:ascii="宋体" w:hAnsi="宋体" w:eastAsia="宋体" w:cs="宋体"/>
          <w:color w:val="000000"/>
          <w:kern w:val="0"/>
          <w:szCs w:val="21"/>
        </w:rPr>
        <w:t>象征性游戏是幼儿园孩子游戏的特点，核心就是运用不相干的事物代替现实物或以现实中不存在的事物形象来表征现实物，进行假装游戏。爸爸妈妈如果发现宝贝经常摆弄玩具之外的生活用品时，请给予支持，也可以根据宝贝游戏需求，适时加入进去。</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3A27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F9EE810">
            <w:pPr>
              <w:autoSpaceDE w:val="0"/>
              <w:autoSpaceDN w:val="0"/>
              <w:adjustRightInd w:val="0"/>
              <w:jc w:val="center"/>
              <w:rPr>
                <w:rFonts w:ascii="Helvetica" w:hAnsi="Helvetica" w:cs="Helvetica"/>
                <w:b/>
                <w:bCs/>
                <w:i/>
                <w:iCs/>
              </w:rPr>
            </w:pPr>
            <w:r>
              <w:drawing>
                <wp:inline distT="0" distB="0" distL="114300" distR="114300">
                  <wp:extent cx="2134870" cy="1519555"/>
                  <wp:effectExtent l="0" t="0" r="2540" b="2540"/>
                  <wp:docPr id="7" name="图片 2" descr="D:/桌面/IMG_7360.JPGIMG_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桌面/IMG_7360.JPGIMG_7360"/>
                          <pic:cNvPicPr>
                            <a:picLocks noChangeAspect="1"/>
                          </pic:cNvPicPr>
                        </pic:nvPicPr>
                        <pic:blipFill>
                          <a:blip r:embed="rId12"/>
                          <a:srcRect t="2558" b="2558"/>
                          <a:stretch>
                            <a:fillRect/>
                          </a:stretch>
                        </pic:blipFill>
                        <pic:spPr>
                          <a:xfrm>
                            <a:off x="0" y="0"/>
                            <a:ext cx="2134870" cy="1519555"/>
                          </a:xfrm>
                          <a:prstGeom prst="rect">
                            <a:avLst/>
                          </a:prstGeom>
                        </pic:spPr>
                      </pic:pic>
                    </a:graphicData>
                  </a:graphic>
                </wp:inline>
              </w:drawing>
            </w:r>
          </w:p>
        </w:tc>
        <w:tc>
          <w:tcPr>
            <w:tcW w:w="3048" w:type="dxa"/>
          </w:tcPr>
          <w:p w14:paraId="137331CA">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27" name="图片 2" descr="D:/桌面/IMG_7361.JPGIMG_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D:/桌面/IMG_7361.JPGIMG_7361"/>
                          <pic:cNvPicPr>
                            <a:picLocks noChangeAspect="1"/>
                          </pic:cNvPicPr>
                        </pic:nvPicPr>
                        <pic:blipFill>
                          <a:blip r:embed="rId13"/>
                          <a:srcRect t="901" b="901"/>
                          <a:stretch>
                            <a:fillRect/>
                          </a:stretch>
                        </pic:blipFill>
                        <pic:spPr>
                          <a:xfrm>
                            <a:off x="0" y="0"/>
                            <a:ext cx="2114550" cy="1557655"/>
                          </a:xfrm>
                          <a:prstGeom prst="rect">
                            <a:avLst/>
                          </a:prstGeom>
                        </pic:spPr>
                      </pic:pic>
                    </a:graphicData>
                  </a:graphic>
                </wp:inline>
              </w:drawing>
            </w:r>
          </w:p>
        </w:tc>
        <w:tc>
          <w:tcPr>
            <w:tcW w:w="3497" w:type="dxa"/>
          </w:tcPr>
          <w:p w14:paraId="523332EE">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8255" b="5080"/>
                  <wp:docPr id="28" name="图片 2" descr="D:/桌面/IMG_7362.JPGIMG_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D:/桌面/IMG_7362.JPGIMG_7362"/>
                          <pic:cNvPicPr>
                            <a:picLocks noChangeAspect="1"/>
                          </pic:cNvPicPr>
                        </pic:nvPicPr>
                        <pic:blipFill>
                          <a:blip r:embed="rId14"/>
                          <a:srcRect t="3802" b="3802"/>
                          <a:stretch>
                            <a:fillRect/>
                          </a:stretch>
                        </pic:blipFill>
                        <pic:spPr>
                          <a:xfrm>
                            <a:off x="0" y="0"/>
                            <a:ext cx="2204720" cy="1527810"/>
                          </a:xfrm>
                          <a:prstGeom prst="rect">
                            <a:avLst/>
                          </a:prstGeom>
                        </pic:spPr>
                      </pic:pic>
                    </a:graphicData>
                  </a:graphic>
                </wp:inline>
              </w:drawing>
            </w:r>
          </w:p>
        </w:tc>
      </w:tr>
    </w:tbl>
    <w:p w14:paraId="6088CDBF">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D4B4DBA">
      <w:pPr>
        <w:keepNext w:val="0"/>
        <w:keepLines w:val="0"/>
        <w:pageBreakBefore w:val="0"/>
        <w:widowControl/>
        <w:kinsoku/>
        <w:wordWrap/>
        <w:overflowPunct/>
        <w:topLinePunct w:val="0"/>
        <w:autoSpaceDE/>
        <w:autoSpaceDN/>
        <w:bidi w:val="0"/>
        <w:adjustRightInd/>
        <w:snapToGrid/>
        <w:spacing w:line="360" w:lineRule="exact"/>
        <w:ind w:left="0" w:leftChars="0" w:firstLine="256" w:firstLineChars="100"/>
        <w:jc w:val="left"/>
        <w:textAlignment w:val="auto"/>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科学：我的手</w:t>
      </w:r>
    </w:p>
    <w:p w14:paraId="6EF11ADE">
      <w:pPr>
        <w:spacing w:line="360" w:lineRule="exact"/>
        <w:ind w:firstLine="480" w:firstLineChars="200"/>
        <w:rPr>
          <w:rFonts w:hint="eastAsia" w:ascii="宋体" w:hAnsi="宋体" w:eastAsia="宋体" w:cs="宋体"/>
          <w:b w:val="0"/>
          <w:bCs/>
          <w:caps/>
          <w:color w:val="000000" w:themeColor="text1"/>
          <w:spacing w:val="8"/>
          <w:kern w:val="2"/>
          <w:sz w:val="24"/>
          <w:szCs w:val="24"/>
          <w:lang w:val="en-US" w:eastAsia="zh-CN" w:bidi="ar-SA"/>
          <w14:textFill>
            <w14:solidFill>
              <w14:schemeClr w14:val="tx1"/>
            </w14:solidFill>
          </w14:textFill>
        </w:rPr>
      </w:pPr>
      <w:r>
        <w:rPr>
          <w:rFonts w:hint="eastAsia" w:ascii="宋体" w:hAnsi="宋体" w:eastAsia="宋体" w:cs="宋体"/>
          <w:b w:val="0"/>
          <w:bCs/>
          <w:szCs w:val="21"/>
          <w:lang w:val="en-US" w:eastAsia="zh-CN"/>
        </w:rPr>
        <w:t>这是一节观察、探索类科学活动。每个人都有一双手，每只手都由手心和手背组成。手的构造很复杂，有肌肉、筋、骨骼、皮肤、毛发、指甲等，每一个构造都有它特殊的作用，这些复杂的构造使人类的手能够灵活自如地做各种动作。活动利用记录法和多媒体教学法引导幼儿精细观察，深入探究手的秘密，进一步发展幼儿细致观察的能力。</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583E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AB80092">
            <w:pPr>
              <w:autoSpaceDE w:val="0"/>
              <w:autoSpaceDN w:val="0"/>
              <w:adjustRightInd w:val="0"/>
              <w:jc w:val="center"/>
              <w:rPr>
                <w:rFonts w:ascii="Helvetica" w:hAnsi="Helvetica" w:cs="Helvetica"/>
                <w:b/>
                <w:bCs/>
                <w:i/>
                <w:iCs/>
              </w:rPr>
            </w:pPr>
            <w:r>
              <w:drawing>
                <wp:inline distT="0" distB="0" distL="114300" distR="114300">
                  <wp:extent cx="2134870" cy="1519555"/>
                  <wp:effectExtent l="0" t="0" r="2540" b="2540"/>
                  <wp:docPr id="5" name="图片 2" descr="D:/桌面/0D1B34F17629483601B0348FFD277AA7.jpg0D1B34F17629483601B0348FFD277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桌面/0D1B34F17629483601B0348FFD277AA7.jpg0D1B34F17629483601B0348FFD277AA7"/>
                          <pic:cNvPicPr>
                            <a:picLocks noChangeAspect="1"/>
                          </pic:cNvPicPr>
                        </pic:nvPicPr>
                        <pic:blipFill>
                          <a:blip r:embed="rId15"/>
                          <a:srcRect t="2558" b="2558"/>
                          <a:stretch>
                            <a:fillRect/>
                          </a:stretch>
                        </pic:blipFill>
                        <pic:spPr>
                          <a:xfrm>
                            <a:off x="0" y="0"/>
                            <a:ext cx="2134870" cy="1519555"/>
                          </a:xfrm>
                          <a:prstGeom prst="rect">
                            <a:avLst/>
                          </a:prstGeom>
                        </pic:spPr>
                      </pic:pic>
                    </a:graphicData>
                  </a:graphic>
                </wp:inline>
              </w:drawing>
            </w:r>
          </w:p>
        </w:tc>
        <w:tc>
          <w:tcPr>
            <w:tcW w:w="3048" w:type="dxa"/>
          </w:tcPr>
          <w:p w14:paraId="7D25A072">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6" name="图片 2" descr="D:/桌面/24A30C3416E9D85B4283EB75A1CC67C3.jpg24A30C3416E9D85B4283EB75A1CC6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24A30C3416E9D85B4283EB75A1CC67C3.jpg24A30C3416E9D85B4283EB75A1CC67C3"/>
                          <pic:cNvPicPr>
                            <a:picLocks noChangeAspect="1"/>
                          </pic:cNvPicPr>
                        </pic:nvPicPr>
                        <pic:blipFill>
                          <a:blip r:embed="rId16"/>
                          <a:srcRect t="901" b="901"/>
                          <a:stretch>
                            <a:fillRect/>
                          </a:stretch>
                        </pic:blipFill>
                        <pic:spPr>
                          <a:xfrm>
                            <a:off x="0" y="0"/>
                            <a:ext cx="2114550" cy="1557655"/>
                          </a:xfrm>
                          <a:prstGeom prst="rect">
                            <a:avLst/>
                          </a:prstGeom>
                        </pic:spPr>
                      </pic:pic>
                    </a:graphicData>
                  </a:graphic>
                </wp:inline>
              </w:drawing>
            </w:r>
          </w:p>
        </w:tc>
        <w:tc>
          <w:tcPr>
            <w:tcW w:w="3497" w:type="dxa"/>
          </w:tcPr>
          <w:p w14:paraId="7BA12DC3">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114550" cy="1557655"/>
                  <wp:effectExtent l="0" t="0" r="1270" b="7620"/>
                  <wp:docPr id="18" name="图片 2" descr="D:/桌面/744E01ACF5E009FD830D59295117E9BC.jpg744E01ACF5E009FD830D59295117E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桌面/744E01ACF5E009FD830D59295117E9BC.jpg744E01ACF5E009FD830D59295117E9BC"/>
                          <pic:cNvPicPr>
                            <a:picLocks noChangeAspect="1"/>
                          </pic:cNvPicPr>
                        </pic:nvPicPr>
                        <pic:blipFill>
                          <a:blip r:embed="rId17"/>
                          <a:srcRect t="901" b="901"/>
                          <a:stretch>
                            <a:fillRect/>
                          </a:stretch>
                        </pic:blipFill>
                        <pic:spPr>
                          <a:xfrm>
                            <a:off x="0" y="0"/>
                            <a:ext cx="2114550" cy="1557655"/>
                          </a:xfrm>
                          <a:prstGeom prst="rect">
                            <a:avLst/>
                          </a:prstGeom>
                        </pic:spPr>
                      </pic:pic>
                    </a:graphicData>
                  </a:graphic>
                </wp:inline>
              </w:drawing>
            </w:r>
          </w:p>
        </w:tc>
      </w:tr>
    </w:tbl>
    <w:p w14:paraId="613800E2">
      <w:pPr>
        <w:spacing w:line="360" w:lineRule="exact"/>
        <w:ind w:firstLine="435"/>
        <w:rPr>
          <w:rFonts w:hint="eastAsia" w:ascii="宋体" w:hAnsi="宋体" w:eastAsia="宋体" w:cs="宋体"/>
          <w:sz w:val="21"/>
          <w:szCs w:val="21"/>
        </w:rPr>
      </w:pPr>
    </w:p>
    <w:p w14:paraId="31B6CA29">
      <w:pPr>
        <w:spacing w:line="360" w:lineRule="exact"/>
        <w:ind w:firstLine="435"/>
        <w:rPr>
          <w:rFonts w:hint="eastAsia" w:ascii="宋体" w:hAnsi="宋体" w:eastAsia="宋体" w:cs="宋体"/>
          <w:sz w:val="21"/>
          <w:szCs w:val="21"/>
        </w:rPr>
      </w:pPr>
    </w:p>
    <w:p w14:paraId="73D72B01">
      <w:pPr>
        <w:spacing w:line="360" w:lineRule="exact"/>
        <w:ind w:firstLine="435"/>
        <w:rPr>
          <w:rFonts w:hint="eastAsia" w:ascii="宋体" w:hAnsi="宋体" w:eastAsia="宋体" w:cs="宋体"/>
          <w:sz w:val="21"/>
          <w:szCs w:val="21"/>
        </w:rPr>
      </w:pPr>
    </w:p>
    <w:p w14:paraId="3E66AC98">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417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7970EE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2540" b="635"/>
                  <wp:docPr id="12" name="图片 2" descr="D:/桌面/IMG_7375.JPGIMG_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7375.JPGIMG_7375"/>
                          <pic:cNvPicPr>
                            <a:picLocks noChangeAspect="1"/>
                          </pic:cNvPicPr>
                        </pic:nvPicPr>
                        <pic:blipFill>
                          <a:blip r:embed="rId18"/>
                          <a:srcRect t="9287" b="9287"/>
                          <a:stretch>
                            <a:fillRect/>
                          </a:stretch>
                        </pic:blipFill>
                        <pic:spPr>
                          <a:xfrm>
                            <a:off x="0" y="0"/>
                            <a:ext cx="2102485" cy="1283970"/>
                          </a:xfrm>
                          <a:prstGeom prst="rect">
                            <a:avLst/>
                          </a:prstGeom>
                        </pic:spPr>
                      </pic:pic>
                    </a:graphicData>
                  </a:graphic>
                </wp:inline>
              </w:drawing>
            </w:r>
          </w:p>
        </w:tc>
        <w:tc>
          <w:tcPr>
            <w:tcW w:w="2988" w:type="dxa"/>
          </w:tcPr>
          <w:p w14:paraId="0F8011FB">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1905" b="9525"/>
                  <wp:docPr id="9" name="图片 9" descr="D:/桌面/IMG_7376.JPGIMG_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桌面/IMG_7376.JPGIMG_7376"/>
                          <pic:cNvPicPr>
                            <a:picLocks noChangeAspect="1"/>
                          </pic:cNvPicPr>
                        </pic:nvPicPr>
                        <pic:blipFill>
                          <a:blip r:embed="rId19"/>
                          <a:srcRect l="25" r="25"/>
                          <a:stretch>
                            <a:fillRect/>
                          </a:stretch>
                        </pic:blipFill>
                        <pic:spPr>
                          <a:xfrm>
                            <a:off x="0" y="0"/>
                            <a:ext cx="1714500" cy="1285875"/>
                          </a:xfrm>
                          <a:prstGeom prst="rect">
                            <a:avLst/>
                          </a:prstGeom>
                        </pic:spPr>
                      </pic:pic>
                    </a:graphicData>
                  </a:graphic>
                </wp:inline>
              </w:drawing>
            </w:r>
          </w:p>
        </w:tc>
        <w:tc>
          <w:tcPr>
            <w:tcW w:w="3557" w:type="dxa"/>
          </w:tcPr>
          <w:p w14:paraId="26FF843D">
            <w:pPr>
              <w:tabs>
                <w:tab w:val="center" w:pos="1748"/>
                <w:tab w:val="left" w:pos="2468"/>
              </w:tabs>
              <w:autoSpaceDE w:val="0"/>
              <w:autoSpaceDN w:val="0"/>
              <w:adjustRightInd w:val="0"/>
              <w:jc w:val="center"/>
              <w:rPr>
                <w:rFonts w:hint="eastAsia" w:eastAsiaTheme="minorEastAsia"/>
                <w:lang w:val="en-US" w:eastAsia="zh-CN"/>
              </w:rPr>
            </w:pPr>
            <w:r>
              <w:drawing>
                <wp:inline distT="0" distB="0" distL="114300" distR="114300">
                  <wp:extent cx="2162810" cy="1216660"/>
                  <wp:effectExtent l="0" t="0" r="6985" b="3175"/>
                  <wp:docPr id="17" name="图片 2" descr="D:/桌面/IMG_7377.JPGIMG_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桌面/IMG_7377.JPGIMG_7377"/>
                          <pic:cNvPicPr>
                            <a:picLocks noChangeAspect="1"/>
                          </pic:cNvPicPr>
                        </pic:nvPicPr>
                        <pic:blipFill>
                          <a:blip r:embed="rId20"/>
                          <a:srcRect t="12507" b="12507"/>
                          <a:stretch>
                            <a:fillRect/>
                          </a:stretch>
                        </pic:blipFill>
                        <pic:spPr>
                          <a:xfrm>
                            <a:off x="0" y="0"/>
                            <a:ext cx="2162810" cy="1216660"/>
                          </a:xfrm>
                          <a:prstGeom prst="rect">
                            <a:avLst/>
                          </a:prstGeom>
                        </pic:spPr>
                      </pic:pic>
                    </a:graphicData>
                  </a:graphic>
                </wp:inline>
              </w:drawing>
            </w:r>
          </w:p>
        </w:tc>
      </w:tr>
      <w:tr w14:paraId="2734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2F05F360">
            <w:pPr>
              <w:autoSpaceDE w:val="0"/>
              <w:autoSpaceDN w:val="0"/>
              <w:adjustRightInd w:val="0"/>
              <w:jc w:val="left"/>
              <w:rPr>
                <w:rFonts w:hint="default" w:eastAsiaTheme="minorEastAsia"/>
                <w:sz w:val="24"/>
                <w:szCs w:val="24"/>
                <w:lang w:val="en-US" w:eastAsia="zh-CN"/>
              </w:rPr>
            </w:pPr>
            <w:r>
              <w:rPr>
                <w:rFonts w:hint="default" w:eastAsiaTheme="minorEastAsia"/>
                <w:sz w:val="24"/>
                <w:szCs w:val="24"/>
                <w:lang w:val="en-US" w:eastAsia="zh-CN"/>
              </w:rPr>
              <w:t>在益智区，幼儿们正沉浸在拼图游戏中。</w:t>
            </w:r>
            <w:r>
              <w:rPr>
                <w:rFonts w:hint="eastAsia"/>
                <w:sz w:val="24"/>
                <w:szCs w:val="24"/>
                <w:lang w:val="en-US" w:eastAsia="zh-CN"/>
              </w:rPr>
              <w:t>官同羽</w:t>
            </w:r>
            <w:r>
              <w:rPr>
                <w:rFonts w:hint="default" w:eastAsiaTheme="minorEastAsia"/>
                <w:sz w:val="24"/>
                <w:szCs w:val="24"/>
                <w:lang w:val="en-US" w:eastAsia="zh-CN"/>
              </w:rPr>
              <w:t>小心翼翼地挑选碎片，眼神专注；</w:t>
            </w:r>
            <w:r>
              <w:rPr>
                <w:rFonts w:hint="eastAsia"/>
                <w:sz w:val="24"/>
                <w:szCs w:val="24"/>
                <w:lang w:val="en-US" w:eastAsia="zh-CN"/>
              </w:rPr>
              <w:t>徐燃</w:t>
            </w:r>
            <w:r>
              <w:rPr>
                <w:rFonts w:hint="default" w:eastAsiaTheme="minorEastAsia"/>
                <w:sz w:val="24"/>
                <w:szCs w:val="24"/>
                <w:lang w:val="en-US" w:eastAsia="zh-CN"/>
              </w:rPr>
              <w:t>则一边对比图案，一边轻声哼唱。小手翻飞间，一幅幅生动的画面逐渐呈现。孩子们的脸上洋溢着成就感，拼图不仅锻炼了他们的手眼协调，更激发了无限的想象与创造</w:t>
            </w:r>
            <w:r>
              <w:rPr>
                <w:rFonts w:hint="eastAsia"/>
                <w:sz w:val="24"/>
                <w:szCs w:val="24"/>
                <w:lang w:val="en-US" w:eastAsia="zh-CN"/>
              </w:rPr>
              <w:t>。</w:t>
            </w:r>
          </w:p>
        </w:tc>
        <w:tc>
          <w:tcPr>
            <w:tcW w:w="2988" w:type="dxa"/>
          </w:tcPr>
          <w:p w14:paraId="3BB61091">
            <w:pPr>
              <w:autoSpaceDE w:val="0"/>
              <w:autoSpaceDN w:val="0"/>
              <w:adjustRightInd w:val="0"/>
              <w:jc w:val="left"/>
              <w:rPr>
                <w:rFonts w:hint="default"/>
                <w:sz w:val="24"/>
                <w:szCs w:val="24"/>
                <w:lang w:val="en-US" w:eastAsia="zh-CN"/>
              </w:rPr>
            </w:pPr>
            <w:r>
              <w:rPr>
                <w:rFonts w:hint="default"/>
                <w:sz w:val="24"/>
                <w:szCs w:val="24"/>
                <w:lang w:val="en-US" w:eastAsia="zh-CN"/>
              </w:rPr>
              <w:t>在雪花片区，幼儿们正专注地搭建天安门。他们分工明确，有的负责搭建城台，有的负责城楼，还有的完善细节。在合作中，孩子们不仅锻炼了动手能力，还加深了对中国代表性建筑的理解，整个搭建过程充满乐趣与教育意义。</w:t>
            </w:r>
          </w:p>
        </w:tc>
        <w:tc>
          <w:tcPr>
            <w:tcW w:w="3557" w:type="dxa"/>
          </w:tcPr>
          <w:p w14:paraId="3E32868D">
            <w:pPr>
              <w:autoSpaceDE w:val="0"/>
              <w:autoSpaceDN w:val="0"/>
              <w:adjustRightInd w:val="0"/>
              <w:jc w:val="left"/>
              <w:rPr>
                <w:rFonts w:hint="default"/>
                <w:sz w:val="24"/>
                <w:szCs w:val="24"/>
                <w:lang w:val="en-US" w:eastAsia="zh-CN"/>
              </w:rPr>
            </w:pPr>
            <w:r>
              <w:rPr>
                <w:rFonts w:hint="default"/>
                <w:sz w:val="24"/>
                <w:szCs w:val="24"/>
                <w:lang w:val="en-US" w:eastAsia="zh-CN"/>
              </w:rPr>
              <w:t>在积木区，幼儿们正热火朝天地搭建高楼。他们小心翼翼地堆叠积木，时而讨论设计，时而调整结构。高楼逐渐拔地而起，孩子们的脸上洋溢着成就感。这一过程不仅锻炼了他们的动手能力，还培养了团队合作精神。</w:t>
            </w:r>
          </w:p>
        </w:tc>
      </w:tr>
      <w:tr w14:paraId="7D57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621290A4">
            <w:pPr>
              <w:autoSpaceDE w:val="0"/>
              <w:autoSpaceDN w:val="0"/>
              <w:adjustRightInd w:val="0"/>
              <w:jc w:val="center"/>
              <w:rPr>
                <w:rFonts w:hint="default" w:eastAsiaTheme="minorEastAsia"/>
                <w:lang w:val="en-US" w:eastAsia="zh-CN"/>
              </w:rPr>
            </w:pPr>
            <w:r>
              <w:drawing>
                <wp:inline distT="0" distB="0" distL="114300" distR="114300">
                  <wp:extent cx="2162810" cy="1216660"/>
                  <wp:effectExtent l="0" t="0" r="6985" b="3175"/>
                  <wp:docPr id="11" name="图片 2" descr="D:/桌面/IMG_7380.JPGIMG_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7380.JPGIMG_7380"/>
                          <pic:cNvPicPr>
                            <a:picLocks noChangeAspect="1"/>
                          </pic:cNvPicPr>
                        </pic:nvPicPr>
                        <pic:blipFill>
                          <a:blip r:embed="rId21"/>
                          <a:srcRect t="12507" b="12507"/>
                          <a:stretch>
                            <a:fillRect/>
                          </a:stretch>
                        </pic:blipFill>
                        <pic:spPr>
                          <a:xfrm>
                            <a:off x="0" y="0"/>
                            <a:ext cx="2162810" cy="1216660"/>
                          </a:xfrm>
                          <a:prstGeom prst="rect">
                            <a:avLst/>
                          </a:prstGeom>
                        </pic:spPr>
                      </pic:pic>
                    </a:graphicData>
                  </a:graphic>
                </wp:inline>
              </w:drawing>
            </w:r>
          </w:p>
        </w:tc>
        <w:tc>
          <w:tcPr>
            <w:tcW w:w="2988" w:type="dxa"/>
          </w:tcPr>
          <w:p w14:paraId="1CDF1B7C">
            <w:pPr>
              <w:autoSpaceDE w:val="0"/>
              <w:autoSpaceDN w:val="0"/>
              <w:adjustRightInd w:val="0"/>
              <w:jc w:val="center"/>
              <w:rPr>
                <w:rFonts w:hint="default" w:eastAsiaTheme="minorEastAsia"/>
                <w:lang w:val="en-US" w:eastAsia="zh-CN"/>
              </w:rPr>
            </w:pPr>
            <w:r>
              <w:drawing>
                <wp:inline distT="0" distB="0" distL="114300" distR="114300">
                  <wp:extent cx="2162810" cy="1216660"/>
                  <wp:effectExtent l="0" t="0" r="6985" b="3175"/>
                  <wp:docPr id="16" name="图片 2" descr="D:/桌面/IMG_7379.JPGIMG_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桌面/IMG_7379.JPGIMG_7379"/>
                          <pic:cNvPicPr>
                            <a:picLocks noChangeAspect="1"/>
                          </pic:cNvPicPr>
                        </pic:nvPicPr>
                        <pic:blipFill>
                          <a:blip r:embed="rId22"/>
                          <a:srcRect t="12507" b="12507"/>
                          <a:stretch>
                            <a:fillRect/>
                          </a:stretch>
                        </pic:blipFill>
                        <pic:spPr>
                          <a:xfrm>
                            <a:off x="0" y="0"/>
                            <a:ext cx="2162810" cy="1216660"/>
                          </a:xfrm>
                          <a:prstGeom prst="rect">
                            <a:avLst/>
                          </a:prstGeom>
                        </pic:spPr>
                      </pic:pic>
                    </a:graphicData>
                  </a:graphic>
                </wp:inline>
              </w:drawing>
            </w:r>
          </w:p>
        </w:tc>
        <w:tc>
          <w:tcPr>
            <w:tcW w:w="3557" w:type="dxa"/>
          </w:tcPr>
          <w:p w14:paraId="4F82E964">
            <w:pPr>
              <w:tabs>
                <w:tab w:val="center" w:pos="1748"/>
                <w:tab w:val="left" w:pos="2468"/>
              </w:tabs>
              <w:autoSpaceDE w:val="0"/>
              <w:autoSpaceDN w:val="0"/>
              <w:adjustRightInd w:val="0"/>
              <w:jc w:val="both"/>
              <w:rPr>
                <w:rFonts w:hint="default"/>
                <w:lang w:val="en-US" w:eastAsia="zh-CN"/>
              </w:rPr>
            </w:pPr>
            <w:r>
              <w:drawing>
                <wp:inline distT="0" distB="0" distL="114300" distR="114300">
                  <wp:extent cx="2162810" cy="1216660"/>
                  <wp:effectExtent l="0" t="0" r="6985" b="3175"/>
                  <wp:docPr id="13" name="图片 2" descr="D:/桌面/IMG_7378.JPGIMG_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桌面/IMG_7378.JPGIMG_7378"/>
                          <pic:cNvPicPr>
                            <a:picLocks noChangeAspect="1"/>
                          </pic:cNvPicPr>
                        </pic:nvPicPr>
                        <pic:blipFill>
                          <a:blip r:embed="rId23"/>
                          <a:srcRect t="12507" b="12507"/>
                          <a:stretch>
                            <a:fillRect/>
                          </a:stretch>
                        </pic:blipFill>
                        <pic:spPr>
                          <a:xfrm>
                            <a:off x="0" y="0"/>
                            <a:ext cx="2162810" cy="1216660"/>
                          </a:xfrm>
                          <a:prstGeom prst="rect">
                            <a:avLst/>
                          </a:prstGeom>
                        </pic:spPr>
                      </pic:pic>
                    </a:graphicData>
                  </a:graphic>
                </wp:inline>
              </w:drawing>
            </w:r>
          </w:p>
        </w:tc>
      </w:tr>
      <w:tr w14:paraId="290A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504F7BDC">
            <w:pPr>
              <w:autoSpaceDE w:val="0"/>
              <w:autoSpaceDN w:val="0"/>
              <w:adjustRightInd w:val="0"/>
              <w:jc w:val="left"/>
              <w:rPr>
                <w:rFonts w:hint="default" w:eastAsiaTheme="minorEastAsia"/>
                <w:lang w:val="en-US" w:eastAsia="zh-CN"/>
              </w:rPr>
            </w:pPr>
            <w:r>
              <w:rPr>
                <w:rFonts w:hint="default" w:eastAsiaTheme="minorEastAsia"/>
                <w:lang w:val="en-US" w:eastAsia="zh-CN"/>
              </w:rPr>
              <w:t>在阅读区，</w:t>
            </w:r>
            <w:r>
              <w:rPr>
                <w:rFonts w:hint="eastAsia"/>
                <w:lang w:val="en-US" w:eastAsia="zh-CN"/>
              </w:rPr>
              <w:t>卢兰熙</w:t>
            </w:r>
            <w:r>
              <w:rPr>
                <w:rFonts w:hint="default" w:eastAsiaTheme="minorEastAsia"/>
                <w:lang w:val="en-US" w:eastAsia="zh-CN"/>
              </w:rPr>
              <w:t>正安静地翻阅绘本《春天的故事》。他时而凝视插图，时而轻声念读文字，脸上洋溢着好奇与喜悦。绘本中丰富的色彩和生动的情节深深吸引着他，让他沉浸在春天的美好想象中，享受着阅读的乐趣。</w:t>
            </w:r>
          </w:p>
        </w:tc>
        <w:tc>
          <w:tcPr>
            <w:tcW w:w="2988" w:type="dxa"/>
          </w:tcPr>
          <w:p w14:paraId="65BC7B40">
            <w:pPr>
              <w:autoSpaceDE w:val="0"/>
              <w:autoSpaceDN w:val="0"/>
              <w:adjustRightInd w:val="0"/>
              <w:jc w:val="left"/>
              <w:rPr>
                <w:rFonts w:hint="default" w:eastAsiaTheme="minorEastAsia"/>
                <w:lang w:val="en-US" w:eastAsia="zh-CN"/>
              </w:rPr>
            </w:pPr>
            <w:r>
              <w:rPr>
                <w:rFonts w:hint="default" w:eastAsiaTheme="minorEastAsia"/>
                <w:lang w:val="en-US" w:eastAsia="zh-CN"/>
              </w:rPr>
              <w:t>在美工区，孩子们正沉浸在绘画与手工创作中。有的挥动画笔，在画纸上勾勒出心中的想象；有的则灵巧地折叠纸张，制作出精美的手工作品。五彩斑斓的材料与孩子们的创意碰撞，绽放出艺术的光芒。</w:t>
            </w:r>
          </w:p>
        </w:tc>
        <w:tc>
          <w:tcPr>
            <w:tcW w:w="3557" w:type="dxa"/>
          </w:tcPr>
          <w:p w14:paraId="4BFEF241">
            <w:pPr>
              <w:tabs>
                <w:tab w:val="center" w:pos="1748"/>
                <w:tab w:val="left" w:pos="2468"/>
              </w:tabs>
              <w:autoSpaceDE w:val="0"/>
              <w:autoSpaceDN w:val="0"/>
              <w:adjustRightInd w:val="0"/>
              <w:jc w:val="both"/>
              <w:rPr>
                <w:rFonts w:hint="default"/>
                <w:lang w:val="en-US" w:eastAsia="zh-CN"/>
              </w:rPr>
            </w:pPr>
            <w:r>
              <w:rPr>
                <w:rFonts w:hint="default"/>
                <w:lang w:val="en-US" w:eastAsia="zh-CN"/>
              </w:rPr>
              <w:t>在科探区，幼儿们正围坐在“磁汇贯通”装置旁，好奇地摆弄各种磁铁。他们发现磁铁间的吸引与排斥，兴奋地用磁铁引导铁屑形成各种图案。在游戏中，孩子们探索了磁力的奥秘，体验了科学探索的乐趣。</w:t>
            </w:r>
          </w:p>
        </w:tc>
      </w:tr>
    </w:tbl>
    <w:p w14:paraId="570CFA08">
      <w:pPr>
        <w:pStyle w:val="41"/>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3A1FB5A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今天的午餐是小朋友们喜爱的南瓜饭、鳕鱼、清炒三丝、时蔬山药汤。小朋友们食欲很好，大部分孩子都能自己吃完，不挑食也不浪费。点心时间，我们准备了蒸饺、红枣苹果羹，为孩子们上午的活动补充能量。看到孩子们吃得开心，我们也感到十分欣慰。</w:t>
      </w:r>
    </w:p>
    <w:p w14:paraId="6C440572">
      <w:pPr>
        <w:ind w:firstLine="512" w:firstLineChars="200"/>
        <w:jc w:val="center"/>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drawing>
          <wp:inline distT="0" distB="0" distL="114300" distR="114300">
            <wp:extent cx="5506085" cy="3192145"/>
            <wp:effectExtent l="0" t="0" r="0" b="0"/>
            <wp:docPr id="22" name="图片 22" descr="D:/桌面/IMG_7353.PNGIMG_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桌面/IMG_7353.PNGIMG_7353"/>
                    <pic:cNvPicPr>
                      <a:picLocks noChangeAspect="1"/>
                    </pic:cNvPicPr>
                  </pic:nvPicPr>
                  <pic:blipFill>
                    <a:blip r:embed="rId24"/>
                    <a:srcRect l="-791" r="676"/>
                    <a:stretch>
                      <a:fillRect/>
                    </a:stretch>
                  </pic:blipFill>
                  <pic:spPr>
                    <a:xfrm>
                      <a:off x="0" y="0"/>
                      <a:ext cx="5506085" cy="3192145"/>
                    </a:xfrm>
                    <a:prstGeom prst="rect">
                      <a:avLst/>
                    </a:prstGeom>
                  </pic:spPr>
                </pic:pic>
              </a:graphicData>
            </a:graphic>
          </wp:inline>
        </w:drawing>
      </w:r>
    </w:p>
    <w:p w14:paraId="340108B4">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65ECD25D">
      <w:pPr>
        <w:ind w:firstLine="480" w:firstLineChars="200"/>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u w:val="none"/>
          <w:lang w:val="en-US" w:eastAsia="zh-CN" w:bidi="ar"/>
        </w:rPr>
        <w:t>今天的小朋友们午睡情况总体良好。大部分孩子都能够迅速入睡，呼吸均匀，睡得十分香甜。个别孩子在刚躺下时有些兴奋，但在老师的轻声安抚下，也逐渐平静下来，进入了梦乡。午睡室里安静祥和，为孩子们提供了一个良好的休息环境。我们相信，充足的午睡能够帮助孩子们恢复体力，更好地迎接下午的活动。</w:t>
      </w: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B63238F">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1.请家长们关注孩子的午睡时间，尽量与幼儿园保持一致，确保孩子有足够的休息时间。同时，鼓励孩子养成独立入睡的好习惯，减少睡前依赖。</w:t>
      </w:r>
    </w:p>
    <w:p w14:paraId="029858AD">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2.请家长们多与孩子进行亲子阅读，激发孩子的阅读兴趣，培养良好的阅读习惯。同时，可以引导孩子进行简单的复述和分享，提高他们的语言表达能力。</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3.请家长们积极参与幼儿园组织的各项活动，如亲子运动会、家长会等。这些活动不仅有助于增进亲子关系，还能让您更全面地了解孩子在园的生活和学习情况。</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724A0811">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AA4174"/>
    <w:rsid w:val="04B728DA"/>
    <w:rsid w:val="04C1650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278B5"/>
    <w:rsid w:val="06C42193"/>
    <w:rsid w:val="06E670D4"/>
    <w:rsid w:val="06EA159B"/>
    <w:rsid w:val="072730C6"/>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BA0FCF"/>
    <w:rsid w:val="0AF14F55"/>
    <w:rsid w:val="0B026057"/>
    <w:rsid w:val="0B095AE2"/>
    <w:rsid w:val="0B0D3608"/>
    <w:rsid w:val="0B101835"/>
    <w:rsid w:val="0B1503CC"/>
    <w:rsid w:val="0B1F2079"/>
    <w:rsid w:val="0B5D1CFF"/>
    <w:rsid w:val="0B6659A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0FDF3286"/>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E6776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4F4344"/>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4D36AA"/>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434E8"/>
    <w:rsid w:val="20CC6F0F"/>
    <w:rsid w:val="20D437E4"/>
    <w:rsid w:val="21042B4C"/>
    <w:rsid w:val="212B35AF"/>
    <w:rsid w:val="21582E98"/>
    <w:rsid w:val="215D225D"/>
    <w:rsid w:val="215E0FE1"/>
    <w:rsid w:val="21680699"/>
    <w:rsid w:val="2181116F"/>
    <w:rsid w:val="21920007"/>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E5611"/>
    <w:rsid w:val="27C02FCA"/>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1B0838"/>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3476F3"/>
    <w:rsid w:val="34434F16"/>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D300A6"/>
    <w:rsid w:val="3FE7299F"/>
    <w:rsid w:val="40181D19"/>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86F19"/>
    <w:rsid w:val="43F01CD1"/>
    <w:rsid w:val="44001581"/>
    <w:rsid w:val="44054439"/>
    <w:rsid w:val="44070FD9"/>
    <w:rsid w:val="440711BA"/>
    <w:rsid w:val="44151A02"/>
    <w:rsid w:val="4420570D"/>
    <w:rsid w:val="442B7738"/>
    <w:rsid w:val="447552DB"/>
    <w:rsid w:val="448D4A83"/>
    <w:rsid w:val="44C15265"/>
    <w:rsid w:val="44CB50B4"/>
    <w:rsid w:val="44D827AF"/>
    <w:rsid w:val="44DF2D58"/>
    <w:rsid w:val="44E11A2F"/>
    <w:rsid w:val="44FC28ED"/>
    <w:rsid w:val="453F2A28"/>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0294C"/>
    <w:rsid w:val="47622AE4"/>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02FC2"/>
    <w:rsid w:val="49B73E4F"/>
    <w:rsid w:val="49E563D8"/>
    <w:rsid w:val="49EC4944"/>
    <w:rsid w:val="49F74F08"/>
    <w:rsid w:val="4A00650E"/>
    <w:rsid w:val="4A317141"/>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74492C"/>
    <w:rsid w:val="4F806F93"/>
    <w:rsid w:val="4FB83FA2"/>
    <w:rsid w:val="4FBE7993"/>
    <w:rsid w:val="4FE57429"/>
    <w:rsid w:val="4FF87BF1"/>
    <w:rsid w:val="50325707"/>
    <w:rsid w:val="505D0FEA"/>
    <w:rsid w:val="50B51ECE"/>
    <w:rsid w:val="50C17EAB"/>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8C73EB"/>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3E547C"/>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CD70D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57396C"/>
    <w:rsid w:val="75751DBD"/>
    <w:rsid w:val="75783453"/>
    <w:rsid w:val="758F2495"/>
    <w:rsid w:val="75CF64A9"/>
    <w:rsid w:val="75D572A1"/>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9F4906"/>
    <w:rsid w:val="79B853F7"/>
    <w:rsid w:val="79BF1AE8"/>
    <w:rsid w:val="79FD493F"/>
    <w:rsid w:val="7A106067"/>
    <w:rsid w:val="7A262361"/>
    <w:rsid w:val="7A272F4B"/>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2D0162"/>
    <w:rsid w:val="7E3804EC"/>
    <w:rsid w:val="7E52668C"/>
    <w:rsid w:val="7E610C05"/>
    <w:rsid w:val="7E76728E"/>
    <w:rsid w:val="7E861604"/>
    <w:rsid w:val="7E8B4DC2"/>
    <w:rsid w:val="7EA121F2"/>
    <w:rsid w:val="7EEF18BB"/>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1887</Words>
  <Characters>1943</Characters>
  <Lines>11</Lines>
  <Paragraphs>3</Paragraphs>
  <TotalTime>9</TotalTime>
  <ScaleCrop>false</ScaleCrop>
  <LinksUpToDate>false</LinksUpToDate>
  <CharactersWithSpaces>2011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2025-04-28T08:52:23Z</cp:lastPrinted>
  <dcterms:modified xsi:type="dcterms:W3CDTF">2025-04-28T08:52:59Z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54E05FEE45124B7A8B252014719EFA4E_13</vt:lpwstr>
  </property>
  <property fmtid="{D5CDD505-2E9C-101B-9397-08002B2CF9AE}" pid="4" name="KSOTemplateDocerSaveRecord">
    <vt:lpwstr>eyJoZGlkIjoiNDExMDgzMDgxODYyMzZjODY0OTE1Y2ViZjc4ZjJlOGIiLCJ1c2VySWQiOiIzNTg2Njg5NjQifQ==</vt:lpwstr>
  </property>
</Properties>
</file>