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A8E6FF">
      <w:pPr>
        <w:jc w:val="center"/>
        <w:rPr>
          <w:rFonts w:hint="default" w:asciiTheme="minorEastAsia" w:hAnsi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5.4.24</w:t>
      </w:r>
    </w:p>
    <w:p w14:paraId="3AB5A7F4">
      <w:pPr>
        <w:jc w:val="center"/>
        <w:rPr>
          <w:b/>
          <w:bCs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183515</wp:posOffset>
            </wp:positionV>
            <wp:extent cx="2868295" cy="3824605"/>
            <wp:effectExtent l="0" t="0" r="8255" b="4445"/>
            <wp:wrapSquare wrapText="bothSides"/>
            <wp:docPr id="4" name="图片 4" descr="IMG_20250424_14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24_141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6D8BD2D3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1位小朋友事假，2为小朋友病假。</w:t>
      </w:r>
    </w:p>
    <w:p w14:paraId="55B4993B">
      <w:pPr>
        <w:rPr>
          <w:rFonts w:hint="eastAsia"/>
          <w:b/>
          <w:bCs/>
          <w:lang w:val="en-US" w:eastAsia="zh-CN"/>
        </w:rPr>
      </w:pPr>
    </w:p>
    <w:p w14:paraId="74776D3E">
      <w:pPr>
        <w:rPr>
          <w:rFonts w:hint="eastAsia"/>
          <w:b/>
          <w:bCs/>
          <w:lang w:val="en-US" w:eastAsia="zh-CN"/>
        </w:rPr>
      </w:pPr>
    </w:p>
    <w:p w14:paraId="57BD66F6">
      <w:pPr>
        <w:rPr>
          <w:rFonts w:hint="eastAsia"/>
          <w:b/>
          <w:bCs/>
          <w:lang w:val="en-US" w:eastAsia="zh-CN"/>
        </w:rPr>
      </w:pPr>
    </w:p>
    <w:p w14:paraId="42A09E87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7E3AE1EC">
      <w:pPr>
        <w:widowControl w:val="0"/>
        <w:ind w:firstLine="420" w:firstLineChars="200"/>
        <w:jc w:val="both"/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1407795</wp:posOffset>
            </wp:positionV>
            <wp:extent cx="2516505" cy="3355975"/>
            <wp:effectExtent l="0" t="0" r="17145" b="15875"/>
            <wp:wrapSquare wrapText="bothSides"/>
            <wp:docPr id="2" name="图片 2" descr="IMG_20250424_14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4_141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在今日的区域游戏时段，孩子们在不同的活动区展现了他们的创造力和想象力：有的在美工区用粘土精心塑造毛毛虫；有的在益智区挑战俄罗斯方块游戏；有的在建构区动手搭建鸡窝，享受磁力片带来的乐趣；有的在科探区专注地观察昆虫；有的在娃娃家模拟烹饪；有的则在图书区沉浸在阅读的世界中。</w:t>
      </w:r>
    </w:p>
    <w:p w14:paraId="6386808A">
      <w:pPr>
        <w:ind w:firstLine="420" w:firstLineChars="200"/>
        <w:rPr>
          <w:rFonts w:hint="eastAsia"/>
          <w:lang w:val="en-US" w:eastAsia="zh-CN"/>
        </w:rPr>
      </w:pPr>
    </w:p>
    <w:p w14:paraId="5A24DE9E">
      <w:pPr>
        <w:ind w:firstLine="420" w:firstLineChars="200"/>
        <w:rPr>
          <w:rFonts w:hint="eastAsia"/>
          <w:lang w:val="en-US" w:eastAsia="zh-CN"/>
        </w:rPr>
      </w:pPr>
    </w:p>
    <w:p w14:paraId="47B4FD57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38269271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3EB64E5F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407B1C34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6654B1EC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17709D72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0C75F7D5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7F127EB3"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 w14:paraId="5500914B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，孩子们在综合区进行游戏，孩子们搬来了呼啦圈、跨栏、拱门、五角星等材料摆放好了场地进行游戏，同时还利用轮胎进行翻滚、跳跃等动作练习，玩得不亦乐乎。他们在阳光下奔跑，笑声洒满了整个操场。</w:t>
      </w:r>
    </w:p>
    <w:p w14:paraId="1AC5DDAE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5839882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C2EEC9A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1765694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4EAFC42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7C0A0AC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64C502DC">
      <w:pPr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/>
          <w:lang w:val="en-US" w:eastAsia="zh-CN"/>
        </w:rPr>
        <w:t>本次活动</w:t>
      </w:r>
      <w:r>
        <w:rPr>
          <w:rFonts w:hint="eastAsia"/>
        </w:rPr>
        <w:t>旨在通过观察和互动，</w:t>
      </w:r>
      <w:r>
        <w:rPr>
          <w:rFonts w:hint="eastAsia"/>
          <w:lang w:val="en-US" w:eastAsia="zh-CN"/>
        </w:rPr>
        <w:t>引导</w:t>
      </w:r>
      <w:r>
        <w:rPr>
          <w:rFonts w:hint="eastAsia"/>
        </w:rPr>
        <w:t>幼儿了解小鸡和小鸭的基本特征、生活习性以及它们之间的互动关系。通过这一主题，幼儿学习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了解</w:t>
      </w:r>
      <w:r>
        <w:rPr>
          <w:rFonts w:hint="eastAsia"/>
        </w:rPr>
        <w:t>关于</w:t>
      </w:r>
      <w:r>
        <w:rPr>
          <w:rFonts w:hint="eastAsia"/>
          <w:lang w:val="en-US" w:eastAsia="zh-CN"/>
        </w:rPr>
        <w:t>小鸡小鸭</w:t>
      </w:r>
      <w:r>
        <w:rPr>
          <w:rFonts w:hint="eastAsia"/>
        </w:rPr>
        <w:t>的基本知识，培养</w:t>
      </w:r>
      <w:r>
        <w:rPr>
          <w:rFonts w:hint="eastAsia"/>
          <w:lang w:val="en-US" w:eastAsia="zh-CN"/>
        </w:rPr>
        <w:t>自身</w:t>
      </w:r>
      <w:r>
        <w:rPr>
          <w:rFonts w:hint="eastAsia"/>
        </w:rPr>
        <w:t>观察力和语言表达能力，合作意识和社交技能</w:t>
      </w:r>
      <w:r>
        <w:rPr>
          <w:rFonts w:hint="eastAsia"/>
          <w:lang w:eastAsia="zh-CN"/>
        </w:rPr>
        <w:t>，</w:t>
      </w:r>
      <w:r>
        <w:rPr>
          <w:rFonts w:hint="eastAsia"/>
        </w:rPr>
        <w:t>同时也能培养他们的爱心和责任感</w:t>
      </w:r>
      <w:r>
        <w:rPr>
          <w:rFonts w:hint="eastAsia"/>
          <w:lang w:eastAsia="zh-CN"/>
        </w:rPr>
        <w:t>。</w:t>
      </w:r>
      <w:r>
        <w:rPr>
          <w:rFonts w:hint="eastAsia"/>
        </w:rPr>
        <w:t>‌</w:t>
      </w:r>
    </w:p>
    <w:p w14:paraId="50CE2D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eastAsia"/>
        </w:rPr>
        <w:t>小班幼儿正处于直觉行动思维向具体形象思维过渡的阶段，他们对小鸡和小鸭的外形特征和习性有一定的</w:t>
      </w:r>
      <w:r>
        <w:rPr>
          <w:rFonts w:hint="eastAsia"/>
          <w:lang w:val="en-US" w:eastAsia="zh-CN"/>
        </w:rPr>
        <w:t>经验了解</w:t>
      </w:r>
      <w:r>
        <w:rPr>
          <w:rFonts w:hint="eastAsia"/>
        </w:rPr>
        <w:t>，但需要通过直观的观察和体验来加深理解。如</w:t>
      </w:r>
      <w:r>
        <w:rPr>
          <w:rFonts w:hint="eastAsia"/>
          <w:lang w:val="en-US" w:eastAsia="zh-CN"/>
        </w:rPr>
        <w:t>:</w:t>
      </w:r>
      <w:r>
        <w:rPr>
          <w:rFonts w:hint="eastAsia"/>
        </w:rPr>
        <w:t>通过观察小鸡和小鸭的外形特征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感知他们的不同；</w:t>
      </w:r>
      <w:r>
        <w:rPr>
          <w:rFonts w:hint="eastAsia"/>
        </w:rPr>
        <w:t>通过与小鸡和小鸭的互动，体验到照顾和关爱小动物的乐趣，培养爱心和责任感幼‌。</w:t>
      </w:r>
    </w:p>
    <w:p w14:paraId="5C58A32D">
      <w:pPr>
        <w:spacing w:line="300" w:lineRule="exact"/>
      </w:pPr>
      <w:r>
        <w:rPr>
          <w:rFonts w:hint="eastAsia" w:ascii="宋体" w:hAnsi="宋体" w:cs="宋体"/>
          <w:bCs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谌昱昕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、宋陈凯、黄宇骞、汤语桐、薛宇程、刘瑞麟、陆博渊、刘若熙、韩雨彤、万弘一、顾奕凯、孙堇禾、吴锦奕、吴沐宣、张心瑶、祝嘉沁</w:t>
      </w:r>
      <w:r>
        <w:rPr>
          <w:rFonts w:hint="eastAsia"/>
          <w:lang w:val="en-US" w:eastAsia="zh-CN"/>
        </w:rPr>
        <w:t>认识小鸡小鸭，初步了解它们的生活环境和生活习性；喜欢小鸡小鸭，愿意亲近小动物</w:t>
      </w:r>
      <w:r>
        <w:rPr>
          <w:rFonts w:hint="eastAsia"/>
        </w:rPr>
        <w:t>。</w:t>
      </w:r>
    </w:p>
    <w:p w14:paraId="5E8FACB3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3EE22C52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-21590</wp:posOffset>
            </wp:positionV>
            <wp:extent cx="3111500" cy="4149090"/>
            <wp:effectExtent l="0" t="0" r="12700" b="3810"/>
            <wp:wrapSquare wrapText="bothSides"/>
            <wp:docPr id="3" name="图片 3" descr="IMG_20250424_14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4_1413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今天的午饭吃的</w:t>
      </w:r>
      <w:r>
        <w:rPr>
          <w:rFonts w:hint="eastAsia"/>
          <w:lang w:val="en-US" w:eastAsia="zh-CN"/>
        </w:rPr>
        <w:t>是黑芝麻饭、儿童版公鸡煲、甜椒炒莴笋、金花菜豆腐肉末汤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今天中午的午饭，大部分的小朋友都可以安静吃点心。</w:t>
      </w:r>
    </w:p>
    <w:p w14:paraId="7F6A9716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大部分的午睡情况整体良好，薛宇程、万弘一睡着的时间比较晚，其余小朋友们都在为接下来的学习和游戏储备能量。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75AC9971">
      <w:pPr>
        <w:ind w:left="482" w:hanging="482" w:hanging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CBF2D19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近期发现部分小朋友的指甲有点长。在此提醒各位家长，请及时为孩子们修剪指甲，以免在午睡或其他活动中不小心抓伤自己或他人。同时，也请家长们关注孩子们的卫生习惯，共同为孩子们营造一个干净、整洁、安全的学习</w:t>
      </w:r>
      <w:bookmarkStart w:id="0" w:name="_GoBack"/>
      <w:bookmarkEnd w:id="0"/>
      <w:r>
        <w:rPr>
          <w:rFonts w:hint="eastAsia"/>
          <w:lang w:val="en-US" w:eastAsia="zh-CN"/>
        </w:rPr>
        <w:t>和生活环境。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2F14DD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37833A7"/>
    <w:rsid w:val="146E6986"/>
    <w:rsid w:val="1820443C"/>
    <w:rsid w:val="1B07710F"/>
    <w:rsid w:val="1BA20DA5"/>
    <w:rsid w:val="20000B4C"/>
    <w:rsid w:val="20192291"/>
    <w:rsid w:val="2096010F"/>
    <w:rsid w:val="20DE6C42"/>
    <w:rsid w:val="20E64A67"/>
    <w:rsid w:val="210146C8"/>
    <w:rsid w:val="215B57CD"/>
    <w:rsid w:val="216723F8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1E930A4"/>
    <w:rsid w:val="32960382"/>
    <w:rsid w:val="35985AA0"/>
    <w:rsid w:val="360F1920"/>
    <w:rsid w:val="3D224B31"/>
    <w:rsid w:val="3F7E3672"/>
    <w:rsid w:val="46192347"/>
    <w:rsid w:val="4A6022F2"/>
    <w:rsid w:val="4B1465F8"/>
    <w:rsid w:val="4C8F1C2A"/>
    <w:rsid w:val="4EA2112B"/>
    <w:rsid w:val="507C1E50"/>
    <w:rsid w:val="50FD62BC"/>
    <w:rsid w:val="517A75BA"/>
    <w:rsid w:val="560F1802"/>
    <w:rsid w:val="57C33EC0"/>
    <w:rsid w:val="5A4E660B"/>
    <w:rsid w:val="5DFF2F76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1227</Words>
  <Characters>1239</Characters>
  <Lines>12</Lines>
  <Paragraphs>3</Paragraphs>
  <TotalTime>7</TotalTime>
  <ScaleCrop>false</ScaleCrop>
  <LinksUpToDate>false</LinksUpToDate>
  <CharactersWithSpaces>1311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2025-04-24T06:15:11Z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