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11B106CD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373E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6A390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48B65456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373E0">
        <w:rPr>
          <w:rFonts w:hint="eastAsia"/>
          <w:spacing w:val="45"/>
          <w:szCs w:val="18"/>
        </w:rPr>
        <w:t>我和时间有个约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6BB13D1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373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开开</w:t>
      </w:r>
      <w:r w:rsidR="002373E0" w:rsidRPr="002373E0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4ED81C10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6E316D">
        <w:rPr>
          <w:rFonts w:ascii="宋体" w:eastAsia="宋体" w:hAnsi="宋体" w:cs="宋体" w:hint="eastAsia"/>
          <w:sz w:val="21"/>
          <w:szCs w:val="21"/>
          <w:lang w:val="zh-CN"/>
        </w:rPr>
        <w:t>三明治小蛋糕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5EE9004F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02C4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8:30，我们测试了身高体重还有视力，接着我们去攀爬网玩了一会。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04047039" w:rsidR="006A3909" w:rsidRPr="00826D0D" w:rsidRDefault="006A390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199FDD" wp14:editId="56CB3286">
                  <wp:extent cx="2066925" cy="1562100"/>
                  <wp:effectExtent l="0" t="0" r="9525" b="0"/>
                  <wp:docPr id="9502739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5CAB0F29" w:rsidR="006A3909" w:rsidRDefault="006A390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77D3CA" wp14:editId="406DFE8D">
                  <wp:extent cx="2066925" cy="1562100"/>
                  <wp:effectExtent l="0" t="0" r="9525" b="0"/>
                  <wp:docPr id="246887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42EA52B1" w:rsidR="006A3909" w:rsidRDefault="006A3909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731589" wp14:editId="3BB240D5">
                  <wp:extent cx="2066925" cy="1562100"/>
                  <wp:effectExtent l="0" t="0" r="9525" b="0"/>
                  <wp:docPr id="1794870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2AF5D3FD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三个小朋友挤在滚筒里，真的很有趣哦！</w:t>
            </w:r>
          </w:p>
        </w:tc>
        <w:tc>
          <w:tcPr>
            <w:tcW w:w="3477" w:type="dxa"/>
          </w:tcPr>
          <w:p w14:paraId="1A21A794" w14:textId="44344A62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一个小朋友在里面，外面的小朋友一起推，注意安全哦！</w:t>
            </w:r>
          </w:p>
        </w:tc>
        <w:tc>
          <w:tcPr>
            <w:tcW w:w="3477" w:type="dxa"/>
          </w:tcPr>
          <w:p w14:paraId="1FE0938E" w14:textId="5B850436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哇！我们和小弟弟一起玩，两位大哥哥非常小心地推动滚筒。</w:t>
            </w:r>
          </w:p>
        </w:tc>
      </w:tr>
      <w:tr w:rsidR="006A3909" w14:paraId="6BDD3B54" w14:textId="05897313" w:rsidTr="006A3909">
        <w:trPr>
          <w:trHeight w:val="737"/>
          <w:jc w:val="center"/>
        </w:trPr>
        <w:tc>
          <w:tcPr>
            <w:tcW w:w="3478" w:type="dxa"/>
          </w:tcPr>
          <w:p w14:paraId="77764A8F" w14:textId="42E2D3B2" w:rsidR="006A3909" w:rsidRDefault="006A390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A3AFE1" wp14:editId="26B9A9C2">
                  <wp:extent cx="2066925" cy="1562100"/>
                  <wp:effectExtent l="0" t="0" r="9525" b="0"/>
                  <wp:docPr id="138785769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54449743" w:rsidR="006A3909" w:rsidRDefault="006A390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66BB882" wp14:editId="0B3C6349">
                  <wp:extent cx="2066925" cy="1562100"/>
                  <wp:effectExtent l="0" t="0" r="9525" b="0"/>
                  <wp:docPr id="156572379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5105422" w14:textId="6EAA21D9" w:rsidR="006A3909" w:rsidRDefault="006A3909" w:rsidP="00442C6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072170" wp14:editId="5E9813CC">
                  <wp:extent cx="2066925" cy="1562100"/>
                  <wp:effectExtent l="0" t="0" r="9525" b="0"/>
                  <wp:docPr id="12442302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667D4D22" w14:textId="5E78409E" w:rsidTr="006A3909">
        <w:trPr>
          <w:trHeight w:val="737"/>
          <w:jc w:val="center"/>
        </w:trPr>
        <w:tc>
          <w:tcPr>
            <w:tcW w:w="3478" w:type="dxa"/>
          </w:tcPr>
          <w:p w14:paraId="6F9DE0AD" w14:textId="15091131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滚筒太快了，会非常危险，要及时停下来哦！</w:t>
            </w:r>
          </w:p>
        </w:tc>
        <w:tc>
          <w:tcPr>
            <w:tcW w:w="3477" w:type="dxa"/>
          </w:tcPr>
          <w:p w14:paraId="16C141F7" w14:textId="7EC07ED3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接下来，我们一起玩了飞盘，老师扔，小朋友们奔跑着接，大家非常开心。</w:t>
            </w:r>
          </w:p>
        </w:tc>
        <w:tc>
          <w:tcPr>
            <w:tcW w:w="3477" w:type="dxa"/>
          </w:tcPr>
          <w:p w14:paraId="4653C3F1" w14:textId="2E29628D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玩累了，大家及时补充水分哦！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6377D4F3" w:rsidR="002373E0" w:rsidRPr="00C03A9E" w:rsidRDefault="0010544C" w:rsidP="00C03A9E">
      <w:pPr>
        <w:autoSpaceDE w:val="0"/>
        <w:autoSpaceDN w:val="0"/>
        <w:adjustRightInd w:val="0"/>
        <w:spacing w:line="360" w:lineRule="exact"/>
        <w:rPr>
          <w:rFonts w:ascii="宋体" w:eastAsia="宋体" w:hAnsi="宋体" w:cstheme="minorEastAsia" w:hint="eastAsia"/>
          <w:b/>
          <w:color w:val="9F2936" w:themeColor="accent2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lastRenderedPageBreak/>
        <w:t xml:space="preserve">    </w:t>
      </w:r>
      <w:r w:rsidR="006E569A">
        <w:rPr>
          <w:rFonts w:ascii="宋体" w:hAnsi="宋体" w:hint="eastAsia"/>
        </w:rPr>
        <w:t xml:space="preserve"> </w:t>
      </w:r>
      <w:r w:rsidR="002F3ED0">
        <w:rPr>
          <w:rFonts w:ascii="宋体" w:eastAsia="宋体" w:hAnsi="宋体" w:hint="eastAsia"/>
          <w:sz w:val="21"/>
          <w:szCs w:val="21"/>
        </w:rPr>
        <w:t>今天我们学习了</w:t>
      </w:r>
      <w:r w:rsidR="0008149A">
        <w:rPr>
          <w:rFonts w:ascii="宋体" w:eastAsia="宋体" w:hAnsi="宋体" w:hint="eastAsia"/>
          <w:sz w:val="21"/>
          <w:szCs w:val="21"/>
        </w:rPr>
        <w:t>绘本</w:t>
      </w:r>
      <w:r w:rsidR="002F3ED0">
        <w:rPr>
          <w:rFonts w:ascii="宋体" w:eastAsia="宋体" w:hAnsi="宋体" w:hint="eastAsia"/>
          <w:sz w:val="21"/>
          <w:szCs w:val="21"/>
        </w:rPr>
        <w:t>《慌张先生》</w:t>
      </w:r>
      <w:r w:rsidR="0008149A">
        <w:rPr>
          <w:rFonts w:ascii="宋体" w:eastAsia="宋体" w:hAnsi="宋体" w:hint="eastAsia"/>
          <w:sz w:val="21"/>
          <w:szCs w:val="21"/>
        </w:rPr>
        <w:t>。</w:t>
      </w:r>
      <w:r w:rsidR="00C03A9E" w:rsidRPr="00C03A9E">
        <w:rPr>
          <w:rFonts w:ascii="宋体" w:eastAsia="宋体" w:hAnsi="宋体" w:hint="eastAsia"/>
          <w:sz w:val="21"/>
          <w:szCs w:val="21"/>
        </w:rPr>
        <w:t>绘本《慌张先生》通过生动有趣的画面和情节，描述了一个名叫“慌张先生”的角色</w:t>
      </w:r>
      <w:r w:rsidR="006E569A" w:rsidRPr="006E569A">
        <w:rPr>
          <w:rFonts w:ascii="宋体" w:eastAsia="宋体" w:hAnsi="宋体" w:hint="eastAsia"/>
          <w:sz w:val="21"/>
          <w:szCs w:val="21"/>
        </w:rPr>
        <w:t>。</w:t>
      </w:r>
      <w:r w:rsidR="00C03A9E" w:rsidRPr="00C03A9E">
        <w:rPr>
          <w:rFonts w:ascii="宋体" w:eastAsia="宋体" w:hAnsi="宋体" w:hint="eastAsia"/>
          <w:sz w:val="21"/>
          <w:szCs w:val="21"/>
        </w:rPr>
        <w:t>他总是手忙脚乱、丢三落四，比如起床太晚、找不到袜子鞋子、来不及吃早餐、撞翻东西</w:t>
      </w:r>
      <w:r w:rsidR="00C03A9E">
        <w:rPr>
          <w:rFonts w:ascii="宋体" w:eastAsia="宋体" w:hAnsi="宋体" w:hint="eastAsia"/>
          <w:sz w:val="21"/>
          <w:szCs w:val="21"/>
        </w:rPr>
        <w:t>。</w:t>
      </w:r>
      <w:r w:rsidR="00C03A9E" w:rsidRPr="00C03A9E">
        <w:rPr>
          <w:rFonts w:ascii="宋体" w:eastAsia="宋体" w:hAnsi="宋体" w:hint="eastAsia"/>
          <w:sz w:val="21"/>
          <w:szCs w:val="21"/>
        </w:rPr>
        <w:t>因为缺乏计划性，做事前不思考步骤</w:t>
      </w:r>
      <w:r w:rsidR="00C03A9E">
        <w:rPr>
          <w:rFonts w:ascii="宋体" w:eastAsia="宋体" w:hAnsi="宋体" w:hint="eastAsia"/>
          <w:sz w:val="21"/>
          <w:szCs w:val="21"/>
        </w:rPr>
        <w:t>，</w:t>
      </w:r>
      <w:r w:rsidR="00C03A9E" w:rsidRPr="00C03A9E">
        <w:rPr>
          <w:rFonts w:ascii="宋体" w:eastAsia="宋体" w:hAnsi="宋体" w:hint="eastAsia"/>
          <w:sz w:val="21"/>
          <w:szCs w:val="21"/>
        </w:rPr>
        <w:t>导致越忙越乱</w:t>
      </w:r>
      <w:r w:rsidR="00C03A9E">
        <w:rPr>
          <w:rFonts w:ascii="宋体" w:eastAsia="宋体" w:hAnsi="宋体" w:hint="eastAsia"/>
          <w:sz w:val="21"/>
          <w:szCs w:val="21"/>
        </w:rPr>
        <w:t>。故事告诉我们做事要有计划，时间管理非常重要。</w:t>
      </w: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72F2B617" w:rsidR="00826D0D" w:rsidRPr="00826D0D" w:rsidRDefault="006A3909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409341" wp14:editId="1F2EB9BC">
                  <wp:extent cx="2066925" cy="1562100"/>
                  <wp:effectExtent l="0" t="0" r="9525" b="0"/>
                  <wp:docPr id="60868347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385EE3F6" w:rsidR="00826D0D" w:rsidRDefault="006A3909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1319EAE" wp14:editId="15D172D3">
                  <wp:extent cx="2066925" cy="1562100"/>
                  <wp:effectExtent l="0" t="0" r="9525" b="0"/>
                  <wp:docPr id="103205219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10BDA376" w:rsidR="00826D0D" w:rsidRDefault="006A3909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85C0BE" wp14:editId="1F6F8F19">
                  <wp:extent cx="2072005" cy="1567180"/>
                  <wp:effectExtent l="0" t="0" r="4445" b="0"/>
                  <wp:docPr id="195531897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40EFF275" w:rsidR="00826D0D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三位小朋友在玩老狼老狼几点了，再次巩固时钟上整点和半点。</w:t>
            </w:r>
          </w:p>
        </w:tc>
        <w:tc>
          <w:tcPr>
            <w:tcW w:w="3477" w:type="dxa"/>
          </w:tcPr>
          <w:p w14:paraId="2A4D5AD1" w14:textId="63B2A533" w:rsidR="00826D0D" w:rsidRDefault="00C03A9E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今天开开</w:t>
            </w:r>
            <w:r w:rsidR="006E569A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在益智区墙面玩《小学生的一天》认识时间的基础上，了解每日生活安排。</w:t>
            </w:r>
          </w:p>
        </w:tc>
        <w:tc>
          <w:tcPr>
            <w:tcW w:w="3483" w:type="dxa"/>
          </w:tcPr>
          <w:p w14:paraId="74A1BF7E" w14:textId="6C7EE6BC" w:rsidR="00826D0D" w:rsidRDefault="00C03A9E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图书《慌张先生》得到了大家的喜爱，大家一起看书。寻找故事结局。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48A72C38" w:rsidR="00442C6A" w:rsidRDefault="006A390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09460B" wp14:editId="12ECBF32">
                  <wp:extent cx="2066925" cy="1562100"/>
                  <wp:effectExtent l="0" t="0" r="9525" b="0"/>
                  <wp:docPr id="210050210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1773C0BC" w:rsidR="00442C6A" w:rsidRDefault="006A390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48C8D1" wp14:editId="6FF130DF">
                  <wp:extent cx="2066925" cy="1562100"/>
                  <wp:effectExtent l="0" t="0" r="9525" b="0"/>
                  <wp:docPr id="195685694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3F033CB7" w:rsidR="00442C6A" w:rsidRDefault="006A3909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3D13AA" wp14:editId="6128A93B">
                  <wp:extent cx="2072005" cy="1567180"/>
                  <wp:effectExtent l="0" t="0" r="4445" b="0"/>
                  <wp:docPr id="96035088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2704767B" w:rsidR="00442C6A" w:rsidRDefault="006E569A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轩轩继续制作雪花片建构的新桥二小。</w:t>
            </w:r>
            <w:r w:rsidR="006E316D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今天终于完成了后续细节。</w:t>
            </w:r>
          </w:p>
        </w:tc>
        <w:tc>
          <w:tcPr>
            <w:tcW w:w="3477" w:type="dxa"/>
          </w:tcPr>
          <w:p w14:paraId="55FD991A" w14:textId="23AD3F0B" w:rsidR="00442C6A" w:rsidRDefault="006E316D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杨梓豪在看《时钟国王》的故事</w:t>
            </w:r>
          </w:p>
        </w:tc>
        <w:tc>
          <w:tcPr>
            <w:tcW w:w="3483" w:type="dxa"/>
          </w:tcPr>
          <w:p w14:paraId="7CE75E8C" w14:textId="1EB1CBCC" w:rsidR="00442C6A" w:rsidRDefault="006E316D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吴语晨完成了一个环形轨道的搭建。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4AE8CB3C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2F3ED0">
        <w:rPr>
          <w:rFonts w:ascii="宋体" w:eastAsia="宋体" w:hAnsi="宋体" w:cs="宋体" w:hint="eastAsia"/>
          <w:sz w:val="21"/>
          <w:szCs w:val="21"/>
        </w:rPr>
        <w:t>燕麦饭、糖醋排骨、上汤苋菜、丝瓜豆腐汤</w:t>
      </w:r>
      <w:r w:rsidR="006A3909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0DF766F2" w14:textId="0FF3DBAA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6A3909">
        <w:rPr>
          <w:rFonts w:ascii="宋体" w:eastAsia="宋体" w:hAnsi="宋体" w:cs="宋体" w:hint="eastAsia"/>
          <w:sz w:val="21"/>
          <w:szCs w:val="21"/>
          <w:u w:val="single"/>
        </w:rPr>
        <w:t>之之、陈梓奕</w:t>
      </w:r>
      <w:r w:rsidR="006A3909" w:rsidRPr="006A3909">
        <w:rPr>
          <w:rFonts w:ascii="宋体" w:eastAsia="宋体" w:hAnsi="宋体" w:cs="宋体" w:hint="eastAsia"/>
          <w:sz w:val="21"/>
          <w:szCs w:val="21"/>
        </w:rPr>
        <w:t>饭没吃完，</w:t>
      </w:r>
      <w:r w:rsidR="006A3909">
        <w:rPr>
          <w:rFonts w:ascii="宋体" w:eastAsia="宋体" w:hAnsi="宋体" w:cs="宋体" w:hint="eastAsia"/>
          <w:sz w:val="21"/>
          <w:szCs w:val="21"/>
          <w:u w:val="single"/>
        </w:rPr>
        <w:t>梓骏</w:t>
      </w:r>
      <w:r w:rsidR="006A3909" w:rsidRPr="006A3909">
        <w:rPr>
          <w:rFonts w:ascii="宋体" w:eastAsia="宋体" w:hAnsi="宋体" w:cs="宋体" w:hint="eastAsia"/>
          <w:sz w:val="21"/>
          <w:szCs w:val="21"/>
        </w:rPr>
        <w:t>没吃菜</w:t>
      </w:r>
      <w:r w:rsidR="002373E0">
        <w:rPr>
          <w:rFonts w:ascii="宋体" w:eastAsia="宋体" w:hAnsi="宋体" w:cs="宋体" w:hint="eastAsia"/>
          <w:sz w:val="21"/>
          <w:szCs w:val="21"/>
        </w:rPr>
        <w:t>，其他小朋友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0DFDBB5E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2F3ED0">
        <w:rPr>
          <w:rFonts w:ascii="宋体" w:eastAsia="宋体" w:hAnsi="宋体" w:cs="宋体" w:hint="eastAsia"/>
          <w:sz w:val="21"/>
          <w:szCs w:val="21"/>
        </w:rPr>
        <w:t>哈密瓜、樱桃番茄、三鲜粥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225DA2E5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二宝、多多、</w:t>
      </w:r>
      <w:r w:rsidR="002F3ED0">
        <w:rPr>
          <w:rFonts w:ascii="宋体" w:eastAsia="宋体" w:hAnsi="宋体" w:cs="宋体" w:hint="eastAsia"/>
          <w:sz w:val="21"/>
          <w:szCs w:val="21"/>
          <w:u w:val="single"/>
        </w:rPr>
        <w:t>梓豪</w:t>
      </w:r>
      <w:r w:rsidR="006A3909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2F3ED0">
        <w:rPr>
          <w:rFonts w:ascii="宋体" w:eastAsia="宋体" w:hAnsi="宋体" w:cs="宋体" w:hint="eastAsia"/>
          <w:sz w:val="21"/>
          <w:szCs w:val="21"/>
          <w:u w:val="single"/>
        </w:rPr>
        <w:t>星星</w:t>
      </w:r>
      <w:r w:rsidR="006A3909">
        <w:rPr>
          <w:rFonts w:ascii="宋体" w:eastAsia="宋体" w:hAnsi="宋体" w:cs="宋体" w:hint="eastAsia"/>
          <w:sz w:val="21"/>
          <w:szCs w:val="21"/>
          <w:u w:val="single"/>
        </w:rPr>
        <w:t>、梓骏、柠檬、淇淇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7E144E59" w:rsidR="002B2086" w:rsidRDefault="006E316D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中午检查部分孩子的指甲很长啦，大家可以给孩子剪剪指甲哦</w:t>
      </w:r>
      <w:r w:rsidR="00502C4E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10FDDE11" w14:textId="393B8E02" w:rsidR="00502C4E" w:rsidRDefault="00502C4E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五一放假通知已提前发到群里，请大家关注。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25217" w14:textId="77777777" w:rsidR="00A131F4" w:rsidRDefault="00A131F4">
      <w:r>
        <w:separator/>
      </w:r>
    </w:p>
  </w:endnote>
  <w:endnote w:type="continuationSeparator" w:id="0">
    <w:p w14:paraId="687F2754" w14:textId="77777777" w:rsidR="00A131F4" w:rsidRDefault="00A1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B7DEE" w14:textId="77777777" w:rsidR="00A131F4" w:rsidRDefault="00A131F4">
      <w:r>
        <w:separator/>
      </w:r>
    </w:p>
  </w:footnote>
  <w:footnote w:type="continuationSeparator" w:id="0">
    <w:p w14:paraId="1D0C130E" w14:textId="77777777" w:rsidR="00A131F4" w:rsidRDefault="00A13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149A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E316D"/>
    <w:rsid w:val="006E380E"/>
    <w:rsid w:val="006E569A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23EA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0169"/>
    <w:rsid w:val="009F3684"/>
    <w:rsid w:val="00A131F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1C70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454</Words>
  <Characters>454</Characters>
  <Application>Microsoft Office Word</Application>
  <DocSecurity>0</DocSecurity>
  <Lines>227</Lines>
  <Paragraphs>43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43</cp:revision>
  <dcterms:created xsi:type="dcterms:W3CDTF">2021-09-13T04:34:00Z</dcterms:created>
  <dcterms:modified xsi:type="dcterms:W3CDTF">2025-04-29T09:21:00Z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