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B01F9">
      <w:pPr>
        <w:jc w:val="center"/>
        <w:rPr>
          <w:rFonts w:hint="eastAsia"/>
          <w:b/>
          <w:sz w:val="28"/>
          <w:szCs w:val="28"/>
        </w:rPr>
      </w:pPr>
      <w:r>
        <w:rPr>
          <w:rFonts w:hint="eastAsia"/>
          <w:b/>
          <w:sz w:val="28"/>
          <w:szCs w:val="28"/>
        </w:rPr>
        <w:t>砥砺前行  不负韶华</w:t>
      </w:r>
    </w:p>
    <w:p w14:paraId="0D8B4A83">
      <w:pPr>
        <w:ind w:firstLine="5040" w:firstLineChars="2100"/>
        <w:rPr>
          <w:rFonts w:hint="eastAsia" w:eastAsiaTheme="minorEastAsia"/>
          <w:sz w:val="24"/>
          <w:szCs w:val="24"/>
          <w:lang w:val="en-US" w:eastAsia="zh-CN"/>
        </w:rPr>
      </w:pPr>
      <w:r>
        <w:rPr>
          <w:rFonts w:hint="eastAsia"/>
          <w:sz w:val="24"/>
          <w:szCs w:val="24"/>
        </w:rPr>
        <w:t>徐全燕述职报告   202</w:t>
      </w:r>
      <w:r>
        <w:rPr>
          <w:rFonts w:hint="eastAsia"/>
          <w:sz w:val="24"/>
          <w:szCs w:val="24"/>
          <w:lang w:val="en-US" w:eastAsia="zh-CN"/>
        </w:rPr>
        <w:t>5</w:t>
      </w:r>
      <w:r>
        <w:rPr>
          <w:rFonts w:hint="eastAsia"/>
          <w:sz w:val="24"/>
          <w:szCs w:val="24"/>
        </w:rPr>
        <w:t>.0</w:t>
      </w:r>
      <w:r>
        <w:rPr>
          <w:rFonts w:hint="eastAsia"/>
          <w:sz w:val="24"/>
          <w:szCs w:val="24"/>
          <w:lang w:val="en-US" w:eastAsia="zh-CN"/>
        </w:rPr>
        <w:t>4</w:t>
      </w:r>
    </w:p>
    <w:p w14:paraId="7A0D13E2">
      <w:pPr>
        <w:ind w:firstLine="480" w:firstLineChars="200"/>
        <w:rPr>
          <w:sz w:val="24"/>
          <w:szCs w:val="24"/>
        </w:rPr>
      </w:pPr>
      <w:r>
        <w:rPr>
          <w:rFonts w:hint="eastAsia"/>
          <w:sz w:val="24"/>
          <w:szCs w:val="24"/>
        </w:rPr>
        <w:t>时光荏苒，岁月如梭，过去的一年，在校领导和同事们的关心支持帮助下，我立足本职岗位，努力学习，踏实干事，认真履职，圆满完成了各项工作任务。现从德、能、勤、绩、廉五个方面述职如下:</w:t>
      </w:r>
    </w:p>
    <w:p w14:paraId="4A781879">
      <w:pPr>
        <w:ind w:firstLine="480" w:firstLineChars="200"/>
        <w:rPr>
          <w:sz w:val="24"/>
          <w:szCs w:val="24"/>
        </w:rPr>
      </w:pPr>
      <w:r>
        <w:rPr>
          <w:rFonts w:hint="eastAsia"/>
          <w:sz w:val="24"/>
          <w:szCs w:val="24"/>
        </w:rPr>
        <w:t>一、坚定理想信念，强化“德”的修养</w:t>
      </w:r>
    </w:p>
    <w:p w14:paraId="1C69F48B">
      <w:pPr>
        <w:ind w:firstLine="480" w:firstLineChars="200"/>
        <w:rPr>
          <w:sz w:val="24"/>
          <w:szCs w:val="24"/>
        </w:rPr>
      </w:pPr>
      <w:r>
        <w:rPr>
          <w:rFonts w:hint="eastAsia"/>
          <w:sz w:val="24"/>
          <w:szCs w:val="24"/>
        </w:rPr>
        <w:t>在过去的一年中，我始终将职业道德与个人品德的培养置于工作的核心位置。在日常工作中，我积极向党组织靠拢,注重培养良好的道德品质，坚持正确的政治方向，不断提高政治敏锐性。坚守原则，做到立场坚定、旗帜鲜明。</w:t>
      </w:r>
    </w:p>
    <w:p w14:paraId="5E426CB3">
      <w:pPr>
        <w:ind w:firstLine="480" w:firstLineChars="200"/>
        <w:rPr>
          <w:sz w:val="24"/>
          <w:szCs w:val="24"/>
        </w:rPr>
      </w:pPr>
      <w:r>
        <w:rPr>
          <w:rFonts w:hint="eastAsia"/>
          <w:sz w:val="24"/>
          <w:szCs w:val="24"/>
        </w:rPr>
        <w:t>二、深化知识学习，提升“能”的锻炼</w:t>
      </w:r>
    </w:p>
    <w:p w14:paraId="12227938">
      <w:pPr>
        <w:ind w:firstLine="480" w:firstLineChars="200"/>
        <w:rPr>
          <w:sz w:val="24"/>
          <w:szCs w:val="24"/>
        </w:rPr>
      </w:pPr>
      <w:r>
        <w:rPr>
          <w:rFonts w:hint="eastAsia"/>
          <w:sz w:val="24"/>
          <w:szCs w:val="24"/>
        </w:rPr>
        <w:t>在知识经济时代，持续学习是提升个人能力的不二法门。为了更好地适应工作需要，我始终将学习作为一项长期而重要的任务。通过参加各类业务培训和交流活动，不断汲取新知识，更新自己的知识结构。同时，我注重将所学知识运用到教育教学工作中，通过实践来检验和深化理论学习，真正做到学以致用。</w:t>
      </w:r>
    </w:p>
    <w:p w14:paraId="4781F4CF">
      <w:pPr>
        <w:ind w:firstLine="480" w:firstLineChars="200"/>
        <w:rPr>
          <w:sz w:val="24"/>
          <w:szCs w:val="24"/>
        </w:rPr>
      </w:pPr>
      <w:r>
        <w:rPr>
          <w:rFonts w:hint="eastAsia"/>
          <w:sz w:val="24"/>
          <w:szCs w:val="24"/>
        </w:rPr>
        <w:t>三、爱岗敬业奉献，体现“勤”的作风</w:t>
      </w:r>
    </w:p>
    <w:p w14:paraId="76E2597A">
      <w:pPr>
        <w:ind w:firstLine="480" w:firstLineChars="200"/>
        <w:rPr>
          <w:sz w:val="24"/>
          <w:szCs w:val="24"/>
        </w:rPr>
      </w:pPr>
      <w:r>
        <w:rPr>
          <w:rFonts w:hint="eastAsia"/>
          <w:sz w:val="24"/>
          <w:szCs w:val="24"/>
        </w:rPr>
        <w:t>我深知，勤奋是通往成功的必由之路。在工作中，我始终保持高度的责任心和敬业精神，勤勉工作，不畏艰难险阻。无论是日常工作还是临时任务，我都能够认真对待，全力以赴。我充分发挥自己的主观能动性，不等不靠，主动作为，积极投身于各项工作中。同时，我还注重提高工作效率，合理安排工作时间，确保工作质量和进度。在遇到困难和问题时，我能够及时调整心态，以积极的态度寻求解决办法，不断推动工作的顺利开展。</w:t>
      </w:r>
    </w:p>
    <w:p w14:paraId="3D0AA459">
      <w:pPr>
        <w:ind w:firstLine="480" w:firstLineChars="200"/>
        <w:rPr>
          <w:sz w:val="24"/>
          <w:szCs w:val="24"/>
        </w:rPr>
      </w:pPr>
      <w:r>
        <w:rPr>
          <w:rFonts w:hint="eastAsia"/>
          <w:sz w:val="24"/>
          <w:szCs w:val="24"/>
        </w:rPr>
        <w:t>四、紧扣目标任务，创造“绩”的实绩</w:t>
      </w:r>
    </w:p>
    <w:p w14:paraId="256091E4">
      <w:pPr>
        <w:ind w:firstLine="480" w:firstLineChars="200"/>
        <w:rPr>
          <w:sz w:val="24"/>
          <w:szCs w:val="24"/>
        </w:rPr>
      </w:pPr>
      <w:r>
        <w:rPr>
          <w:rFonts w:hint="eastAsia"/>
          <w:sz w:val="24"/>
          <w:szCs w:val="24"/>
        </w:rPr>
        <w:t>在工作中，我始终以目标为导向，紧扣工作任务和目标要求，努力创造优异的工作实绩。通过一年的努力，我在以下几个方面取得了较好的成绩:</w:t>
      </w:r>
    </w:p>
    <w:p w14:paraId="7B6BFDD6">
      <w:pPr>
        <w:rPr>
          <w:rFonts w:hint="default" w:eastAsiaTheme="minorEastAsia"/>
          <w:sz w:val="24"/>
          <w:szCs w:val="24"/>
          <w:lang w:val="en-US" w:eastAsia="zh-CN"/>
        </w:rPr>
      </w:pPr>
      <w:r>
        <w:rPr>
          <w:rFonts w:hint="eastAsia"/>
          <w:sz w:val="24"/>
          <w:szCs w:val="24"/>
        </w:rPr>
        <w:t>(</w:t>
      </w:r>
      <w:r>
        <w:rPr>
          <w:rFonts w:hint="eastAsia"/>
          <w:sz w:val="24"/>
          <w:szCs w:val="24"/>
          <w:lang w:val="en-US" w:eastAsia="zh-CN"/>
        </w:rPr>
        <w:t>一</w:t>
      </w:r>
      <w:r>
        <w:rPr>
          <w:rFonts w:hint="eastAsia"/>
          <w:sz w:val="24"/>
          <w:szCs w:val="24"/>
        </w:rPr>
        <w:t>)</w:t>
      </w:r>
      <w:r>
        <w:rPr>
          <w:sz w:val="24"/>
          <w:szCs w:val="24"/>
        </w:rPr>
        <w:t xml:space="preserve"> 教学方面：每学期都开展校级公开课</w:t>
      </w:r>
      <w:r>
        <w:rPr>
          <w:rFonts w:hint="eastAsia"/>
          <w:sz w:val="24"/>
          <w:szCs w:val="24"/>
          <w:lang w:eastAsia="zh-CN"/>
        </w:rPr>
        <w:t>。《</w:t>
      </w:r>
      <w:r>
        <w:rPr>
          <w:rFonts w:hint="eastAsia"/>
          <w:sz w:val="24"/>
          <w:szCs w:val="24"/>
          <w:lang w:val="en-US" w:eastAsia="zh-CN"/>
        </w:rPr>
        <w:t>灯火里的中国</w:t>
      </w:r>
      <w:r>
        <w:rPr>
          <w:rFonts w:hint="eastAsia"/>
          <w:sz w:val="24"/>
          <w:szCs w:val="24"/>
          <w:lang w:eastAsia="zh-CN"/>
        </w:rPr>
        <w:t>》</w:t>
      </w:r>
      <w:r>
        <w:rPr>
          <w:rFonts w:hint="eastAsia"/>
          <w:sz w:val="24"/>
          <w:szCs w:val="24"/>
          <w:lang w:val="en-US" w:eastAsia="zh-CN"/>
        </w:rPr>
        <w:t>获武进区舞蹈比赛二等奖。《祖国不会忘记》获中小学班集体艺术展示活动二等奖。</w:t>
      </w:r>
    </w:p>
    <w:p w14:paraId="7DCE9B87">
      <w:pPr>
        <w:rPr>
          <w:rFonts w:hint="default" w:eastAsiaTheme="minorEastAsia"/>
          <w:sz w:val="24"/>
          <w:szCs w:val="24"/>
          <w:lang w:val="en-US" w:eastAsia="zh-CN"/>
        </w:rPr>
      </w:pPr>
      <w:r>
        <w:rPr>
          <w:rFonts w:hint="eastAsia"/>
          <w:sz w:val="24"/>
          <w:szCs w:val="24"/>
        </w:rPr>
        <w:t>(</w:t>
      </w:r>
      <w:r>
        <w:rPr>
          <w:rFonts w:hint="eastAsia"/>
          <w:sz w:val="24"/>
          <w:szCs w:val="24"/>
          <w:lang w:val="en-US" w:eastAsia="zh-CN"/>
        </w:rPr>
        <w:t>二</w:t>
      </w:r>
      <w:r>
        <w:rPr>
          <w:rFonts w:hint="eastAsia"/>
          <w:sz w:val="24"/>
          <w:szCs w:val="24"/>
        </w:rPr>
        <w:t>) 教科研方面：参与</w:t>
      </w:r>
      <w:r>
        <w:rPr>
          <w:rFonts w:hint="eastAsia"/>
          <w:sz w:val="24"/>
          <w:szCs w:val="24"/>
          <w:lang w:val="en-US" w:eastAsia="zh-CN"/>
        </w:rPr>
        <w:t>在研</w:t>
      </w:r>
      <w:r>
        <w:rPr>
          <w:rFonts w:hint="eastAsia"/>
          <w:sz w:val="24"/>
          <w:szCs w:val="24"/>
        </w:rPr>
        <w:t>课题《</w:t>
      </w:r>
      <w:r>
        <w:rPr>
          <w:rFonts w:hint="eastAsia"/>
          <w:sz w:val="24"/>
          <w:szCs w:val="24"/>
          <w:lang w:val="en-US" w:eastAsia="zh-CN"/>
        </w:rPr>
        <w:t>乡村中小学音乐欣赏课活动设计与实施研究</w:t>
      </w:r>
      <w:r>
        <w:rPr>
          <w:rFonts w:hint="eastAsia"/>
          <w:sz w:val="24"/>
          <w:szCs w:val="24"/>
        </w:rPr>
        <w:t>》的研究。</w:t>
      </w:r>
      <w:r>
        <w:rPr>
          <w:rFonts w:hint="eastAsia"/>
          <w:sz w:val="24"/>
          <w:szCs w:val="24"/>
          <w:lang w:val="en-US" w:eastAsia="zh-CN"/>
        </w:rPr>
        <w:t>开设区级公开课《春江花月夜》。</w:t>
      </w:r>
    </w:p>
    <w:p w14:paraId="0F5329BF">
      <w:pPr>
        <w:rPr>
          <w:rFonts w:hint="eastAsia" w:eastAsiaTheme="minorEastAsia"/>
          <w:sz w:val="24"/>
          <w:szCs w:val="24"/>
          <w:lang w:eastAsia="zh-CN"/>
        </w:rPr>
      </w:pPr>
      <w:r>
        <w:rPr>
          <w:rFonts w:hint="eastAsia"/>
          <w:sz w:val="24"/>
          <w:szCs w:val="24"/>
        </w:rPr>
        <w:t>(</w:t>
      </w:r>
      <w:r>
        <w:rPr>
          <w:rFonts w:hint="eastAsia"/>
          <w:sz w:val="24"/>
          <w:szCs w:val="24"/>
          <w:lang w:val="en-US" w:eastAsia="zh-CN"/>
        </w:rPr>
        <w:t>三</w:t>
      </w:r>
      <w:r>
        <w:rPr>
          <w:rFonts w:hint="eastAsia"/>
          <w:sz w:val="24"/>
          <w:szCs w:val="24"/>
        </w:rPr>
        <w:t>) 团队荣誉：202</w:t>
      </w:r>
      <w:r>
        <w:rPr>
          <w:rFonts w:hint="eastAsia"/>
          <w:sz w:val="24"/>
          <w:szCs w:val="24"/>
          <w:lang w:val="en-US" w:eastAsia="zh-CN"/>
        </w:rPr>
        <w:t>4</w:t>
      </w:r>
      <w:r>
        <w:rPr>
          <w:rFonts w:hint="eastAsia"/>
          <w:sz w:val="24"/>
          <w:szCs w:val="24"/>
        </w:rPr>
        <w:t>年度被评为武进区团队基础建设三星级单位</w:t>
      </w:r>
      <w:r>
        <w:rPr>
          <w:rFonts w:hint="eastAsia"/>
          <w:sz w:val="24"/>
          <w:szCs w:val="24"/>
          <w:lang w:eastAsia="zh-CN"/>
        </w:rPr>
        <w:t>。</w:t>
      </w:r>
      <w:bookmarkStart w:id="0" w:name="_GoBack"/>
      <w:bookmarkEnd w:id="0"/>
    </w:p>
    <w:p w14:paraId="1F5AC0FD">
      <w:pPr>
        <w:ind w:firstLine="480" w:firstLineChars="200"/>
        <w:rPr>
          <w:sz w:val="24"/>
          <w:szCs w:val="24"/>
        </w:rPr>
      </w:pPr>
      <w:r>
        <w:rPr>
          <w:rFonts w:hint="eastAsia"/>
          <w:sz w:val="24"/>
          <w:szCs w:val="24"/>
        </w:rPr>
        <w:t>五、坚守廉洁自律，夯实“廉”的底线</w:t>
      </w:r>
    </w:p>
    <w:p w14:paraId="6021FF17">
      <w:pPr>
        <w:ind w:firstLine="480" w:firstLineChars="200"/>
        <w:rPr>
          <w:sz w:val="24"/>
          <w:szCs w:val="24"/>
        </w:rPr>
      </w:pPr>
      <w:r>
        <w:rPr>
          <w:rFonts w:hint="eastAsia"/>
          <w:sz w:val="24"/>
          <w:szCs w:val="24"/>
        </w:rPr>
        <w:t>在工作中，我始终坚守廉洁自律的原则底线。自觉遵守国家法律法规，严格要求自己做到清正廉洁。坚决反对任何形式的贪污腐败行为，时刻保持清醒头脑和高度的警觉性。在生活中，我注重培养健康向上的生活情趣和道德情操，树立良好的形象。在工作中与群众交往中做到公私分明，守得住原则，抵得住诱惑，经得起考验，做到清正廉洁，一尘不染。具体来说做到了以下几点:一是严格遵守廉洁纪律，认真执行廉洁准则，坚决反对奢侈浪费现象;二是自觉抵制各种诱惑和不良思想的侵蚀，坚守道德底线;三是坚持依法依规行使职权，不以权谋私，不接受任何形式的贿赂;四是保持清正廉洁的生活作风，不铺张浪费，不搞特殊化，坚持艰苦奋斗;五是严于律已，以身作则，率先垂范，发挥表率作用。</w:t>
      </w:r>
    </w:p>
    <w:p w14:paraId="7A6842FD">
      <w:pPr>
        <w:ind w:firstLine="480" w:firstLineChars="200"/>
        <w:rPr>
          <w:rFonts w:hint="eastAsia"/>
          <w:sz w:val="24"/>
          <w:szCs w:val="24"/>
        </w:rPr>
      </w:pPr>
      <w:r>
        <w:rPr>
          <w:rFonts w:hint="eastAsia"/>
          <w:sz w:val="24"/>
          <w:szCs w:val="24"/>
        </w:rPr>
        <w:t>六、存在不足</w:t>
      </w:r>
    </w:p>
    <w:p w14:paraId="5014575F">
      <w:pPr>
        <w:ind w:firstLine="480" w:firstLineChars="200"/>
        <w:rPr>
          <w:sz w:val="24"/>
          <w:szCs w:val="24"/>
        </w:rPr>
      </w:pPr>
      <w:r>
        <w:rPr>
          <w:rFonts w:hint="eastAsia"/>
          <w:sz w:val="24"/>
          <w:szCs w:val="24"/>
        </w:rPr>
        <w:t>在总结成绩的同时我也清醒地认识到自己还存在一些问题和不足之处，主要表现在以下几个方面:一是学习上还不够深入，只停留在表面，缺乏深入研究;二是工作中缺乏精益求精的精神;三是担当意识不够强，遇到问题时，有时过于急躁，不够冷静沉着;四是工作经验不足。</w:t>
      </w:r>
    </w:p>
    <w:p w14:paraId="6F0C64EA">
      <w:pPr>
        <w:ind w:firstLine="480" w:firstLineChars="200"/>
        <w:rPr>
          <w:sz w:val="24"/>
          <w:szCs w:val="24"/>
        </w:rPr>
      </w:pPr>
      <w:r>
        <w:rPr>
          <w:rFonts w:hint="eastAsia"/>
          <w:sz w:val="24"/>
          <w:szCs w:val="24"/>
        </w:rPr>
        <w:t>在今后的工作中，我将努力提高自身综合素质和业务能力水平，为教育事业的发展贡献自己的力量。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AF"/>
    <w:rsid w:val="000C2791"/>
    <w:rsid w:val="003B5AC0"/>
    <w:rsid w:val="004403DD"/>
    <w:rsid w:val="00507110"/>
    <w:rsid w:val="006E0104"/>
    <w:rsid w:val="00790F54"/>
    <w:rsid w:val="007A58AE"/>
    <w:rsid w:val="00A436B8"/>
    <w:rsid w:val="00A74389"/>
    <w:rsid w:val="00AD294D"/>
    <w:rsid w:val="00B14C07"/>
    <w:rsid w:val="00F106AF"/>
    <w:rsid w:val="2E82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1566</Words>
  <Characters>1575</Characters>
  <Lines>11</Lines>
  <Paragraphs>3</Paragraphs>
  <TotalTime>71</TotalTime>
  <ScaleCrop>false</ScaleCrop>
  <LinksUpToDate>false</LinksUpToDate>
  <CharactersWithSpaces>1584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2024-03-23T07:01:00Z</dcterms:created>
  <dc:creator>PC</dc:creator>
  <cp:lastModifiedBy>Administrator</cp:lastModifiedBy>
  <dcterms:modified xsi:type="dcterms:W3CDTF">2025-04-29T04:55:47Z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eyJoZGlkIjoiYjJjOTQxYzhjODMyMDAzZmE0MDJkMWFkNmJlNDkwYTUifQ==</vt:lpwstr>
  </property>
  <property fmtid="{D5CDD505-2E9C-101B-9397-08002B2CF9AE}" pid="3" name="KSOProductBuildVer">
    <vt:lpwstr>2052-12.1.0.20784</vt:lpwstr>
  </property>
  <property fmtid="{D5CDD505-2E9C-101B-9397-08002B2CF9AE}" pid="4" name="ICV">
    <vt:lpwstr>CF794E8EE82B42AEA2F35A2D91E73509_12</vt:lpwstr>
  </property>
</Properties>
</file>