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7833" w:rsidRDefault="00EE38FD">
      <w:pPr>
        <w:spacing w:line="360" w:lineRule="exact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tbl>
      <w:tblPr>
        <w:tblpPr w:leftFromText="180" w:rightFromText="180" w:vertAnchor="text" w:horzAnchor="page" w:tblpX="1308" w:tblpY="3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8215"/>
      </w:tblGrid>
      <w:tr w:rsidR="00A27833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833" w:rsidRPr="00180890" w:rsidRDefault="00EE38FD">
            <w:pPr>
              <w:pStyle w:val="a3"/>
              <w:spacing w:after="0" w:line="320" w:lineRule="exact"/>
              <w:rPr>
                <w:rFonts w:ascii="宋体" w:hAnsi="宋体" w:cs="宋体"/>
                <w:bCs/>
                <w:color w:val="0D0D0D" w:themeColor="text1" w:themeTint="F2"/>
                <w:kern w:val="2"/>
                <w:sz w:val="21"/>
                <w:szCs w:val="21"/>
              </w:rPr>
            </w:pPr>
            <w:r w:rsidRPr="00180890">
              <w:rPr>
                <w:rFonts w:ascii="宋体" w:hAnsi="宋体" w:cs="宋体" w:hint="eastAsia"/>
                <w:bCs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:rsidR="00A27833" w:rsidRPr="00180890" w:rsidRDefault="00EE38FD">
            <w:pPr>
              <w:pStyle w:val="a3"/>
              <w:spacing w:after="0" w:line="320" w:lineRule="exact"/>
              <w:rPr>
                <w:rFonts w:ascii="宋体" w:hAnsi="宋体" w:cs="宋体"/>
                <w:color w:val="0D0D0D" w:themeColor="text1" w:themeTint="F2"/>
                <w:kern w:val="2"/>
                <w:sz w:val="21"/>
                <w:szCs w:val="21"/>
              </w:rPr>
            </w:pPr>
            <w:r w:rsidRPr="00180890">
              <w:rPr>
                <w:rFonts w:ascii="宋体" w:hAnsi="宋体" w:cs="宋体" w:hint="eastAsia"/>
                <w:b/>
                <w:bCs/>
                <w:color w:val="0D0D0D" w:themeColor="text1" w:themeTint="F2"/>
                <w:kern w:val="2"/>
                <w:sz w:val="21"/>
                <w:szCs w:val="21"/>
              </w:rPr>
              <w:t>有用的手（一）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幼儿基础分析： </w:t>
            </w:r>
          </w:p>
          <w:p w:rsidR="00A27833" w:rsidRPr="00180890" w:rsidRDefault="00EE38FD">
            <w:pPr>
              <w:spacing w:line="320" w:lineRule="exact"/>
              <w:ind w:firstLineChars="200" w:firstLine="420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手对于中班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来说并不陌生，在平时的活动中，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他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们把手的灵巧发挥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得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淋漓尽致，</w:t>
            </w:r>
            <w:r w:rsidR="00A8722D"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所有</w:t>
            </w:r>
            <w:r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幼儿</w:t>
            </w:r>
            <w:r w:rsidR="00A8722D"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都知道手的用途，如穿衣</w:t>
            </w:r>
            <w:r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、吃饭、画画</w:t>
            </w:r>
            <w:r w:rsidR="00A8722D"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、游戏</w:t>
            </w:r>
            <w:r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等，</w:t>
            </w:r>
            <w:r w:rsidR="00A8722D"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20位幼儿知道手的基本特征，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但对于手的具体认知还不充分，对手</w:t>
            </w:r>
            <w:bookmarkStart w:id="0" w:name="_GoBack"/>
            <w:bookmarkEnd w:id="0"/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部细节特征了解甚少。</w:t>
            </w:r>
          </w:p>
          <w:p w:rsidR="00A27833" w:rsidRDefault="00EE38FD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在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小班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的时候，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已经经历过一次巧手节，主要以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他们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自我服务的培养为主。进入中班后，随着年龄的增长，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幼儿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的观察能力和动手能力也相较之前有所提高，他们知道在各种活动中都需要用到小手。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所以为了给幼儿充分展示自己的机会，我们结合“巧手节”以及五一劳动节开展主题活动，让幼儿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在原有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经验的基础上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进一步了解小手的秘密，并且在体验劳动过程中感受自己小手的灵巧和能干。</w:t>
            </w:r>
          </w:p>
        </w:tc>
      </w:tr>
      <w:tr w:rsidR="00A27833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Pr="00180890" w:rsidRDefault="00A2783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周发展目标：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1.能仔细观察小手，进一步感知手的特征，了解手的基本作用。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2.能用简单的语言对同伴讲述自己对手的发现，养成良好的倾听交流习惯。</w:t>
            </w:r>
          </w:p>
          <w:p w:rsidR="00A27833" w:rsidRDefault="00EE38FD">
            <w:pPr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3.知道自己的手能从事简单的劳动，是一双有用的手。</w:t>
            </w:r>
          </w:p>
        </w:tc>
      </w:tr>
      <w:tr w:rsidR="00A27833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1.创设整洁、温馨的“有用的手”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主题氛围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，展示幼儿活动照片及作品。</w:t>
            </w:r>
          </w:p>
          <w:p w:rsidR="00A27833" w:rsidRDefault="00EE38FD" w:rsidP="00A8722D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</w:t>
            </w:r>
            <w:r w:rsidR="00A8722D"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美工区投放</w:t>
            </w:r>
            <w:r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白纸、画笔</w:t>
            </w:r>
            <w:r w:rsidR="00A8722D"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、彩泥、颜料等多元的材料</w:t>
            </w:r>
            <w:r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给</w:t>
            </w:r>
            <w:r w:rsidR="00A8722D"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幼儿表现“我的手”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；科探区增加放大镜和《我的手》记录纸，供幼儿观察记录自己的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手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部特征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；阅读区增加《千变万化的手》、《了不起的手》等绘本</w:t>
            </w:r>
            <w:r w:rsidR="00A8722D" w:rsidRPr="00A8722D">
              <w:rPr>
                <w:rFonts w:ascii="宋体" w:hAnsi="宋体" w:cs="宋体" w:hint="eastAsia"/>
                <w:color w:val="4F81BD" w:themeColor="accent1"/>
                <w:szCs w:val="21"/>
              </w:rPr>
              <w:t>供幼儿自主阅读、讲述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A27833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833" w:rsidRPr="00180890" w:rsidRDefault="00EE38FD">
            <w:pPr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1.户外活动时能按照自己的兴趣自主活动，并能按需喝水、擦汗、如厕。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2.能安静进餐，并有意识的清理桌面，养成良好的进餐习惯。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3.妥善保管自己的物品，养成良好的卫生与整理习惯。</w:t>
            </w:r>
          </w:p>
        </w:tc>
      </w:tr>
      <w:tr w:rsidR="00A27833" w:rsidTr="002728EE">
        <w:trPr>
          <w:cantSplit/>
          <w:trHeight w:hRule="exact" w:val="306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7833" w:rsidRDefault="00EE38FD" w:rsidP="00A8722D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科探区：探秘指纹、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击中小怪兽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制作万花筒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建构区：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地面建构蜗牛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桌面建构蜗牛、万能工匠建构双层巴士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美工区：</w:t>
            </w:r>
            <w:r w:rsidR="002728EE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蜗牛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创意画、</w:t>
            </w:r>
            <w:r w:rsidR="00A8722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吸管蜗牛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、泥工小花园等；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自然材料区：</w:t>
            </w:r>
            <w:r w:rsidR="002728EE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各种各样的蜗牛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图书区：自主阅读，</w:t>
            </w:r>
            <w:r w:rsidR="002728EE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视听游戏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、手偶讲述等；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益智区：</w:t>
            </w:r>
            <w:r w:rsidR="002728EE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找小动物、拼图、种萝卜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自然角：照料</w:t>
            </w:r>
            <w:r w:rsidR="002728EE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蜗牛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、乌龟，观察记录</w:t>
            </w:r>
            <w:r w:rsidR="002728EE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薄荷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、</w:t>
            </w:r>
            <w:r w:rsidR="002728EE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洋葱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生长等；</w:t>
            </w:r>
          </w:p>
          <w:p w:rsidR="00A27833" w:rsidRPr="00180890" w:rsidRDefault="00EE38FD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D0D0D" w:themeColor="text1" w:themeTint="F2"/>
                <w:sz w:val="21"/>
                <w:szCs w:val="21"/>
              </w:rPr>
            </w:pPr>
            <w:r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关注要点：</w:t>
            </w:r>
            <w:r w:rsidR="002728EE"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胡</w:t>
            </w:r>
            <w:r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：幼儿在图书区</w:t>
            </w:r>
            <w:r w:rsidR="002728EE"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与墙面《100只蜗牛去旅行》材料互动的</w:t>
            </w:r>
            <w:r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情况。</w:t>
            </w:r>
          </w:p>
          <w:p w:rsidR="00A27833" w:rsidRPr="00180890" w:rsidRDefault="002728EE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500" w:firstLine="1050"/>
              <w:jc w:val="both"/>
              <w:rPr>
                <w:color w:val="0D0D0D" w:themeColor="text1" w:themeTint="F2"/>
                <w:sz w:val="21"/>
                <w:szCs w:val="21"/>
              </w:rPr>
            </w:pPr>
            <w:r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戚</w:t>
            </w:r>
            <w:r w:rsidR="00EE38FD"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：幼儿在</w:t>
            </w:r>
            <w:r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地面建构区搭建作品的目的性</w:t>
            </w:r>
            <w:r w:rsidR="00EE38FD" w:rsidRPr="00180890">
              <w:rPr>
                <w:rFonts w:hint="eastAsia"/>
                <w:color w:val="0D0D0D" w:themeColor="text1" w:themeTint="F2"/>
                <w:sz w:val="21"/>
                <w:szCs w:val="21"/>
              </w:rPr>
              <w:t>及整理习惯。</w:t>
            </w:r>
          </w:p>
        </w:tc>
      </w:tr>
      <w:tr w:rsidR="00A27833">
        <w:trPr>
          <w:cantSplit/>
          <w:trHeight w:hRule="exact" w:val="102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A27833" w:rsidRDefault="00A27833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bCs/>
                <w:color w:val="0D0D0D" w:themeColor="text1" w:themeTint="F2"/>
                <w:szCs w:val="21"/>
                <w:highlight w:val="yellow"/>
              </w:rPr>
            </w:pPr>
            <w:r w:rsidRPr="00180890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r w:rsidR="00180890" w:rsidRPr="00180890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180890" w:rsidRPr="00180890">
              <w:rPr>
                <w:rFonts w:ascii="宋体" w:hAnsi="宋体" w:hint="eastAsia"/>
                <w:color w:val="0D0D0D" w:themeColor="text1" w:themeTint="F2"/>
                <w:szCs w:val="22"/>
              </w:rPr>
              <w:t>前操场：皮球区、轮胎竹梯、民间游戏、综合区1、滑滑梯、攀爬网</w:t>
            </w:r>
            <w:r w:rsidR="00180890" w:rsidRPr="00180890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）；户外自主游戏：平衡区、综合区2</w:t>
            </w:r>
            <w:r w:rsidR="00C96FC2" w:rsidRPr="00180890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。</w:t>
            </w:r>
          </w:p>
          <w:p w:rsidR="00A27833" w:rsidRPr="00180890" w:rsidRDefault="00EE38FD">
            <w:pPr>
              <w:spacing w:line="320" w:lineRule="exac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A27833">
        <w:trPr>
          <w:cantSplit/>
          <w:trHeight w:hRule="exact" w:val="88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Default="00A27833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13C6" w:rsidRPr="00180890" w:rsidRDefault="00EE38FD">
            <w:pPr>
              <w:widowControl/>
              <w:tabs>
                <w:tab w:val="left" w:pos="312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1.</w:t>
            </w:r>
            <w:r w:rsidR="00AB77F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科学：我的手</w:t>
            </w:r>
            <w:r w:rsidR="00A813C6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     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2.</w:t>
            </w:r>
            <w:r w:rsidR="00AB77FD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语言：手指谣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</w:t>
            </w:r>
            <w:r w:rsidR="00A813C6"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    3.美术：手型想象画</w:t>
            </w:r>
          </w:p>
          <w:p w:rsidR="00A27833" w:rsidRPr="00180890" w:rsidRDefault="00EE38FD" w:rsidP="00A813C6">
            <w:pPr>
              <w:widowControl/>
              <w:tabs>
                <w:tab w:val="left" w:pos="312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 xml:space="preserve">4.社会：一家人的手    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每周一整理：我会整理抽屉</w:t>
            </w:r>
          </w:p>
        </w:tc>
      </w:tr>
      <w:tr w:rsidR="00A27833">
        <w:trPr>
          <w:cantSplit/>
          <w:trHeight w:hRule="exact" w:val="1485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Default="00EE38FD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833" w:rsidRPr="00180890" w:rsidRDefault="00EE38FD">
            <w:pPr>
              <w:spacing w:line="320" w:lineRule="exact"/>
              <w:jc w:val="center"/>
              <w:rPr>
                <w:rFonts w:ascii="宋体" w:hAnsi="宋体" w:cs="宋体"/>
                <w:color w:val="0D0D0D" w:themeColor="text1" w:themeTint="F2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7833" w:rsidRPr="00180890" w:rsidRDefault="00EE38F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1.“小小探索家”活动：</w:t>
            </w:r>
            <w:r w:rsidR="00C96FC2"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蒲公英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种植</w:t>
            </w:r>
          </w:p>
          <w:p w:rsidR="00A27833" w:rsidRPr="00180890" w:rsidRDefault="00EE38F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</w:t>
            </w:r>
            <w:r w:rsidR="00C96FC2"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科探</w:t>
            </w:r>
            <w:r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室——</w:t>
            </w:r>
            <w:r w:rsidR="00C96FC2"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探秘影子</w:t>
            </w:r>
          </w:p>
          <w:p w:rsidR="00A27833" w:rsidRPr="00180890" w:rsidRDefault="00EE38F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3.户外大课堂：乐运动：</w:t>
            </w:r>
            <w:r w:rsidR="00C96FC2" w:rsidRPr="00180890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滚铁环</w:t>
            </w:r>
          </w:p>
        </w:tc>
      </w:tr>
    </w:tbl>
    <w:p w:rsidR="00A27833" w:rsidRDefault="00EE38FD" w:rsidP="00A8722D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A8722D">
        <w:rPr>
          <w:rFonts w:ascii="宋体" w:hAnsi="宋体" w:hint="eastAsia"/>
          <w:color w:val="000000"/>
          <w:szCs w:val="21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>月30日</w:t>
      </w:r>
      <w:r>
        <w:rPr>
          <w:rFonts w:ascii="宋体" w:hAnsi="宋体" w:cs="宋体" w:hint="eastAsia"/>
          <w:szCs w:val="21"/>
        </w:rPr>
        <w:t xml:space="preserve">  第</w:t>
      </w:r>
      <w:r>
        <w:rPr>
          <w:rFonts w:ascii="宋体" w:hAnsi="宋体" w:cs="宋体" w:hint="eastAsia"/>
          <w:szCs w:val="21"/>
          <w:u w:val="single"/>
        </w:rPr>
        <w:t>十二</w:t>
      </w:r>
      <w:r>
        <w:rPr>
          <w:rFonts w:ascii="宋体" w:hAnsi="宋体" w:cs="宋体" w:hint="eastAsia"/>
          <w:szCs w:val="21"/>
        </w:rPr>
        <w:t>周</w:t>
      </w:r>
    </w:p>
    <w:p w:rsidR="00A27833" w:rsidRPr="00180890" w:rsidRDefault="00EE38FD">
      <w:pPr>
        <w:spacing w:line="320" w:lineRule="exact"/>
        <w:jc w:val="right"/>
        <w:rPr>
          <w:rFonts w:ascii="宋体" w:hAnsi="宋体" w:cs="宋体"/>
          <w:color w:val="0D0D0D" w:themeColor="text1" w:themeTint="F2"/>
          <w:szCs w:val="21"/>
          <w:u w:val="single"/>
        </w:rPr>
      </w:pPr>
      <w:r w:rsidRPr="00180890">
        <w:rPr>
          <w:rFonts w:ascii="宋体" w:hAnsi="宋体" w:cs="宋体" w:hint="eastAsia"/>
          <w:color w:val="0D0D0D" w:themeColor="text1" w:themeTint="F2"/>
          <w:szCs w:val="21"/>
        </w:rPr>
        <w:t>班级老师：</w:t>
      </w:r>
      <w:r w:rsidR="00A813C6" w:rsidRPr="00180890">
        <w:rPr>
          <w:rFonts w:ascii="宋体" w:hAnsi="宋体" w:cs="宋体" w:hint="eastAsia"/>
          <w:color w:val="0D0D0D" w:themeColor="text1" w:themeTint="F2"/>
          <w:szCs w:val="21"/>
          <w:u w:val="single"/>
        </w:rPr>
        <w:t>胡淞溢、戚雷鹰</w:t>
      </w:r>
      <w:r w:rsidR="00A813C6" w:rsidRPr="00180890">
        <w:rPr>
          <w:rFonts w:ascii="宋体" w:hAnsi="宋体" w:cs="宋体" w:hint="eastAsia"/>
          <w:color w:val="0D0D0D" w:themeColor="text1" w:themeTint="F2"/>
          <w:szCs w:val="21"/>
        </w:rPr>
        <w:t xml:space="preserve">  </w:t>
      </w:r>
      <w:r w:rsidRPr="00180890">
        <w:rPr>
          <w:rFonts w:ascii="宋体" w:hAnsi="宋体" w:cs="宋体" w:hint="eastAsia"/>
          <w:color w:val="0D0D0D" w:themeColor="text1" w:themeTint="F2"/>
          <w:szCs w:val="21"/>
        </w:rPr>
        <w:t>执笔：</w:t>
      </w:r>
      <w:r w:rsidR="00A813C6" w:rsidRPr="00180890">
        <w:rPr>
          <w:rFonts w:ascii="宋体" w:hAnsi="宋体" w:cs="宋体" w:hint="eastAsia"/>
          <w:color w:val="0D0D0D" w:themeColor="text1" w:themeTint="F2"/>
          <w:szCs w:val="21"/>
          <w:u w:val="single"/>
        </w:rPr>
        <w:t>戚雷鹰</w:t>
      </w:r>
    </w:p>
    <w:sectPr w:rsidR="00A27833" w:rsidRPr="00180890" w:rsidSect="00A27833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51D" w:rsidRDefault="002A251D" w:rsidP="00A27833">
      <w:r>
        <w:separator/>
      </w:r>
    </w:p>
  </w:endnote>
  <w:endnote w:type="continuationSeparator" w:id="1">
    <w:p w:rsidR="002A251D" w:rsidRDefault="002A251D" w:rsidP="00A27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833" w:rsidRDefault="00A2783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51D" w:rsidRDefault="002A251D" w:rsidP="00A27833">
      <w:r>
        <w:separator/>
      </w:r>
    </w:p>
  </w:footnote>
  <w:footnote w:type="continuationSeparator" w:id="1">
    <w:p w:rsidR="002A251D" w:rsidRDefault="002A251D" w:rsidP="00A27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doNotUseIndentAsNumberingTabStop/>
  </w:compat>
  <w:docVars>
    <w:docVar w:name="commondata" w:val="eyJoZGlkIjoiODZhODc1MjlkMTRhMjZjY2U0N2NlNjA2MDQxMmY4NjkifQ=="/>
  </w:docVars>
  <w:rsids>
    <w:rsidRoot w:val="00A2783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000321EB"/>
    <w:rsid w:val="00180890"/>
    <w:rsid w:val="001F3ADA"/>
    <w:rsid w:val="002728EE"/>
    <w:rsid w:val="00274388"/>
    <w:rsid w:val="002A251D"/>
    <w:rsid w:val="0036407C"/>
    <w:rsid w:val="00A27833"/>
    <w:rsid w:val="00A813C6"/>
    <w:rsid w:val="00A8722D"/>
    <w:rsid w:val="00AB77FD"/>
    <w:rsid w:val="00AD7C44"/>
    <w:rsid w:val="00BB37C7"/>
    <w:rsid w:val="00C145EB"/>
    <w:rsid w:val="00C96FC2"/>
    <w:rsid w:val="00EE38FD"/>
    <w:rsid w:val="00F42649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33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A27833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A2783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A2783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A2783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A2783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A27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A278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A278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A2783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A27833"/>
    <w:rPr>
      <w:b/>
      <w:bCs/>
    </w:rPr>
  </w:style>
  <w:style w:type="character" w:styleId="ab">
    <w:name w:val="page number"/>
    <w:basedOn w:val="a0"/>
    <w:uiPriority w:val="99"/>
    <w:qFormat/>
    <w:rsid w:val="00A27833"/>
    <w:rPr>
      <w:rFonts w:cs="Times New Roman"/>
    </w:rPr>
  </w:style>
  <w:style w:type="character" w:styleId="ac">
    <w:name w:val="Hyperlink"/>
    <w:basedOn w:val="a0"/>
    <w:uiPriority w:val="99"/>
    <w:qFormat/>
    <w:rsid w:val="00A2783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A2783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A2783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A2783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A2783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A2783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A27833"/>
  </w:style>
  <w:style w:type="character" w:customStyle="1" w:styleId="ca-41">
    <w:name w:val="ca-41"/>
    <w:uiPriority w:val="99"/>
    <w:qFormat/>
    <w:rsid w:val="00A2783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A2783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A2783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A27833"/>
    <w:rPr>
      <w:sz w:val="20"/>
    </w:rPr>
  </w:style>
  <w:style w:type="paragraph" w:customStyle="1" w:styleId="pa-5">
    <w:name w:val="pa-5"/>
    <w:basedOn w:val="a"/>
    <w:uiPriority w:val="99"/>
    <w:qFormat/>
    <w:rsid w:val="00A2783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A2783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A2783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A2783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A2783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A2783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A27833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A2783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A27833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A278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1032</Characters>
  <Application>Microsoft Office Word</Application>
  <DocSecurity>0</DocSecurity>
  <Lines>8</Lines>
  <Paragraphs>2</Paragraphs>
  <ScaleCrop>false</ScaleCrop>
  <Company>WWW.YlmF.CoM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21</cp:revision>
  <cp:lastPrinted>2025-04-27T00:01:00Z</cp:lastPrinted>
  <dcterms:created xsi:type="dcterms:W3CDTF">2022-03-24T21:37:00Z</dcterms:created>
  <dcterms:modified xsi:type="dcterms:W3CDTF">2025-04-28T05:48:00Z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2DCD22FCA0C94C3D80B8F9689117A791_13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