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DB68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二班安全活动《遵守交通规则》（崔华娟）</w:t>
      </w:r>
    </w:p>
    <w:p w14:paraId="63906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活动目标：</w:t>
      </w:r>
    </w:p>
    <w:p w14:paraId="7A9E83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了解简单的交通规则，认识一些常见的交通标志。</w:t>
      </w:r>
    </w:p>
    <w:p w14:paraId="403107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有遵守交通规则的意识。</w:t>
      </w:r>
    </w:p>
    <w:p w14:paraId="2595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活动准备:</w:t>
      </w:r>
    </w:p>
    <w:p w14:paraId="21A3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情景图片五张。红绿灯标志各- -张， 交通标志图五张。</w:t>
      </w:r>
    </w:p>
    <w:p w14:paraId="0898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活动过程:</w:t>
      </w:r>
    </w:p>
    <w:p w14:paraId="4692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一、猜谜语，导入新课。</w:t>
      </w:r>
    </w:p>
    <w:p w14:paraId="70FAA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红绿灯和斑马线，可结合班内墙上的斑马线图案个绍斑马线的作用。</w:t>
      </w:r>
    </w:p>
    <w:p w14:paraId="3E199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二、结合情景图片，学习交通规则。</w:t>
      </w:r>
    </w:p>
    <w:p w14:paraId="29382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1、幼儿自由举手回答,自己还知道哪些交通规则？</w:t>
      </w:r>
    </w:p>
    <w:p w14:paraId="2DFC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2、幼儿说出来的可结合图片讲解，没想到的出示图片，说说图片上的幼儿做的对不对，应该怎样做才是遵守交通规则。</w:t>
      </w:r>
    </w:p>
    <w:p w14:paraId="1A3A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三、认识交通安全标志。</w:t>
      </w:r>
    </w:p>
    <w:p w14:paraId="1FD2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出示图片，请幼儿猜猜它表示什么?</w:t>
      </w:r>
    </w:p>
    <w:p w14:paraId="170A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四、学儿歌记交通规则儿歌:交通安全歌红灯停，绿灯行，黄灯请你准备好。</w:t>
      </w:r>
    </w:p>
    <w:p w14:paraId="7662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天桥地道人行道，横穿马路离不了。</w:t>
      </w:r>
    </w:p>
    <w:p w14:paraId="127B2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头手不出车窗外，不在路上玩游戏。</w:t>
      </w:r>
    </w:p>
    <w:p w14:paraId="24F3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交通规则很重要，我们把它记得牢。</w:t>
      </w:r>
    </w:p>
    <w:p w14:paraId="028C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五、红绿灯和小司机请两名小朋友, 一人扮演红灯，一人扮演绿灯，其他小朋友为小司机，看哪位小司机遵守交通规则。</w:t>
      </w:r>
    </w:p>
    <w:p w14:paraId="452CD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5080</wp:posOffset>
            </wp:positionV>
            <wp:extent cx="3810000" cy="2540000"/>
            <wp:effectExtent l="0" t="0" r="0" b="0"/>
            <wp:wrapSquare wrapText="bothSides"/>
            <wp:docPr id="1" name="图片 1" descr="IMG_20230911_15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911_151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88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ABE9B"/>
    <w:multiLevelType w:val="singleLevel"/>
    <w:tmpl w:val="906ABE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2025-04-27T04:24:36Z</dcterms:created>
  <dc:creator>崔崔</dc:creator>
  <cp:lastModifiedBy>Wn</cp:lastModifiedBy>
  <dcterms:modified xsi:type="dcterms:W3CDTF">2025-04-27T04:24:52Z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eyJoZGlkIjoiYTc2ZGZiNzZiNDVlOGViOWVmM2JhOTY0NGJkNjUyYzgiLCJ1c2VySWQiOiI1MjY5MzM0NTcifQ==</vt:lpwstr>
  </property>
  <property fmtid="{D5CDD505-2E9C-101B-9397-08002B2CF9AE}" pid="4" name="ICV">
    <vt:lpwstr>7DE7483A13AA498A99E0C1B2685E0F70_12</vt:lpwstr>
  </property>
</Properties>
</file>