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3EE1F4F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143B2E32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47496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3D8238F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4560FD42">
            <w:pPr>
              <w:pStyle w:val="2"/>
              <w:spacing w:after="0" w:line="30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人们怎样工作（一）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5D6274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幼儿基础分析： </w:t>
            </w:r>
          </w:p>
          <w:p w14:paraId="313CD44A">
            <w:pPr>
              <w:spacing w:line="280" w:lineRule="exact"/>
              <w:ind w:firstLine="420" w:firstLineChars="200"/>
            </w:pPr>
            <w:r>
              <w:rPr>
                <w:rFonts w:hint="eastAsia"/>
                <w:bCs/>
                <w:color w:val="000000"/>
                <w:szCs w:val="21"/>
              </w:rPr>
              <w:t>如今的社会已经是多元分工的社会，每一个人都承担着不同的社会工作职责。工作对于幼儿来说是既熟悉的又陌生的，平时他们会在家人的述说、电视、平时的观察中对一些常见的工作有粗浅的了解，他们也会在游戏时扮演和表现心目中不同职业的角色，可是孩子们对于不同工作的职责和工作的意义还不够了解。</w:t>
            </w:r>
            <w:r>
              <w:rPr>
                <w:rFonts w:hint="eastAsia" w:eastAsia="宋体"/>
                <w:bCs/>
                <w:color w:val="000000"/>
                <w:szCs w:val="21"/>
                <w:lang w:val="en-US" w:eastAsia="zh-CN"/>
              </w:rPr>
              <w:t>日常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交流中得知我班约16的幼儿能简单描述家人的工作内容，22名幼儿在角色游戏中喜欢扮演警察、厨师、医生等职业，15名幼儿有过跟随家长体验工作的经历，有11名幼儿想知道爸爸妈妈每天上班在做些什么？</w:t>
            </w:r>
            <w:r>
              <w:rPr>
                <w:rFonts w:hint="eastAsia"/>
                <w:bCs/>
                <w:color w:val="000000"/>
                <w:szCs w:val="21"/>
              </w:rPr>
              <w:t>因此结合幼儿兴趣，为了扩展幼儿的已有经验，我们将开展主题活动《人们怎样工作》，本周</w:t>
            </w:r>
            <w:r>
              <w:rPr>
                <w:rFonts w:hint="eastAsia" w:ascii="宋体" w:hAnsi="宋体"/>
                <w:color w:val="000000"/>
                <w:szCs w:val="21"/>
              </w:rPr>
              <w:t>幼儿将通过采访、交流等活动对于身边的人从事的常见职业及特点进行初步的了解，同时初步理解这些职业与人们生活的关系。</w:t>
            </w:r>
          </w:p>
        </w:tc>
      </w:tr>
      <w:tr w14:paraId="76AAE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948858D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4EA9F1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11BC1AA6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运用采访、交流等方法，了解周围人们的工作及他们的工作与人们的关系。</w:t>
            </w:r>
          </w:p>
          <w:p w14:paraId="495A2C2D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学会尊重各种职业的人，有为大家服务的愿望。</w:t>
            </w:r>
          </w:p>
        </w:tc>
      </w:tr>
      <w:tr w14:paraId="3ABE6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4A1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18232E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1.主题环境：</w:t>
            </w:r>
            <w:r>
              <w:rPr>
                <w:rFonts w:hint="eastAsia" w:eastAsiaTheme="minorEastAsia"/>
                <w:lang w:val="en-US" w:eastAsia="zh-CN"/>
              </w:rPr>
              <w:t>创设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人们怎样工作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主题环境，将幼儿对于人们的工作的调查表张贴，</w:t>
            </w:r>
            <w:r>
              <w:rPr>
                <w:rFonts w:hint="eastAsia" w:ascii="宋体" w:hAnsi="宋体"/>
                <w:szCs w:val="21"/>
              </w:rPr>
              <w:t>收集的各行各业的资料布置成主题墙，形成“职业大发现”互动板块，供幼儿交流分享</w:t>
            </w:r>
            <w:r>
              <w:rPr>
                <w:rFonts w:hint="eastAsia"/>
                <w:lang w:val="en-US" w:eastAsia="zh-CN"/>
              </w:rPr>
              <w:t>。</w:t>
            </w:r>
          </w:p>
          <w:p w14:paraId="7EFFBEC3">
            <w:pPr>
              <w:spacing w:line="300" w:lineRule="exact"/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2.区域材料：</w:t>
            </w:r>
            <w:r>
              <w:rPr>
                <w:rFonts w:hint="eastAsia"/>
                <w:lang w:val="en-US" w:eastAsia="zh-CN"/>
              </w:rPr>
              <w:t>美工区提供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供多种材料供幼儿创作职业服饰和工具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幼儿可以利用材料大胆创作；在阅读区提供纸、笔，供幼儿自主创编《人们的工作》。科探区投放土培、水培郁金香供幼儿观察生长过程并做记录；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建构区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投放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职业场所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图片，引导幼儿主题搭建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。</w:t>
            </w:r>
          </w:p>
        </w:tc>
      </w:tr>
      <w:tr w14:paraId="4A465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A4DE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4620A58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．能根据气温和运动量的变化适当增减衣服，运动后能及时擦汗、喝水。</w:t>
            </w:r>
          </w:p>
          <w:p w14:paraId="4839B6FA">
            <w:p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午休时能自主叠好衣裤、放好鞋子、盖好被子并能自主入睡。</w:t>
            </w:r>
          </w:p>
          <w:p w14:paraId="271680E6">
            <w:p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3．天气转热，能保持良好的个人卫生，勤洗头、洗澡、勤剪指甲。</w:t>
            </w:r>
          </w:p>
        </w:tc>
      </w:tr>
      <w:tr w14:paraId="589F1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E19C4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6E21F6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43C37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281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2DA42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DA401E">
            <w:pPr>
              <w:numPr>
                <w:ilvl w:val="0"/>
                <w:numId w:val="0"/>
              </w:num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职业配对棋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春日订单、职业拼图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23C24577">
            <w:pPr>
              <w:numPr>
                <w:ilvl w:val="0"/>
                <w:numId w:val="0"/>
              </w:num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建构区：</w:t>
            </w:r>
            <w:r>
              <w:rPr>
                <w:rFonts w:hint="eastAsia" w:eastAsiaTheme="minorEastAsia"/>
                <w:lang w:val="en-US" w:eastAsia="zh-CN"/>
              </w:rPr>
              <w:t>消防局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新桥医院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7F20AB21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.美工区：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拓印：迷彩服、折纸：护士帽，绘画：小小厨师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</w:p>
          <w:p w14:paraId="77FB835E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4.科探区：观察郁金香、照顾小蝌蚪，轨道小球、会飞的蝴蝶；</w:t>
            </w:r>
          </w:p>
          <w:p w14:paraId="543090A6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阅读区：绘本</w:t>
            </w:r>
            <w:r>
              <w:rPr>
                <w:rFonts w:hint="eastAsia" w:asciiTheme="minorEastAsia" w:hAnsiTheme="minorEastAsia"/>
                <w:lang w:val="en-US" w:eastAsia="zh-CN"/>
              </w:rPr>
              <w:t>《我是小小消防员》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、自制图书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人们的工作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》</w:t>
            </w:r>
          </w:p>
          <w:p w14:paraId="2104FFC0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指导要点：</w:t>
            </w:r>
          </w:p>
          <w:p w14:paraId="2BA98FBE"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徐</w:t>
            </w:r>
            <w:r>
              <w:rPr>
                <w:rFonts w:hint="eastAsia"/>
                <w:szCs w:val="21"/>
              </w:rPr>
              <w:t>老师：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关注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美工区幼儿绘画时</w:t>
            </w:r>
            <w:r>
              <w:rPr>
                <w:rFonts w:asciiTheme="minorEastAsia" w:hAnsiTheme="minorEastAsia" w:eastAsiaTheme="minorEastAsia"/>
                <w:szCs w:val="21"/>
              </w:rPr>
              <w:t>能否尝试运用多种线条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创作以及</w:t>
            </w:r>
            <w:r>
              <w:rPr>
                <w:rFonts w:asciiTheme="minorEastAsia" w:hAnsiTheme="minorEastAsia" w:eastAsiaTheme="minorEastAsia"/>
                <w:szCs w:val="21"/>
              </w:rPr>
              <w:t>整体画面构图情况</w:t>
            </w:r>
            <w:r>
              <w:rPr>
                <w:rFonts w:hint="eastAsia"/>
                <w:szCs w:val="21"/>
              </w:rPr>
              <w:t>。</w:t>
            </w:r>
          </w:p>
          <w:p w14:paraId="46CBC45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孙</w:t>
            </w:r>
            <w:r>
              <w:rPr>
                <w:rFonts w:hint="eastAsia"/>
                <w:szCs w:val="21"/>
              </w:rPr>
              <w:t>老师：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关注幼儿是否能能够理解游戏中的规则，并且与同伴进行协商、制定游戏和规则。</w:t>
            </w:r>
          </w:p>
        </w:tc>
      </w:tr>
      <w:tr w14:paraId="0E136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438EEF0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8AD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7D38BC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EF5B3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轮胎区、大风车滑滑梯、自选玩具区、钻爬区、平衡区等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20459599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天：室内走廊自主游戏-小小板凳乐、跳房子、滚球、跳过障碍物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玩绳。</w:t>
            </w:r>
          </w:p>
        </w:tc>
      </w:tr>
      <w:tr w14:paraId="6B9E8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7D90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BF14B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CC8BF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5D9A6D3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1.谈话：人们的工作（蒋）  </w:t>
            </w:r>
            <w:r>
              <w:rPr>
                <w:rFonts w:hint="eastAsia" w:ascii="宋体" w:hAnsi="宋体" w:cs="宋体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半日活动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：科技研学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（包）</w:t>
            </w: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3.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美术：小小厨师本领大</w:t>
            </w:r>
          </w:p>
          <w:p w14:paraId="6A1F7EB0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数学：8的减法（晔）    5.音乐：小海军（包）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09542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83E89F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8E2F6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535002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数学：8的加法（曹）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2.科学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：人们怎样传递信息（胡）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3.体育：蚂蚁搬家（张）</w:t>
            </w:r>
          </w:p>
          <w:p w14:paraId="24B083FB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4.综合：服装设计师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（丁）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5.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健康：小小营养师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（林）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</w:t>
            </w:r>
          </w:p>
        </w:tc>
      </w:tr>
      <w:tr w14:paraId="038BF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exact"/>
        </w:trPr>
        <w:tc>
          <w:tcPr>
            <w:tcW w:w="604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E49B97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8DBEF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47A08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231C77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会魔法的吸管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送餐机器人</w:t>
            </w:r>
          </w:p>
          <w:p w14:paraId="4B7198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：自动浇水器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饲养小蝌蚪</w:t>
            </w:r>
          </w:p>
          <w:p w14:paraId="125581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种植郁金香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消防局</w:t>
            </w:r>
          </w:p>
          <w:p w14:paraId="5E6804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建构消防局</w:t>
            </w:r>
          </w:p>
          <w:p w14:paraId="5A0DF4A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小菜园</w:t>
            </w:r>
          </w:p>
        </w:tc>
      </w:tr>
    </w:tbl>
    <w:p w14:paraId="4A74F5CA">
      <w:pPr>
        <w:wordWrap/>
        <w:spacing w:line="360" w:lineRule="exact"/>
        <w:ind w:right="0" w:rightChars="0"/>
        <w:jc w:val="right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/>
          <w:lang w:val="en-US" w:eastAsia="zh-CN"/>
        </w:rPr>
        <w:t xml:space="preserve">                                                        </w:t>
      </w:r>
    </w:p>
    <w:sectPr>
      <w:footerReference r:id="rId3" w:type="default"/>
      <w:pgSz w:w="11906" w:h="16838"/>
      <w:pgMar w:top="1418" w:right="1304" w:bottom="1247" w:left="1304" w:header="510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26074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207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1A1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4B41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C7EB1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3EA9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67496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261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3FAC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7B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5852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17C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357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9FB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36E18"/>
    <w:rsid w:val="00943A84"/>
    <w:rsid w:val="00946281"/>
    <w:rsid w:val="0095151F"/>
    <w:rsid w:val="00952F91"/>
    <w:rsid w:val="0095733C"/>
    <w:rsid w:val="009574C8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9688A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C6968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7427"/>
    <w:rsid w:val="00B823A0"/>
    <w:rsid w:val="00B86385"/>
    <w:rsid w:val="00B918E4"/>
    <w:rsid w:val="00B97D9D"/>
    <w:rsid w:val="00BB1CA1"/>
    <w:rsid w:val="00BB3B9C"/>
    <w:rsid w:val="00BC0D83"/>
    <w:rsid w:val="00BC42D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179E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13B6"/>
    <w:rsid w:val="00EF2550"/>
    <w:rsid w:val="00EF2620"/>
    <w:rsid w:val="00EF5AAC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20FA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AAD52E0"/>
    <w:rsid w:val="0B187AA4"/>
    <w:rsid w:val="0B9C2483"/>
    <w:rsid w:val="0BCB0A54"/>
    <w:rsid w:val="0CFB142B"/>
    <w:rsid w:val="0D072869"/>
    <w:rsid w:val="0DC724AD"/>
    <w:rsid w:val="0DE93979"/>
    <w:rsid w:val="0EEF663C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686ED6"/>
    <w:rsid w:val="2BE23A8A"/>
    <w:rsid w:val="2C617297"/>
    <w:rsid w:val="2C946A15"/>
    <w:rsid w:val="2CC0650E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9E8389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75ABD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6FE73F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5FF7E7"/>
    <w:rsid w:val="6DA44F6A"/>
    <w:rsid w:val="6DE45056"/>
    <w:rsid w:val="6E043E55"/>
    <w:rsid w:val="6E9A5805"/>
    <w:rsid w:val="6EFF30D9"/>
    <w:rsid w:val="6FC72A7E"/>
    <w:rsid w:val="6FFD56CB"/>
    <w:rsid w:val="702560E3"/>
    <w:rsid w:val="70B414C3"/>
    <w:rsid w:val="721A0A58"/>
    <w:rsid w:val="72435ED2"/>
    <w:rsid w:val="72786355"/>
    <w:rsid w:val="72933FAE"/>
    <w:rsid w:val="73374382"/>
    <w:rsid w:val="74A037A7"/>
    <w:rsid w:val="76C92E49"/>
    <w:rsid w:val="78002BF0"/>
    <w:rsid w:val="78D930EC"/>
    <w:rsid w:val="7AAF0ACA"/>
    <w:rsid w:val="7B7A2964"/>
    <w:rsid w:val="7C3A51B8"/>
    <w:rsid w:val="7CBD6589"/>
    <w:rsid w:val="7CC82109"/>
    <w:rsid w:val="7D7D6E53"/>
    <w:rsid w:val="7E4B05E8"/>
    <w:rsid w:val="7E766677"/>
    <w:rsid w:val="7EFE38AC"/>
    <w:rsid w:val="7F623E4F"/>
    <w:rsid w:val="7FFCEEBE"/>
    <w:rsid w:val="AF666608"/>
    <w:rsid w:val="B7FF2146"/>
    <w:rsid w:val="BFFF1B69"/>
    <w:rsid w:val="DDFB1849"/>
    <w:rsid w:val="DFEF7060"/>
    <w:rsid w:val="FEFE39C2"/>
    <w:rsid w:val="FFEB1D9F"/>
    <w:rsid w:val="FFFED6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1281</Words>
  <Characters>1311</Characters>
  <Lines>9</Lines>
  <Paragraphs>2</Paragraphs>
  <TotalTime>25</TotalTime>
  <ScaleCrop>false</ScaleCrop>
  <LinksUpToDate>false</LinksUpToDate>
  <CharactersWithSpaces>1474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2024-02-22T04:54:00Z</dcterms:created>
  <dc:creator>雨林木风</dc:creator>
  <cp:lastModifiedBy>x喵p</cp:lastModifiedBy>
  <cp:lastPrinted>2022-02-25T06:21:00Z</cp:lastPrinted>
  <dcterms:modified xsi:type="dcterms:W3CDTF">2025-04-25T04:34:26Z</dcterms:modified>
  <dc:title>第七周   2011年3月31日   星期四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505DE91EF5C39A28D0A3DA67D2C8AA1F_43</vt:lpwstr>
  </property>
  <property fmtid="{D5CDD505-2E9C-101B-9397-08002B2CF9AE}" pid="4" name="KSOTemplateDocerSaveRecord">
    <vt:lpwstr>eyJoZGlkIjoiOGY3YjU3OGJhNDBkZjNiYzJkMzE4YzJmMzNkM2RiOTAiLCJ1c2VySWQiOiIzOTU2ODU0MTQifQ==</vt:lpwstr>
  </property>
</Properties>
</file>