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4.21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2157BFEB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杨奕、芦洛希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6"/>
        <w:gridCol w:w="4758"/>
      </w:tblGrid>
      <w:tr w14:paraId="0A707C5B">
        <w:trPr>
          <w:trHeight w:val="3177" w:hRule="atLeast"/>
          <w:jc w:val="center"/>
        </w:trPr>
        <w:tc>
          <w:tcPr>
            <w:tcW w:w="4756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038.JPGIMG_6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038.JPGIMG_60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/Users/zhongguadexiaochenchen/Desktop/公务员/IMG_6039.JPGIMG_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6039.JPGIMG_60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rPr>
          <w:jc w:val="center"/>
        </w:trPr>
        <w:tc>
          <w:tcPr>
            <w:tcW w:w="4756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我们在益智区玩棋类游戏</w:t>
            </w:r>
          </w:p>
        </w:tc>
        <w:tc>
          <w:tcPr>
            <w:tcW w:w="4758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我们观察蚕宝宝，发现它们长大了</w:t>
            </w:r>
          </w:p>
        </w:tc>
      </w:tr>
      <w:tr w14:paraId="77892B9B">
        <w:trPr>
          <w:jc w:val="center"/>
        </w:trPr>
        <w:tc>
          <w:tcPr>
            <w:tcW w:w="4756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9" name="图片 19" descr="/Users/zhongguadexiaochenchen/Desktop/公务员/IMG_6040.JPGIMG_6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040.JPGIMG_60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/Users/zhongguadexiaochenchen/Desktop/公务员/IMG_6041.JPGIMG_6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zhongguadexiaochenchen/Desktop/公务员/IMG_6041.JPGIMG_60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rPr>
          <w:jc w:val="center"/>
        </w:trPr>
        <w:tc>
          <w:tcPr>
            <w:tcW w:w="4756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我沉浸在图书区的绘本里面</w:t>
            </w:r>
          </w:p>
        </w:tc>
        <w:tc>
          <w:tcPr>
            <w:tcW w:w="4758" w:type="dxa"/>
          </w:tcPr>
          <w:p w14:paraId="0A81CE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我在桌面建构搭了一个坦克</w:t>
            </w:r>
          </w:p>
        </w:tc>
      </w:tr>
    </w:tbl>
    <w:p w14:paraId="48C367A3"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今天我们一起在户外玩了攀爬架、滚筒。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6116.JPGIMG_6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6116.JPGIMG_61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3" name="图片 3" descr="/Users/zhongguadexiaochenchen/Desktop/公务员/IMG_6115.JPGIMG_6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zhongguadexiaochenchen/Desktop/公务员/IMG_6115.JPGIMG_61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rPr>
          <w:trHeight w:val="90" w:hRule="atLeast"/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踩高跷真好玩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我在尝试挑战新游戏</w:t>
            </w:r>
          </w:p>
        </w:tc>
      </w:tr>
      <w:tr w14:paraId="233E834F"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6114.JPGIMG_6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6114.JPGIMG_61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6113.JPGIMG_6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6113.JPGIMG_61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踩着高跷过障碍物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皮球拍着就滚了</w:t>
            </w:r>
          </w:p>
        </w:tc>
      </w:tr>
      <w:tr w14:paraId="56A46E77"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6107.JPGIMG_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6107.JPGIMG_61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6106.JPGIMG_6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6106.JPGIMG_61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我们要比赛看看谁拍的多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拍完球休息一下</w:t>
            </w:r>
          </w:p>
        </w:tc>
      </w:tr>
    </w:tbl>
    <w:p w14:paraId="4951635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 w14:paraId="11CD69B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综合：各种各样的美食</w:t>
      </w:r>
    </w:p>
    <w:p w14:paraId="773B6A51">
      <w:pPr>
        <w:snapToGrid w:val="0"/>
        <w:spacing w:line="360" w:lineRule="exact"/>
        <w:ind w:firstLine="420" w:firstLineChars="200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/>
        </w:rPr>
        <w:t>这是一节有关了解</w:t>
      </w:r>
      <w:r>
        <w:rPr>
          <w:rFonts w:hint="eastAsia"/>
          <w:lang w:eastAsia="zh-CN"/>
        </w:rPr>
        <w:t>美食</w:t>
      </w:r>
      <w:r>
        <w:rPr>
          <w:rFonts w:hint="eastAsia"/>
        </w:rPr>
        <w:t>的综合活动。</w:t>
      </w:r>
      <w:r>
        <w:rPr>
          <w:rFonts w:hint="eastAsia"/>
          <w:lang w:eastAsia="zh-CN"/>
        </w:rPr>
        <w:t>美食</w:t>
      </w:r>
      <w:r>
        <w:t>是中国</w:t>
      </w:r>
      <w:r>
        <w:fldChar w:fldCharType="begin"/>
      </w:r>
      <w:r>
        <w:instrText xml:space="preserve"> HYPERLINK "https://baike.baidu.com/item/%E7%83%B9%E9%A5%AA" \t "_blank" </w:instrText>
      </w:r>
      <w:r>
        <w:fldChar w:fldCharType="separate"/>
      </w:r>
      <w:r>
        <w:rPr>
          <w:rStyle w:val="9"/>
          <w:color w:val="auto"/>
          <w:u w:val="none"/>
        </w:rPr>
        <w:t>烹饪</w:t>
      </w:r>
      <w:r>
        <w:fldChar w:fldCharType="end"/>
      </w:r>
      <w:r>
        <w:t>的主要组成部分，素以历史悠久、制作精致、品类丰富、风味多样著称于世。</w:t>
      </w:r>
      <w:r>
        <w:rPr>
          <w:rFonts w:hint="eastAsia"/>
        </w:rPr>
        <w:t>我国的</w:t>
      </w:r>
      <w:r>
        <w:rPr>
          <w:rFonts w:hint="eastAsia"/>
          <w:lang w:eastAsia="zh-CN"/>
        </w:rPr>
        <w:t>美食</w:t>
      </w:r>
      <w:r>
        <w:rPr>
          <w:rFonts w:hint="eastAsia"/>
        </w:rPr>
        <w:t>种类繁多，有包子、饺子、春卷、</w:t>
      </w:r>
      <w:r>
        <w:rPr>
          <w:rFonts w:hint="eastAsia"/>
          <w:lang w:val="en-US" w:eastAsia="zh-CN"/>
        </w:rPr>
        <w:t>烧卖</w:t>
      </w:r>
      <w:r>
        <w:rPr>
          <w:rFonts w:hint="eastAsia"/>
        </w:rPr>
        <w:t>等，在本次活动中，通过提前发放了调查表，幼儿将自己喜欢的记录下来。</w:t>
      </w:r>
    </w:p>
    <w:p w14:paraId="1121A42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bookmarkStart w:id="0" w:name="_GoBack"/>
      <w:bookmarkEnd w:id="0"/>
    </w:p>
    <w:p w14:paraId="45CEA2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388" w:firstLineChars="185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</w:t>
      </w: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 w14:paraId="07691F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早点：牛奶、饼干、碧根果</w:t>
      </w:r>
    </w:p>
    <w:p w14:paraId="1FCB345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午餐：麦片饭、白灼基围虾、苋菜炒豆腐、三色腰花汤</w:t>
      </w:r>
    </w:p>
    <w:p w14:paraId="70D6A9C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下午点心：青菜啊肉沫年糕汤</w:t>
      </w:r>
    </w:p>
    <w:p w14:paraId="3F30DDE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水果：雪莲果、柑橘</w:t>
      </w:r>
    </w:p>
    <w:p w14:paraId="26B155B3"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FC6B47"/>
    <w:multiLevelType w:val="singleLevel"/>
    <w:tmpl w:val="FEFC6B4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5D26D5F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9F40CF7"/>
    <w:rsid w:val="7A6115EB"/>
    <w:rsid w:val="7C2D4901"/>
    <w:rsid w:val="7C831B17"/>
    <w:rsid w:val="7CA73C2D"/>
    <w:rsid w:val="7CE70864"/>
    <w:rsid w:val="7CF44998"/>
    <w:rsid w:val="7D06234A"/>
    <w:rsid w:val="7DF61D49"/>
    <w:rsid w:val="7E7C6AAB"/>
    <w:rsid w:val="7EB735F7"/>
    <w:rsid w:val="7FD56A8E"/>
    <w:rsid w:val="7FE96A54"/>
    <w:rsid w:val="FFBF63BC"/>
    <w:rsid w:val="FFFB3912"/>
    <w:rsid w:val="FFFC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70</TotalTime>
  <ScaleCrop>false</ScaleCrop>
  <LinksUpToDate>false</LinksUpToDate>
  <CharactersWithSpaces>759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2021-09-17T00:01:00Z</dcterms:created>
  <dc:creator>Moent</dc:creator>
  <cp:lastModifiedBy>€h乐另一种乐_C</cp:lastModifiedBy>
  <cp:lastPrinted>2023-04-21T23:59:00Z</cp:lastPrinted>
  <dcterms:modified xsi:type="dcterms:W3CDTF">2025-04-24T13:01:03Z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496CF06952002167AEAF0568D8A7FA7F_43</vt:lpwstr>
  </property>
</Properties>
</file>