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77440" cy="1188720"/>
            <wp:effectExtent l="0" t="0" r="10160" b="5080"/>
            <wp:docPr id="15" name="图片 15" descr="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A608E2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今天是星期三，阳光明媚、春风和煦。带着愉快的心情，孩子们陆续来到了幼儿园。他们会主动和同伴打招呼、一起整理水杯、签到等。做事越来越有条理。</w:t>
      </w:r>
    </w:p>
    <w:p w14:paraId="425E759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今天共来园20人，2人请假。期待宝贝们早日恢复健康，回到幼儿园哦。</w:t>
      </w:r>
    </w:p>
    <w:p w14:paraId="08144BE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23_08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3_081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23_08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23_0806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23_08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3_0809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52668B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23_08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3_081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23_08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23_0806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7BC381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今天继续在后操场进行户外游戏。骑小车、轮胎山、挖沙、踢毽子、竹梯油桶，项目很多，可选择的内容也多。孩子们根据自己的喜好选择游戏。今天大部分小朋友选择了骑小车和推小车的游戏。游戏过程中老师们时刻关注幼儿的安全，并将安全教育融汇到一日游戏中去。</w:t>
      </w:r>
    </w:p>
    <w:p w14:paraId="060145A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23_0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3_0838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23_08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3_0826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23_08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3_0826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23_08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3_0826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23_08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23_0837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23_08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3_0828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491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半日活动：制作饭团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37F055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孩子们通过前两日的活动，早早地知道今天要一起做饭团。带着期盼的心情，孩子们认真做好准备，先了解饭团的制作方法，接着洗干净小手准备制作。</w:t>
      </w:r>
    </w:p>
    <w:p w14:paraId="4A7B200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材料上桌后，孩子们开始自由创作。有的先加几片方腿，有的将饭团揉搓形状，有的加些玉米粒、肉松等。虽然制作的过程有一些差异，但最后都制作了美味的饭团呢！</w:t>
      </w:r>
    </w:p>
    <w:p w14:paraId="08E17769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23_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23_1000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23_09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23_0958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23_09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23_0958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23_09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23_0958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23_09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23_0957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23_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23_1000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C694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46D56C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今天因为做美食，区域时间相应的减少了一些。但孩子们游戏的人情一人高涨。科探区的小朋友玩起了磁力沙画；</w:t>
      </w:r>
      <w:r>
        <w:rPr>
          <w:rFonts w:hint="eastAsia" w:ascii="宋体" w:hAnsi="宋体" w:eastAsia="宋体" w:cs="宋体"/>
          <w:sz w:val="24"/>
          <w:szCs w:val="24"/>
        </w:rPr>
        <w:t>益智区的小伙伴在一起玩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磁铁迷宫</w:t>
      </w:r>
      <w:r>
        <w:rPr>
          <w:rFonts w:hint="eastAsia" w:ascii="宋体" w:hAnsi="宋体" w:eastAsia="宋体" w:cs="宋体"/>
          <w:sz w:val="24"/>
          <w:szCs w:val="24"/>
        </w:rPr>
        <w:t>；美工区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有的绘画，有的剪纸，有的在折纸；</w:t>
      </w:r>
      <w:r>
        <w:rPr>
          <w:rFonts w:hint="eastAsia" w:ascii="宋体" w:hAnsi="宋体" w:eastAsia="宋体" w:cs="宋体"/>
          <w:sz w:val="24"/>
          <w:szCs w:val="24"/>
        </w:rPr>
        <w:t>植物角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也在观察记录着动植物的变化；建构区的鸟巢也越来越壮观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51948563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23_10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23_1031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23_10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23_1031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23_10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23_1031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23_10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23_1031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23_1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23_1030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23_10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23_1032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58447A6A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423_11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423_1111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423_11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423_1111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423_11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423_1111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504A3EEF"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今天孩子们一起制作了美食：饭团。他们在劳动中感知到了食物的美味。在家中也可</w:t>
      </w:r>
      <w:bookmarkStart w:id="1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以为孩子准备这些材料，让孩子们再次制作哦！</w:t>
      </w:r>
    </w:p>
    <w:bookmarkEnd w:id="1"/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91686"/>
    <w:multiLevelType w:val="singleLevel"/>
    <w:tmpl w:val="983916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B26835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869</Words>
  <Characters>897</Characters>
  <Lines>8</Lines>
  <Paragraphs>2</Paragraphs>
  <TotalTime>6</TotalTime>
  <ScaleCrop>false</ScaleCrop>
  <LinksUpToDate>false</LinksUpToDate>
  <CharactersWithSpaces>925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2025-04-23T04:54:19Z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