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24"/>
        <w:gridCol w:w="13"/>
        <w:gridCol w:w="1761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我们身边的科学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40" w:firstLineChars="200"/>
              <w:rPr>
                <w:rFonts w:ascii="宋体" w:hAnsi="宋体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在科学探索活动中，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本班幼儿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也开始表现出一定的合作与交流能力。他们愿意与同伴分享自己的发现，讨论问题，并尝试共同解决问题。这种合作与交流不仅有助于提升他们的科学素养，也有助于培养他们的社会交往能力。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FC7CD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1.通过观察手电筒照射不同物体产生的影子，引导幼儿探索光的直线传播和影子形成的原理。</w:t>
            </w:r>
          </w:p>
          <w:p w14:paraId="5C23EA70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2.通过搭建积木、摆放物品形成光影游戏，帮助幼儿理解空间位置关系，提升空间感知能力。</w:t>
            </w:r>
          </w:p>
          <w:p w14:paraId="07D1E73A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3.引导幼儿用图画或简单符号记录光影实验的观察结果，培养初步的科学记录和表达能力。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3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2D7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gridSpan w:val="2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AEE34A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科学区：谁的影子、找影子              表演区：影子剧院、皮影戏             </w:t>
            </w:r>
          </w:p>
          <w:p w14:paraId="22C1114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角色区：影子餐厅、甜品店              建构区：光影小屋、机器人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gridSpan w:val="2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快乐滑梯、骑行乐、沙池寻宝、你追我跑、花样玩球、山坡乐、快乐大舞台、影子表演、沙池乐、</w:t>
            </w:r>
            <w:r>
              <w:rPr>
                <w:rFonts w:hint="eastAsia" w:ascii="宋体" w:hAnsi="宋体"/>
                <w:szCs w:val="21"/>
              </w:rPr>
              <w:t>好玩的轮胎、快乐羊角球、垫上游戏、套圈比赛、影子追逐游戏、运输忙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3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预设话题：小心头、我去玩了、自我保护、沙池里的危险、一盔一戴、别碰我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3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3653515">
            <w:pPr>
              <w:numPr>
                <w:numId w:val="0"/>
              </w:num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影子在跳舞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2.好玩的绳   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 xml:space="preserve">动物的影子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藏影子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 xml:space="preserve">精彩的皮影戏         </w:t>
            </w:r>
          </w:p>
          <w:p w14:paraId="4F57B8D5">
            <w:pPr>
              <w:numPr>
                <w:numId w:val="0"/>
              </w:numPr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</w:rPr>
              <w:t>认识前后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3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2D5F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5497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建构区：影子城堡 </w:t>
            </w:r>
          </w:p>
          <w:p w14:paraId="7937E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角色区：影子餐厅</w:t>
            </w:r>
          </w:p>
          <w:p w14:paraId="3F216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美工区：我的影子像</w:t>
            </w:r>
          </w:p>
          <w:p w14:paraId="262D0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29698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会唱歌的线</w:t>
            </w:r>
          </w:p>
        </w:tc>
        <w:tc>
          <w:tcPr>
            <w:tcW w:w="1822" w:type="dxa"/>
            <w:vAlign w:val="center"/>
          </w:tcPr>
          <w:p w14:paraId="76C5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E716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科学区：谁的影子</w:t>
            </w:r>
          </w:p>
          <w:p w14:paraId="681B4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益智区：圈数字</w:t>
            </w:r>
          </w:p>
          <w:p w14:paraId="2370F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美工区：光影沙画</w:t>
            </w: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40148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玩转光影墙</w:t>
            </w:r>
          </w:p>
        </w:tc>
        <w:tc>
          <w:tcPr>
            <w:tcW w:w="1791" w:type="dxa"/>
            <w:vAlign w:val="center"/>
          </w:tcPr>
          <w:p w14:paraId="624DE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5BB5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396A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336A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310E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科技馆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（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799D2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7570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 xml:space="preserve">骑行区：邮递员 </w:t>
            </w:r>
          </w:p>
          <w:p w14:paraId="1178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沙水区：沙池寻宝</w:t>
            </w:r>
          </w:p>
          <w:p w14:paraId="27912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探险区：树屋探险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6634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区：比影子</w:t>
            </w:r>
          </w:p>
          <w:p w14:paraId="5A4E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阅读区：我的影子朋友</w:t>
            </w:r>
          </w:p>
          <w:p w14:paraId="492D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建构区：恐龙园</w:t>
            </w:r>
          </w:p>
        </w:tc>
        <w:tc>
          <w:tcPr>
            <w:tcW w:w="1792" w:type="dxa"/>
            <w:vAlign w:val="center"/>
          </w:tcPr>
          <w:p w14:paraId="64B3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五一假期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3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3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210C896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1.自然资源：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组织幼儿进行室内外观察活动，如观察不同天气、季节变化以及植物、昆虫等生物，让他们亲身体验自然界的奥秘。</w:t>
            </w:r>
          </w:p>
          <w:p w14:paraId="2D203BF8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2.绘本资源：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挑选以科学为主题的绘本，通过生动有趣的故事情节和精美的插图，激发幼儿对科学的兴趣和好奇心。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3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23E0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1.提醒幼儿及时把脱下的外套挂起来或叠放整齐，不到处乱扔。</w:t>
            </w:r>
          </w:p>
          <w:p w14:paraId="7C2ED516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2.提醒幼儿勤剪指甲、勤洗澡。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3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26139BC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与幼儿一起收集各种电池与电动玩具。</w:t>
            </w:r>
          </w:p>
          <w:p w14:paraId="58DC40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家长在家有意识的引导幼儿关注生活中的科学现象。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日——4月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10BA3675"/>
    <w:rsid w:val="1E4727F0"/>
    <w:rsid w:val="1EBA4BC2"/>
    <w:rsid w:val="2FFA3936"/>
    <w:rsid w:val="369005A7"/>
    <w:rsid w:val="384219F3"/>
    <w:rsid w:val="3DC20772"/>
    <w:rsid w:val="436F1C50"/>
    <w:rsid w:val="4D3150E8"/>
    <w:rsid w:val="5ADC3AF8"/>
    <w:rsid w:val="5B7B7A2C"/>
    <w:rsid w:val="5DD53951"/>
    <w:rsid w:val="67CF6D09"/>
    <w:rsid w:val="69FF2048"/>
    <w:rsid w:val="6FA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1013</Words>
  <Characters>1033</Characters>
  <Lines>8</Lines>
  <Paragraphs>2</Paragraphs>
  <TotalTime>1</TotalTime>
  <ScaleCrop>false</ScaleCrop>
  <LinksUpToDate>false</LinksUpToDate>
  <CharactersWithSpaces>1121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2025-03-27T06:04:46Z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