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988B9">
      <w:pPr>
        <w:jc w:val="center"/>
        <w:rPr>
          <w:rFonts w:hint="eastAsia" w:ascii="宋体" w:hAnsi="宋体"/>
          <w:b/>
          <w:bCs/>
          <w:sz w:val="36"/>
          <w:u w:val="none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none"/>
          <w:lang w:val="en-US" w:eastAsia="zh-CN"/>
        </w:rPr>
        <w:t>“情境-任务”框架下小学语文读写融合的实践研究</w:t>
      </w:r>
      <w:r>
        <w:rPr>
          <w:rFonts w:hint="eastAsia" w:ascii="宋体" w:hAnsi="宋体"/>
          <w:b/>
          <w:bCs/>
          <w:sz w:val="36"/>
          <w:u w:val="none"/>
        </w:rPr>
        <w:t>　　　</w:t>
      </w:r>
    </w:p>
    <w:p w14:paraId="6C66FB3E">
      <w:pPr>
        <w:jc w:val="center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课题研究活动情况登记表</w:t>
      </w:r>
    </w:p>
    <w:p w14:paraId="418BCDC5">
      <w:pPr>
        <w:jc w:val="center"/>
        <w:rPr>
          <w:rFonts w:hint="eastAsia" w:ascii="仿宋_GB2312" w:eastAsia="仿宋_GB2312"/>
          <w:sz w:val="18"/>
        </w:rPr>
      </w:pPr>
    </w:p>
    <w:tbl>
      <w:tblPr>
        <w:tblStyle w:val="3"/>
        <w:tblW w:w="9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601"/>
        <w:gridCol w:w="697"/>
        <w:gridCol w:w="908"/>
        <w:gridCol w:w="1048"/>
        <w:gridCol w:w="2407"/>
        <w:gridCol w:w="1466"/>
        <w:gridCol w:w="2198"/>
      </w:tblGrid>
      <w:tr w14:paraId="3B666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 w14:paraId="21C5B45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 w14:paraId="077C874C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20240418</w:t>
            </w:r>
          </w:p>
        </w:tc>
        <w:tc>
          <w:tcPr>
            <w:tcW w:w="1048" w:type="dxa"/>
            <w:noWrap w:val="0"/>
            <w:vAlign w:val="center"/>
          </w:tcPr>
          <w:p w14:paraId="50F5AD3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地点</w:t>
            </w:r>
          </w:p>
        </w:tc>
        <w:tc>
          <w:tcPr>
            <w:tcW w:w="2407" w:type="dxa"/>
            <w:noWrap w:val="0"/>
            <w:vAlign w:val="center"/>
          </w:tcPr>
          <w:p w14:paraId="7352C86E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线下</w:t>
            </w:r>
          </w:p>
        </w:tc>
        <w:tc>
          <w:tcPr>
            <w:tcW w:w="1466" w:type="dxa"/>
            <w:noWrap w:val="0"/>
            <w:vAlign w:val="center"/>
          </w:tcPr>
          <w:p w14:paraId="6EDDB764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参加对象</w:t>
            </w:r>
          </w:p>
        </w:tc>
        <w:tc>
          <w:tcPr>
            <w:tcW w:w="2198" w:type="dxa"/>
            <w:noWrap w:val="0"/>
            <w:vAlign w:val="center"/>
          </w:tcPr>
          <w:p w14:paraId="35722AF0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课题组成员</w:t>
            </w:r>
          </w:p>
        </w:tc>
      </w:tr>
      <w:tr w14:paraId="19592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 w14:paraId="5E277E94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主持人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 w14:paraId="5961AA44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徐嘉莹</w:t>
            </w:r>
          </w:p>
        </w:tc>
        <w:tc>
          <w:tcPr>
            <w:tcW w:w="1048" w:type="dxa"/>
            <w:noWrap w:val="0"/>
            <w:vAlign w:val="center"/>
          </w:tcPr>
          <w:p w14:paraId="376415B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活动</w:t>
            </w:r>
          </w:p>
          <w:p w14:paraId="29CE457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形式</w:t>
            </w:r>
          </w:p>
        </w:tc>
        <w:tc>
          <w:tcPr>
            <w:tcW w:w="6071" w:type="dxa"/>
            <w:gridSpan w:val="3"/>
            <w:noWrap w:val="0"/>
            <w:vAlign w:val="center"/>
          </w:tcPr>
          <w:p w14:paraId="174AA6AA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课例和理论学习</w:t>
            </w:r>
          </w:p>
        </w:tc>
      </w:tr>
      <w:tr w14:paraId="2B3A5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6" w:type="dxa"/>
            <w:gridSpan w:val="3"/>
            <w:noWrap w:val="0"/>
            <w:vAlign w:val="center"/>
          </w:tcPr>
          <w:p w14:paraId="5CEA607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研究的目的</w:t>
            </w:r>
          </w:p>
          <w:p w14:paraId="23A0E8A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（范围、方法）</w:t>
            </w:r>
          </w:p>
        </w:tc>
        <w:tc>
          <w:tcPr>
            <w:tcW w:w="8027" w:type="dxa"/>
            <w:gridSpan w:val="5"/>
            <w:noWrap w:val="0"/>
            <w:vAlign w:val="center"/>
          </w:tcPr>
          <w:p w14:paraId="5E7144ED"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lang w:val="en-US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情境-任务”框架下小学语文读写融合的实践研究评价研究</w:t>
            </w:r>
          </w:p>
        </w:tc>
      </w:tr>
      <w:tr w14:paraId="01CFC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4" w:hRule="atLeast"/>
          <w:jc w:val="center"/>
        </w:trPr>
        <w:tc>
          <w:tcPr>
            <w:tcW w:w="548" w:type="dxa"/>
            <w:noWrap w:val="0"/>
            <w:textDirection w:val="tbRlV"/>
            <w:vAlign w:val="center"/>
          </w:tcPr>
          <w:p w14:paraId="1FE70357">
            <w:pPr>
              <w:ind w:left="113" w:right="113"/>
              <w:jc w:val="center"/>
              <w:rPr>
                <w:rFonts w:hint="eastAsia" w:ascii="宋体" w:hAnsi="宋体"/>
                <w:spacing w:val="40"/>
              </w:rPr>
            </w:pPr>
            <w:r>
              <w:rPr>
                <w:rFonts w:hint="eastAsia" w:ascii="宋体" w:hAnsi="宋体"/>
                <w:spacing w:val="40"/>
              </w:rPr>
              <w:t>主要内容（不够填写另附纸）</w:t>
            </w:r>
          </w:p>
        </w:tc>
        <w:tc>
          <w:tcPr>
            <w:tcW w:w="9325" w:type="dxa"/>
            <w:gridSpan w:val="7"/>
            <w:noWrap w:val="0"/>
            <w:vAlign w:val="top"/>
          </w:tcPr>
          <w:p w14:paraId="660F23DD">
            <w:pPr>
              <w:numPr>
                <w:ilvl w:val="0"/>
                <w:numId w:val="0"/>
              </w:numPr>
              <w:tabs>
                <w:tab w:val="left" w:pos="1771"/>
              </w:tabs>
              <w:bidi w:val="0"/>
              <w:ind w:firstLine="42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一、评价目标：</w:t>
            </w:r>
          </w:p>
          <w:p w14:paraId="455A8233">
            <w:pPr>
              <w:numPr>
                <w:ilvl w:val="0"/>
                <w:numId w:val="0"/>
              </w:numPr>
              <w:tabs>
                <w:tab w:val="left" w:pos="1771"/>
              </w:tabs>
              <w:bidi w:val="0"/>
              <w:ind w:firstLine="42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1、诊断性评价：在“情境-任务”读写融合前，全面了解学生已有的读写能力基础、知识储备、学习习惯和态度等，为后续的教学设计和个性化指导提供依据。</w:t>
            </w:r>
          </w:p>
          <w:p w14:paraId="76239177">
            <w:pPr>
              <w:numPr>
                <w:ilvl w:val="0"/>
                <w:numId w:val="0"/>
              </w:numPr>
              <w:tabs>
                <w:tab w:val="left" w:pos="1771"/>
              </w:tabs>
              <w:bidi w:val="0"/>
              <w:ind w:firstLine="42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2、发展性评价：在“情境-任务”读写融合中，实时监测学生在读写过程中的能力发展情况，包括阅读理解、信息提取、语言运用、思维逻辑、合作交流等方面，及时发现问题并调整教学策略。</w:t>
            </w:r>
          </w:p>
          <w:p w14:paraId="2985DDD4">
            <w:pPr>
              <w:numPr>
                <w:ilvl w:val="0"/>
                <w:numId w:val="0"/>
              </w:numPr>
              <w:tabs>
                <w:tab w:val="left" w:pos="1771"/>
              </w:tabs>
              <w:bidi w:val="0"/>
              <w:ind w:firstLine="42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3、阶段性评价：在“情境-任务”读写融合后，对学生的读写融合成果进行全面评估，检验学生是否达到了预期的学习目标，以及在读写能力、综合素养等方面是否取得了进步。</w:t>
            </w:r>
          </w:p>
          <w:p w14:paraId="7C5E6B79">
            <w:pPr>
              <w:numPr>
                <w:ilvl w:val="0"/>
                <w:numId w:val="0"/>
              </w:numPr>
              <w:tabs>
                <w:tab w:val="left" w:pos="1771"/>
              </w:tabs>
              <w:bidi w:val="0"/>
              <w:ind w:firstLine="42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二、评价方法：</w:t>
            </w:r>
          </w:p>
          <w:p w14:paraId="7CDA790C">
            <w:pPr>
              <w:numPr>
                <w:ilvl w:val="0"/>
                <w:numId w:val="0"/>
              </w:numPr>
              <w:tabs>
                <w:tab w:val="left" w:pos="1771"/>
              </w:tabs>
              <w:bidi w:val="0"/>
              <w:ind w:firstLine="42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、课堂观察：在读写融合的各个阶段，教师通过观察学生在课堂上的表现，如参与度、专注度、互动情况、任务完成情况等，获取学生读写能力发展的第一手资料。例如，在“诊断性”评价阶段，观察学生对阅读材料的初步反应和写作思路的初步形成；在“发展性”评价阶段，观察学生在情境中的合作交流和任务推进情况；在“阶段性”评价阶段，观察学生在综合情境中的表现和成果展示。</w:t>
            </w:r>
          </w:p>
          <w:p w14:paraId="06BBD807">
            <w:pPr>
              <w:numPr>
                <w:ilvl w:val="0"/>
                <w:numId w:val="0"/>
              </w:numPr>
              <w:tabs>
                <w:tab w:val="left" w:pos="1771"/>
              </w:tabs>
              <w:bidi w:val="0"/>
              <w:ind w:firstLine="42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、作品分析：对学生的读写作品进行分析，包括阅读笔记、写作草稿、正式作文等。在“诊断性”评价阶段，分析学生的初始作品，了解其已有的读写能力和知识水平；在“发展性”评价阶段，关注学生作品中的进步和问题，及时给予反馈和指导；在“阶段性”评价阶段，对比学生的前后作品，评估其读写能力的提升情况。</w:t>
            </w:r>
          </w:p>
          <w:p w14:paraId="5CC3CED2">
            <w:pPr>
              <w:numPr>
                <w:ilvl w:val="0"/>
                <w:numId w:val="0"/>
              </w:numPr>
              <w:tabs>
                <w:tab w:val="left" w:pos="1771"/>
              </w:tabs>
              <w:bidi w:val="0"/>
              <w:ind w:firstLine="42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、测评：设计针对性的测评题目和任务，对学生进行读写能力的测试。在“诊断性”评价阶段，进行前置测评，了解学生的基础情况；在“发展性”评价阶段，进行过程性测评，如小组任务中的表现测评、阶段性小测验等；在“阶段性”评价阶段，进行总结性测评，如期末考试中的读写融合题目、项目成果展示等。</w:t>
            </w:r>
          </w:p>
          <w:p w14:paraId="05D1C484">
            <w:pPr>
              <w:numPr>
                <w:ilvl w:val="0"/>
                <w:numId w:val="0"/>
              </w:numPr>
              <w:tabs>
                <w:tab w:val="left" w:pos="1771"/>
              </w:tabs>
              <w:bidi w:val="0"/>
              <w:ind w:firstLine="42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三、评价内容：</w:t>
            </w:r>
          </w:p>
          <w:p w14:paraId="491278FC">
            <w:pPr>
              <w:numPr>
                <w:ilvl w:val="0"/>
                <w:numId w:val="0"/>
              </w:numPr>
              <w:tabs>
                <w:tab w:val="left" w:pos="1771"/>
              </w:tabs>
              <w:bidi w:val="0"/>
              <w:ind w:firstLine="42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、阅读能力：包括对文本的理解、分析、鉴赏能力，信息的提取与整合能力，阅读策略的运用能力等。在“诊断性”评价阶段，通过阅读测试和作品分析，了解学生对不同类型文本的阅读能力基础；在“发展性”评价阶段，观察学生在情境阅读中的表现，如是否能运用合适的阅读策略获取有效信息，并与小组成员进行交流分享；在“阶段性”评价阶段，综合评估学生在多种情境下的阅读能力发展情况。</w:t>
            </w:r>
          </w:p>
          <w:p w14:paraId="3A4438E4">
            <w:pPr>
              <w:numPr>
                <w:ilvl w:val="0"/>
                <w:numId w:val="0"/>
              </w:numPr>
              <w:tabs>
                <w:tab w:val="left" w:pos="1771"/>
              </w:tabs>
              <w:bidi w:val="0"/>
              <w:ind w:firstLine="42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、写作能力：包括语言表达的准确性、流畅性、生动性，文章结构的合理性，内容的充实度与创意性，思维的逻辑性与条理性等。在“诊断性”评价阶段，分析学生的写作作品，了解其写作能力的初始水平；在“发展性”评价阶段，关注学生在写作过程中的语言运用、思维发展和创新能力，以及对同伴评价的接受和改进情况；在“阶段性”评价阶段，全面评估学生的写作能力提升情况。</w:t>
            </w:r>
          </w:p>
          <w:p w14:paraId="4CEDD62E">
            <w:pPr>
              <w:numPr>
                <w:ilvl w:val="0"/>
                <w:numId w:val="0"/>
              </w:numPr>
              <w:tabs>
                <w:tab w:val="left" w:pos="1771"/>
              </w:tabs>
              <w:bidi w:val="0"/>
              <w:ind w:firstLine="42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、综合素养：包括学生的合作交流能力、问题解决能力、自主学习能力、批判性思维能力等。在“诊断性”评价阶段，通过课堂观察和小组活动，了解学生在团队合作和自主学习方面的基础情况；在“发展性”评价阶段，观察学生在情境任务中的合作表现、问题解决思路和自主学习能力的发展；在“阶段性”评价阶段，综合评价学生在读写融合过程中的综合素养提升情况。</w:t>
            </w:r>
          </w:p>
        </w:tc>
      </w:tr>
      <w:tr w14:paraId="53E15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548" w:type="dxa"/>
            <w:noWrap w:val="0"/>
            <w:vAlign w:val="center"/>
          </w:tcPr>
          <w:p w14:paraId="261EB205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评价</w:t>
            </w:r>
          </w:p>
        </w:tc>
        <w:tc>
          <w:tcPr>
            <w:tcW w:w="9325" w:type="dxa"/>
            <w:gridSpan w:val="7"/>
            <w:noWrap w:val="0"/>
            <w:vAlign w:val="top"/>
          </w:tcPr>
          <w:p w14:paraId="4A2F2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、个体反馈：针对每个学生的评价结果，进行个性化的反馈和指导。例如，对于在阅读理解方面表现出色但在写作表达上有待提高的学生，教师可以在反馈中肯定其阅读能力的优势，同时提出具体的写作改进措施，如加强写作技巧的训练、多阅读优秀范文等。</w:t>
            </w:r>
          </w:p>
          <w:p w14:paraId="17E26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2、集体反馈：对班级整体的评价结果进行总结和分析，向学生反馈班级在读写融合过程中的整体表现和存在的共性问题。例如，教师可以通过制作图表、数据分析等方式，向学生展示班级在不同阶段的读写能力发展情况，让学生了解自己在班级中的位置，激发学生的竞争意识和学习动力。</w:t>
            </w:r>
          </w:p>
          <w:p w14:paraId="66881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/>
              </w:rPr>
              <w:t>3、持续改进：根据评价结果，不断调整和优化教学策略，促进学生的持续发展。例如，如果发现学生在某个读写能力维度上普遍存在问题，教师可以在后续的教学中针对性地加强这方面的训练；如果发现某个情境任务的设计不够合理，教师可以在下次教学中进行改进和完善。</w:t>
            </w:r>
            <w:bookmarkStart w:id="0" w:name="_GoBack"/>
            <w:bookmarkEnd w:id="0"/>
          </w:p>
        </w:tc>
      </w:tr>
    </w:tbl>
    <w:p w14:paraId="265DB05E">
      <w:r>
        <w:rPr>
          <w:rFonts w:hint="eastAsia" w:ascii="宋体" w:hAnsi="宋体"/>
          <w:sz w:val="24"/>
        </w:rPr>
        <w:t xml:space="preserve">                                           　　  　填表人</w:t>
      </w:r>
      <w:r>
        <w:rPr>
          <w:rFonts w:hint="eastAsia" w:ascii="宋体" w:hAnsi="宋体"/>
          <w:sz w:val="24"/>
          <w:u w:val="single"/>
        </w:rPr>
        <w:t xml:space="preserve">  　</w:t>
      </w:r>
      <w:r>
        <w:rPr>
          <w:rFonts w:hint="eastAsia" w:ascii="宋体" w:hAnsi="宋体"/>
          <w:sz w:val="24"/>
          <w:u w:val="single"/>
          <w:lang w:val="en-US" w:eastAsia="zh-CN"/>
        </w:rPr>
        <w:t>徐嘉莹</w:t>
      </w:r>
      <w:r>
        <w:rPr>
          <w:rFonts w:hint="eastAsia" w:ascii="宋体" w:hAnsi="宋体"/>
          <w:sz w:val="24"/>
          <w:u w:val="single"/>
        </w:rPr>
        <w:t>　　　</w:t>
      </w:r>
      <w:r>
        <w:rPr>
          <w:rFonts w:hint="eastAsia" w:ascii="仿宋_GB2312" w:eastAsia="仿宋_GB2312"/>
          <w:sz w:val="24"/>
          <w:u w:val="single"/>
        </w:rPr>
        <w:t xml:space="preserve">    　</w:t>
      </w:r>
    </w:p>
    <w:sectPr>
      <w:footerReference r:id="rId3" w:type="default"/>
      <w:footerReference r:id="rId4" w:type="even"/>
      <w:pgSz w:w="11907" w:h="16840"/>
      <w:pgMar w:top="1418" w:right="1701" w:bottom="1418" w:left="1701" w:header="851" w:footer="1304" w:gutter="0"/>
      <w:pgNumType w:fmt="numberInDash"/>
      <w:cols w:space="720" w:num="1"/>
      <w:docGrid w:linePitch="579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00" w:usb3="00000000" w:csb0="003E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D8E04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- 4 -</w:t>
    </w:r>
    <w:r>
      <w:fldChar w:fldCharType="end"/>
    </w:r>
  </w:p>
  <w:p w14:paraId="4BE7DAC5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69387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0902634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99E63FA"/>
    <w:rsid w:val="08D6430E"/>
    <w:rsid w:val="099E63FA"/>
    <w:rsid w:val="17971DCF"/>
    <w:rsid w:val="192A7FFA"/>
    <w:rsid w:val="24920883"/>
    <w:rsid w:val="2A750889"/>
    <w:rsid w:val="2B7D1326"/>
    <w:rsid w:val="37A24445"/>
    <w:rsid w:val="3B232521"/>
    <w:rsid w:val="3F6F6291"/>
    <w:rsid w:val="4BFC3821"/>
    <w:rsid w:val="5C5A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paragraph" w:customStyle="1" w:styleId="8">
    <w:name w:val="默认"/>
    <w:qFormat/>
    <w:uiPriority w:val="0"/>
    <w:pPr>
      <w:framePr w:wrap="around" w:vAnchor="margin" w:hAnchor="text" w:y="1"/>
    </w:pPr>
    <w:rPr>
      <w:rFonts w:hint="eastAsia" w:ascii="Arial Unicode MS" w:hAnsi="Arial Unicode MS" w:eastAsia="Arial Unicode MS" w:cs="Arial Unicode MS"/>
      <w:color w:val="000000"/>
      <w:sz w:val="22"/>
      <w:szCs w:val="22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517</Words>
  <Characters>527</Characters>
  <Lines>0</Lines>
  <Paragraphs>0</Paragraphs>
  <TotalTime>7</TotalTime>
  <ScaleCrop>false</ScaleCrop>
  <LinksUpToDate>false</LinksUpToDate>
  <CharactersWithSpaces>592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2025-01-13T00:48:00Z</dcterms:created>
  <dc:creator>sl</dc:creator>
  <cp:lastModifiedBy>絮小惘</cp:lastModifiedBy>
  <dcterms:modified xsi:type="dcterms:W3CDTF">2025-04-22T06:18:11Z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4B189D0271E848FB97087EFE2BA59042_13</vt:lpwstr>
  </property>
  <property fmtid="{D5CDD505-2E9C-101B-9397-08002B2CF9AE}" pid="4" name="KSOTemplateDocerSaveRecord">
    <vt:lpwstr>eyJoZGlkIjoiMWJmYmVhMGQ2YWQwOTc0ZDFkYmVkZTE0NzFkNThlYzIiLCJ1c2VySWQiOiI5NTk3MDM5ODEifQ==</vt:lpwstr>
  </property>
</Properties>
</file>