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BEB1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一周，幼儿通过调查已经了解了几种常见职业，比如邮递员、厨师等，也知晓了其工作内容，同时初步理解了这些职业与人们生活的紧密关联，知道邮递员能及时帮我们传递信息，厨师凭借精通的烹饪手法为我们制作美味饭菜。</w:t>
            </w:r>
          </w:p>
          <w:p w14:paraId="1EF3E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让幼儿更深入地了解各类工作，本周我们将继续引导他们关注身边常见职业，体验从业者工作的辛苦。此外，我们还将邀请工作性质独特的家长志愿者担任助教，让幼儿进一步了解这些职业的工作特点、职责，认识到不同工作发挥的不同作用，从而对劳动者产生敬佩之情，初步萌生对各种职业的向往，激发他们长大后建设祖国、为人民服务的美好愿望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B0B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1.通过观察与分享，深入了解身边常见职业的工作内容、特点与职责，理解各行各业劳动对人们生活的重要意义。</w:t>
            </w:r>
          </w:p>
          <w:p w14:paraId="611B7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2.体验不同职业工作的辛苦，感受成人认真、细心、负责的工作态度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64329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3.积极参与交流、讨论、绘画等活动，表达对不同职业的向往，初步树立长大后建设祖国、为人民服务的理想与信念。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B91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cs="宋体"/>
                <w:lang w:val="en-US" w:eastAsia="zh-CN"/>
              </w:rPr>
              <w:t>进一步完善《人们是怎样工作的》主题墙，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</w:rPr>
              <w:t>在各区域投放相应材料，如：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了不起的职业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职业幻想家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当我长大后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职业人物，地面建构职业体验馆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弹力球、弹簧、色素、显微镜、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植物角观察动植物、水培芋头。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D83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养成良好的卫生和生活习惯，餐前便后洗手，并正确做好饭后三部曲。</w:t>
            </w:r>
          </w:p>
          <w:p w14:paraId="4B32E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户外活动时能自觉调整衣物、喝水休息，不做危险动作，有安全意识。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太空泥：各种职业的人、创意编织、创意美术：理想中的职业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猜猜我是谁、小小摄影师、小小外卖员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当碘伏遇上VC、神奇的显微镜、有趣的弹力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地面建构：职业体验馆、桌面建构：快递车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长大以后做什么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写信、我和幼儿园的故事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芋头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区幼儿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的探究情况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美工区作品的创意性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AEDC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语言：长大了做什么     2.科学：有趣的三脚架（一）    3.音乐：工农兵联合起来</w:t>
            </w:r>
          </w:p>
          <w:p w14:paraId="7BDC59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4.综合：爸爸最重要的事（一）      5.数学：8的分合     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6B7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1.绘画：理想中的职业     2.科学：有趣的三脚架（二）    3.综合：服装设计师</w:t>
            </w:r>
            <w:bookmarkStart w:id="0" w:name="_GoBack"/>
            <w:bookmarkEnd w:id="0"/>
          </w:p>
          <w:p w14:paraId="06DA3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4.综合：爸爸最重要的事（二）   5.安全：有用的消防器材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区域整理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C2CC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蚕宝宝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图书室——绘本阅读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滑滑梯</w:t>
            </w:r>
          </w:p>
        </w:tc>
      </w:tr>
    </w:tbl>
    <w:p w14:paraId="7C8981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 班级老师：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刘恬君</w:t>
      </w:r>
    </w:p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0149B3"/>
    <w:rsid w:val="036D1000"/>
    <w:rsid w:val="03AC38D7"/>
    <w:rsid w:val="03B1736B"/>
    <w:rsid w:val="03E40FA6"/>
    <w:rsid w:val="03F3150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65F86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EC27BF1"/>
    <w:rsid w:val="4F1D4C56"/>
    <w:rsid w:val="4F3F4BCC"/>
    <w:rsid w:val="5092785A"/>
    <w:rsid w:val="50D457E8"/>
    <w:rsid w:val="50EF4991"/>
    <w:rsid w:val="525564B4"/>
    <w:rsid w:val="5288688A"/>
    <w:rsid w:val="53530C46"/>
    <w:rsid w:val="53613CEE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724567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D26FA5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A45EF5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1315</Words>
  <Characters>1340</Characters>
  <Lines>10</Lines>
  <Paragraphs>3</Paragraphs>
  <TotalTime>3</TotalTime>
  <ScaleCrop>false</ScaleCrop>
  <LinksUpToDate>false</LinksUpToDate>
  <CharactersWithSpaces>1401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2024-02-25T23:49:00Z</cp:lastPrinted>
  <dcterms:modified xsi:type="dcterms:W3CDTF">2025-04-20T10:32:58Z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BDF75B590C8649E58A122F538AE54706_13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