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E3E4F">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190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4C4EC40E">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0D910E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14:paraId="5BC01E0E">
      <w:pPr>
        <w:jc w:val="center"/>
        <w:rPr>
          <w:color w:val="C19859" w:themeColor="accent6"/>
          <w:sz w:val="52"/>
          <w14:textFill>
            <w14:solidFill>
              <w14:schemeClr w14:val="accent6"/>
            </w14:solidFill>
          </w14:textFill>
        </w:rPr>
      </w:pPr>
    </w:p>
    <w:p w14:paraId="791BC39A">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45606A90">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18</w:t>
      </w:r>
    </w:p>
    <w:p w14:paraId="0E7D7261">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人们怎样工作</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02402525">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14:paraId="1B3905D3">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617AB200">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27</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1人病假。</w:t>
      </w:r>
    </w:p>
    <w:p w14:paraId="14F30481">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今天我们班所有小朋友都准时来园！大部分幼儿都能够主动晨间签到！所有幼儿都能够自主开展晨间活动。</w:t>
      </w:r>
      <w:r>
        <w:rPr>
          <w:rFonts w:hint="eastAsia" w:ascii="宋体" w:hAnsi="宋体" w:eastAsia="宋体" w:cs="宋体"/>
          <w:sz w:val="24"/>
          <w:lang w:val="en-US" w:eastAsia="zh-CN"/>
        </w:rPr>
        <w:t>长大一岁的孩子们自主能力比以前更强啦！</w:t>
      </w:r>
    </w:p>
    <w:p w14:paraId="2A34322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w:t>
      </w:r>
      <w:r>
        <w:rPr>
          <w:rFonts w:hint="eastAsia" w:ascii="宋体" w:hAnsi="宋体" w:eastAsia="宋体" w:cs="宋体"/>
          <w:sz w:val="24"/>
          <w:szCs w:val="24"/>
          <w:lang w:val="zh-CN" w:eastAsia="zh-CN"/>
        </w:rPr>
        <w:t>是</w:t>
      </w:r>
      <w:r>
        <w:rPr>
          <w:rFonts w:hint="eastAsia" w:ascii="宋体" w:hAnsi="宋体" w:eastAsia="宋体" w:cs="宋体"/>
          <w:sz w:val="24"/>
          <w:szCs w:val="24"/>
          <w:lang w:val="en-US" w:eastAsia="zh-CN"/>
        </w:rPr>
        <w:t>只是自选饼干、奶酪棒、鲜牛奶</w:t>
      </w:r>
      <w:r>
        <w:rPr>
          <w:rFonts w:hint="eastAsia" w:ascii="宋体" w:hAnsi="宋体" w:eastAsia="宋体" w:cs="宋体"/>
          <w:sz w:val="24"/>
          <w:szCs w:val="24"/>
          <w:lang w:val="zh-CN"/>
        </w:rPr>
        <w:t>。孩子们能够做好点心的自我服务，</w:t>
      </w:r>
      <w:r>
        <w:rPr>
          <w:rFonts w:hint="eastAsia" w:ascii="宋体" w:hAnsi="宋体" w:eastAsia="宋体" w:cs="宋体"/>
          <w:sz w:val="24"/>
          <w:szCs w:val="24"/>
          <w:lang w:val="en-US" w:eastAsia="zh-CN"/>
        </w:rPr>
        <w:t>如：倒牛奶、擦桌子、收餐盘、扫地等工作</w:t>
      </w:r>
      <w:r>
        <w:rPr>
          <w:rFonts w:hint="eastAsia" w:ascii="宋体" w:hAnsi="宋体" w:eastAsia="宋体" w:cs="宋体"/>
          <w:sz w:val="24"/>
          <w:szCs w:val="24"/>
          <w:lang w:val="zh-CN"/>
        </w:rPr>
        <w:t>。</w:t>
      </w:r>
    </w:p>
    <w:p w14:paraId="78AD6AF5">
      <w:pPr>
        <w:ind w:firstLine="480"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4.签到情况：</w:t>
      </w:r>
      <w:r>
        <w:rPr>
          <w:rFonts w:hint="eastAsia" w:ascii="宋体" w:hAnsi="宋体" w:eastAsia="宋体" w:cs="宋体"/>
          <w:sz w:val="24"/>
          <w:szCs w:val="24"/>
          <w:lang w:val="en-US" w:eastAsia="zh-CN"/>
        </w:rPr>
        <w:t>在签到时，孩子们能及时整理个人物品，并自主签到，大部分幼儿能独立完成。</w:t>
      </w:r>
    </w:p>
    <w:p w14:paraId="7A86D2BC">
      <w:pPr>
        <w:ind w:firstLine="480" w:firstLineChars="200"/>
        <w:rPr>
          <w:rFonts w:hint="eastAsia" w:ascii="宋体" w:hAnsi="宋体" w:eastAsia="宋体" w:cs="宋体"/>
          <w:sz w:val="24"/>
          <w:szCs w:val="24"/>
          <w:lang w:val="en-US" w:eastAsia="zh-CN"/>
        </w:rPr>
      </w:pPr>
    </w:p>
    <w:p w14:paraId="4771C0F6">
      <w:pPr>
        <w:ind w:firstLine="480" w:firstLineChars="200"/>
        <w:rPr>
          <w:rFonts w:hint="default" w:ascii="宋体" w:hAnsi="宋体" w:eastAsia="宋体" w:cs="宋体"/>
          <w:sz w:val="24"/>
          <w:szCs w:val="24"/>
          <w:lang w:val="en-US" w:eastAsia="zh-CN"/>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6AE2A9E9">
        <w:trPr>
          <w:trHeight w:val="90" w:hRule="atLeast"/>
        </w:trPr>
        <w:tc>
          <w:tcPr>
            <w:tcW w:w="9959" w:type="dxa"/>
          </w:tcPr>
          <w:p w14:paraId="7E0A8950">
            <w:pPr>
              <w:autoSpaceDE w:val="0"/>
              <w:autoSpaceDN w:val="0"/>
              <w:adjustRightInd w:val="0"/>
              <w:jc w:val="center"/>
              <w:rPr>
                <w:rFonts w:hint="default"/>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户外活动</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tc>
      </w:tr>
    </w:tbl>
    <w:p w14:paraId="249C4FAB">
      <w:pPr>
        <w:pStyle w:val="40"/>
        <w:ind w:firstLine="480" w:firstLineChars="200"/>
        <w:jc w:val="left"/>
        <w:rPr>
          <w:rFonts w:hint="default" w:ascii="宋体" w:hAnsi="宋体" w:eastAsia="宋体" w:cs="宋体"/>
          <w:b w:val="0"/>
          <w:caps w:val="0"/>
          <w:color w:val="auto"/>
          <w:kern w:val="0"/>
          <w:sz w:val="24"/>
          <w:szCs w:val="24"/>
          <w:lang w:val="en-US" w:eastAsia="zh-CN" w:bidi="ar-SA"/>
        </w:rPr>
      </w:pPr>
      <w:r>
        <w:rPr>
          <w:rFonts w:hint="eastAsia" w:ascii="宋体" w:hAnsi="宋体" w:eastAsia="宋体" w:cs="宋体"/>
          <w:b w:val="0"/>
          <w:caps w:val="0"/>
          <w:color w:val="auto"/>
          <w:kern w:val="0"/>
          <w:sz w:val="24"/>
          <w:szCs w:val="24"/>
          <w:lang w:val="en-US" w:eastAsia="zh-CN" w:bidi="ar-SA"/>
        </w:rPr>
        <w:t>今天的户外区域是混班游戏，孩子们可选择了轮胎区、钻爬区、后滑梯、平衡区、自选玩具区、小木屋等区域进行游戏，有的是与同伴共玩，在游戏中发展幼儿的大动作水平。</w:t>
      </w:r>
    </w:p>
    <w:p w14:paraId="61D97721">
      <w:pPr>
        <w:autoSpaceDE w:val="0"/>
        <w:autoSpaceDN w:val="0"/>
        <w:adjustRightInd w:val="0"/>
        <w:jc w:val="center"/>
        <w:rPr>
          <w:rStyle w:val="31"/>
          <w:color w:val="9F2936" w:themeColor="accent2"/>
          <w:sz w:val="28"/>
          <w:szCs w:val="33"/>
          <w14:textFill>
            <w14:solidFill>
              <w14:schemeClr w14:val="accent2"/>
            </w14:solidFill>
          </w14:textFil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53"/>
        <w:gridCol w:w="3554"/>
      </w:tblGrid>
      <w:tr w14:paraId="78FA4280">
        <w:tc>
          <w:tcPr>
            <w:tcW w:w="3576" w:type="dxa"/>
          </w:tcPr>
          <w:p w14:paraId="1CF80C25">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drawing>
                <wp:inline distT="0" distB="0" distL="114300" distR="114300">
                  <wp:extent cx="2123440" cy="1592580"/>
                  <wp:effectExtent l="0" t="0" r="10160" b="7620"/>
                  <wp:docPr id="24" name="图片 3" descr="/Users/langligelang/Downloads/0D34AA867CB3FD288C7F0C18251DA7DA.png0D34AA867CB3FD288C7F0C18251DA7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descr="/Users/langligelang/Downloads/0D34AA867CB3FD288C7F0C18251DA7DA.png0D34AA867CB3FD288C7F0C18251DA7DA"/>
                          <pic:cNvPicPr>
                            <a:picLocks noChangeAspect="1"/>
                          </pic:cNvPicPr>
                        </pic:nvPicPr>
                        <pic:blipFill>
                          <a:blip r:embed="rId11"/>
                          <a:srcRect t="30" b="30"/>
                          <a:stretch>
                            <a:fillRect/>
                          </a:stretch>
                        </pic:blipFill>
                        <pic:spPr>
                          <a:xfrm>
                            <a:off x="0" y="0"/>
                            <a:ext cx="2123440" cy="1592580"/>
                          </a:xfrm>
                          <a:prstGeom prst="rect">
                            <a:avLst/>
                          </a:prstGeom>
                          <a:noFill/>
                          <a:ln>
                            <a:noFill/>
                          </a:ln>
                        </pic:spPr>
                      </pic:pic>
                    </a:graphicData>
                  </a:graphic>
                </wp:inline>
              </w:drawing>
            </w:r>
          </w:p>
        </w:tc>
        <w:tc>
          <w:tcPr>
            <w:tcW w:w="3553" w:type="dxa"/>
          </w:tcPr>
          <w:p w14:paraId="45FCFA69">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2336" behindDoc="0" locked="0" layoutInCell="1" allowOverlap="1">
                  <wp:simplePos x="0" y="0"/>
                  <wp:positionH relativeFrom="column">
                    <wp:posOffset>-26035</wp:posOffset>
                  </wp:positionH>
                  <wp:positionV relativeFrom="paragraph">
                    <wp:posOffset>90170</wp:posOffset>
                  </wp:positionV>
                  <wp:extent cx="2099310" cy="1574800"/>
                  <wp:effectExtent l="0" t="0" r="8890" b="0"/>
                  <wp:wrapSquare wrapText="bothSides"/>
                  <wp:docPr id="25" name="图片 25" descr="/Users/langligelang/Downloads/25DDAE8FB2E64DB648E6C2011F61C2F2.png25DDAE8FB2E64DB648E6C2011F61C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langligelang/Downloads/25DDAE8FB2E64DB648E6C2011F61C2F2.png25DDAE8FB2E64DB648E6C2011F61C2F2"/>
                          <pic:cNvPicPr>
                            <a:picLocks noChangeAspect="1"/>
                          </pic:cNvPicPr>
                        </pic:nvPicPr>
                        <pic:blipFill>
                          <a:blip r:embed="rId12"/>
                          <a:srcRect t="30" b="30"/>
                          <a:stretch>
                            <a:fillRect/>
                          </a:stretch>
                        </pic:blipFill>
                        <pic:spPr>
                          <a:xfrm>
                            <a:off x="0" y="0"/>
                            <a:ext cx="2099310" cy="1574800"/>
                          </a:xfrm>
                          <a:prstGeom prst="rect">
                            <a:avLst/>
                          </a:prstGeom>
                        </pic:spPr>
                      </pic:pic>
                    </a:graphicData>
                  </a:graphic>
                </wp:anchor>
              </w:drawing>
            </w:r>
          </w:p>
        </w:tc>
        <w:tc>
          <w:tcPr>
            <w:tcW w:w="3554" w:type="dxa"/>
          </w:tcPr>
          <w:p w14:paraId="250FEE0A">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26" name="图片 26" descr="/Users/langligelang/Downloads/6859EE81F107032142A4505B586A9D22.png6859EE81F107032142A4505B586A9D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langligelang/Downloads/6859EE81F107032142A4505B586A9D22.png6859EE81F107032142A4505B586A9D22"/>
                          <pic:cNvPicPr>
                            <a:picLocks noChangeAspect="1"/>
                          </pic:cNvPicPr>
                        </pic:nvPicPr>
                        <pic:blipFill>
                          <a:blip r:embed="rId13"/>
                          <a:srcRect t="30" b="30"/>
                          <a:stretch>
                            <a:fillRect/>
                          </a:stretch>
                        </pic:blipFill>
                        <pic:spPr>
                          <a:xfrm>
                            <a:off x="0" y="0"/>
                            <a:ext cx="2099310" cy="1574800"/>
                          </a:xfrm>
                          <a:prstGeom prst="rect">
                            <a:avLst/>
                          </a:prstGeom>
                        </pic:spPr>
                      </pic:pic>
                    </a:graphicData>
                  </a:graphic>
                </wp:inline>
              </w:drawing>
            </w:r>
          </w:p>
        </w:tc>
      </w:tr>
    </w:tbl>
    <w:p w14:paraId="732DCC8D">
      <w:pPr>
        <w:autoSpaceDE w:val="0"/>
        <w:autoSpaceDN w:val="0"/>
        <w:adjustRightInd w:val="0"/>
        <w:jc w:val="center"/>
        <w:rPr>
          <w:rStyle w:val="31"/>
          <w:color w:val="9F2936" w:themeColor="accent2"/>
          <w:sz w:val="28"/>
          <w:szCs w:val="33"/>
          <w14:textFill>
            <w14:solidFill>
              <w14:schemeClr w14:val="accent2"/>
            </w14:solidFill>
          </w14:textFill>
        </w:rPr>
      </w:pPr>
    </w:p>
    <w:p w14:paraId="54E40892">
      <w:pPr>
        <w:pStyle w:val="40"/>
        <w:jc w:val="both"/>
        <w:rPr>
          <w:rFonts w:hint="eastAsia" w:asciiTheme="minorEastAsia" w:hAnsiTheme="minorEastAsia" w:cstheme="minorEastAsia"/>
          <w:color w:val="333333"/>
          <w:spacing w:val="8"/>
          <w:sz w:val="21"/>
          <w:szCs w:val="21"/>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01EFD616">
        <w:trPr>
          <w:trHeight w:val="90" w:hRule="atLeast"/>
        </w:trPr>
        <w:tc>
          <w:tcPr>
            <w:tcW w:w="9959" w:type="dxa"/>
          </w:tcPr>
          <w:p w14:paraId="3B215FB4">
            <w:pPr>
              <w:autoSpaceDE w:val="0"/>
              <w:autoSpaceDN w:val="0"/>
              <w:adjustRightInd w:val="0"/>
              <w:jc w:val="center"/>
              <w:rPr>
                <w:rFonts w:hint="default"/>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集体活动：小小营养师</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tc>
      </w:tr>
    </w:tbl>
    <w:p w14:paraId="728641C9">
      <w:pPr>
        <w:ind w:firstLine="480" w:firstLineChars="200"/>
        <w:jc w:val="left"/>
        <w:rPr>
          <w:rFonts w:hint="eastAsia" w:ascii="宋体" w:hAnsi="宋体" w:eastAsia="宋体" w:cs="宋体"/>
          <w:b w:val="0"/>
          <w:caps w:val="0"/>
          <w:color w:val="auto"/>
          <w:kern w:val="0"/>
          <w:sz w:val="24"/>
          <w:szCs w:val="24"/>
          <w:lang w:val="en-US" w:eastAsia="zh-CN" w:bidi="ar-SA"/>
        </w:rPr>
      </w:pPr>
      <w:r>
        <w:rPr>
          <w:rFonts w:hint="eastAsia"/>
        </w:rPr>
        <w:t>营养师是一种综合了厨师、保健师、医务、中医、心理师、营销员、管理员等职业的特点于一身的比较综合的职业。他们不但是食物的专家，更是营养检测、营养强化、营养评估等领域的专家。营养师所建构的食物金字塔则是一个人为制造出的像金字塔形状的为应对人生理特征而做成的一个黄金三角。本次活动即是幼儿在了解食物金字塔的基础上通过交流、讨论了解不同人群如何合理饮食</w:t>
      </w:r>
      <w:r>
        <w:rPr>
          <w:rFonts w:hint="eastAsia" w:ascii="宋体" w:hAnsi="宋体" w:eastAsia="宋体" w:cs="宋体"/>
          <w:b w:val="0"/>
          <w:caps w:val="0"/>
          <w:color w:val="auto"/>
          <w:kern w:val="0"/>
          <w:sz w:val="24"/>
          <w:szCs w:val="24"/>
          <w:lang w:val="en-US" w:eastAsia="zh-CN" w:bidi="ar-SA"/>
        </w:rPr>
        <w:t>。</w:t>
      </w:r>
    </w:p>
    <w:p w14:paraId="0C9DB736">
      <w:pPr>
        <w:ind w:firstLine="480" w:firstLineChars="200"/>
        <w:jc w:val="left"/>
        <w:rPr>
          <w:rFonts w:hint="eastAsia" w:ascii="宋体" w:hAnsi="宋体" w:eastAsia="宋体" w:cs="宋体"/>
          <w:b w:val="0"/>
          <w:caps w:val="0"/>
          <w:color w:val="auto"/>
          <w:kern w:val="0"/>
          <w:sz w:val="24"/>
          <w:szCs w:val="24"/>
          <w:lang w:val="en-US" w:eastAsia="zh-CN" w:bidi="ar-SA"/>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eastAsia" w:ascii="宋体" w:hAnsi="宋体" w:cs="宋体"/>
          <w:szCs w:val="21"/>
        </w:rPr>
        <w:t>了解营养师的工作，知道不同人群有不同膳食要求，尝试根据人群特点进行合理饮食搭配</w:t>
      </w:r>
      <w:r>
        <w:rPr>
          <w:rFonts w:hint="eastAsia" w:ascii="方正书宋_GBK" w:hAnsi="方正书宋_GBK" w:eastAsia="方正书宋_GBK" w:cs="方正书宋_GBK"/>
          <w:b w:val="0"/>
          <w:bCs w:val="0"/>
          <w:i w:val="0"/>
          <w:iCs w:val="0"/>
          <w:color w:val="000000"/>
          <w:spacing w:val="0"/>
          <w:w w:val="100"/>
          <w:sz w:val="21"/>
          <w:szCs w:val="21"/>
          <w:vertAlign w:val="baseline"/>
          <w:lang w:val="en-US"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53"/>
        <w:gridCol w:w="3554"/>
      </w:tblGrid>
      <w:tr w14:paraId="35B601B8">
        <w:tc>
          <w:tcPr>
            <w:tcW w:w="3576" w:type="dxa"/>
          </w:tcPr>
          <w:p w14:paraId="635F9542">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27" name="图片 27" descr="/Users/langligelang/Downloads/1A112103F0C2E1642E8CEBECE9ECD3B9.png1A112103F0C2E1642E8CEBECE9ECD3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langligelang/Downloads/1A112103F0C2E1642E8CEBECE9ECD3B9.png1A112103F0C2E1642E8CEBECE9ECD3B9"/>
                          <pic:cNvPicPr>
                            <a:picLocks noChangeAspect="1"/>
                          </pic:cNvPicPr>
                        </pic:nvPicPr>
                        <pic:blipFill>
                          <a:blip r:embed="rId14"/>
                          <a:srcRect t="30" b="30"/>
                          <a:stretch>
                            <a:fillRect/>
                          </a:stretch>
                        </pic:blipFill>
                        <pic:spPr>
                          <a:xfrm>
                            <a:off x="0" y="0"/>
                            <a:ext cx="2099310" cy="1574800"/>
                          </a:xfrm>
                          <a:prstGeom prst="rect">
                            <a:avLst/>
                          </a:prstGeom>
                        </pic:spPr>
                      </pic:pic>
                    </a:graphicData>
                  </a:graphic>
                </wp:inline>
              </w:drawing>
            </w:r>
          </w:p>
        </w:tc>
        <w:tc>
          <w:tcPr>
            <w:tcW w:w="3553" w:type="dxa"/>
          </w:tcPr>
          <w:p w14:paraId="2F31B2C8">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28" name="图片 28" descr="/Users/langligelang/Downloads/E3A321F415485F730E4BEB907CD2AC4F.pngE3A321F415485F730E4BEB907CD2AC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langligelang/Downloads/E3A321F415485F730E4BEB907CD2AC4F.pngE3A321F415485F730E4BEB907CD2AC4F"/>
                          <pic:cNvPicPr>
                            <a:picLocks noChangeAspect="1"/>
                          </pic:cNvPicPr>
                        </pic:nvPicPr>
                        <pic:blipFill>
                          <a:blip r:embed="rId15"/>
                          <a:srcRect t="30" b="30"/>
                          <a:stretch>
                            <a:fillRect/>
                          </a:stretch>
                        </pic:blipFill>
                        <pic:spPr>
                          <a:xfrm>
                            <a:off x="0" y="0"/>
                            <a:ext cx="2099310" cy="1574800"/>
                          </a:xfrm>
                          <a:prstGeom prst="rect">
                            <a:avLst/>
                          </a:prstGeom>
                        </pic:spPr>
                      </pic:pic>
                    </a:graphicData>
                  </a:graphic>
                </wp:inline>
              </w:drawing>
            </w:r>
          </w:p>
        </w:tc>
        <w:tc>
          <w:tcPr>
            <w:tcW w:w="3554" w:type="dxa"/>
          </w:tcPr>
          <w:p w14:paraId="4858600C">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29" name="图片 29" descr="/Users/langligelang/Downloads/F0217D69425793549DE4228532733617.pngF0217D69425793549DE422853273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Users/langligelang/Downloads/F0217D69425793549DE4228532733617.pngF0217D69425793549DE4228532733617"/>
                          <pic:cNvPicPr>
                            <a:picLocks noChangeAspect="1"/>
                          </pic:cNvPicPr>
                        </pic:nvPicPr>
                        <pic:blipFill>
                          <a:blip r:embed="rId16"/>
                          <a:srcRect t="30" b="30"/>
                          <a:stretch>
                            <a:fillRect/>
                          </a:stretch>
                        </pic:blipFill>
                        <pic:spPr>
                          <a:xfrm>
                            <a:off x="0" y="0"/>
                            <a:ext cx="2099310" cy="1574800"/>
                          </a:xfrm>
                          <a:prstGeom prst="rect">
                            <a:avLst/>
                          </a:prstGeom>
                        </pic:spPr>
                      </pic:pic>
                    </a:graphicData>
                  </a:graphic>
                </wp:inline>
              </w:drawing>
            </w:r>
          </w:p>
        </w:tc>
      </w:tr>
    </w:tbl>
    <w:p w14:paraId="5ABFFDDA">
      <w:pPr>
        <w:ind w:firstLine="420" w:firstLineChars="200"/>
        <w:jc w:val="left"/>
        <w:rPr>
          <w:rFonts w:hint="eastAsia" w:ascii="宋体" w:hAnsi="宋体" w:eastAsia="宋体" w:cs="宋体"/>
          <w:b w:val="0"/>
          <w:bCs w:val="0"/>
          <w:kern w:val="2"/>
          <w:sz w:val="21"/>
          <w:szCs w:val="21"/>
          <w:lang w:val="en-US" w:eastAsia="zh-CN" w:bidi="ar"/>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34BF76D1">
        <w:trPr>
          <w:trHeight w:val="90" w:hRule="atLeast"/>
        </w:trPr>
        <w:tc>
          <w:tcPr>
            <w:tcW w:w="9959" w:type="dxa"/>
          </w:tcPr>
          <w:p w14:paraId="701F0395">
            <w:pPr>
              <w:autoSpaceDE w:val="0"/>
              <w:autoSpaceDN w:val="0"/>
              <w:adjustRightInd w:val="0"/>
              <w:jc w:val="center"/>
              <w:rPr>
                <w:rFonts w:hint="default"/>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区域活动</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tc>
      </w:tr>
    </w:tbl>
    <w:p w14:paraId="192CD584">
      <w:pPr>
        <w:autoSpaceDE w:val="0"/>
        <w:autoSpaceDN w:val="0"/>
        <w:adjustRightInd w:val="0"/>
        <w:jc w:val="center"/>
        <w:rPr>
          <w:rStyle w:val="31"/>
          <w:color w:val="9F2936" w:themeColor="accent2"/>
          <w:sz w:val="28"/>
          <w:szCs w:val="33"/>
          <w14:textFill>
            <w14:solidFill>
              <w14:schemeClr w14:val="accent2"/>
            </w14:solidFill>
          </w14:textFil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53"/>
        <w:gridCol w:w="3554"/>
      </w:tblGrid>
      <w:tr w14:paraId="74F35B78">
        <w:tc>
          <w:tcPr>
            <w:tcW w:w="3576" w:type="dxa"/>
          </w:tcPr>
          <w:p w14:paraId="40A82C3A">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drawing>
                <wp:inline distT="0" distB="0" distL="114300" distR="114300">
                  <wp:extent cx="2123440" cy="1592580"/>
                  <wp:effectExtent l="0" t="0" r="10160" b="7620"/>
                  <wp:docPr id="31" name="图片 3" descr="/Users/langligelang/Downloads/075AD09EC9FCC496530A65BB3BD1C138.png075AD09EC9FCC496530A65BB3BD1C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descr="/Users/langligelang/Downloads/075AD09EC9FCC496530A65BB3BD1C138.png075AD09EC9FCC496530A65BB3BD1C138"/>
                          <pic:cNvPicPr>
                            <a:picLocks noChangeAspect="1"/>
                          </pic:cNvPicPr>
                        </pic:nvPicPr>
                        <pic:blipFill>
                          <a:blip r:embed="rId17"/>
                          <a:srcRect t="30" b="30"/>
                          <a:stretch>
                            <a:fillRect/>
                          </a:stretch>
                        </pic:blipFill>
                        <pic:spPr>
                          <a:xfrm>
                            <a:off x="0" y="0"/>
                            <a:ext cx="2123440" cy="1592580"/>
                          </a:xfrm>
                          <a:prstGeom prst="rect">
                            <a:avLst/>
                          </a:prstGeom>
                          <a:noFill/>
                          <a:ln>
                            <a:noFill/>
                          </a:ln>
                        </pic:spPr>
                      </pic:pic>
                    </a:graphicData>
                  </a:graphic>
                </wp:inline>
              </w:drawing>
            </w:r>
          </w:p>
        </w:tc>
        <w:tc>
          <w:tcPr>
            <w:tcW w:w="3553" w:type="dxa"/>
          </w:tcPr>
          <w:p w14:paraId="05AF5A3A">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3360" behindDoc="0" locked="0" layoutInCell="1" allowOverlap="1">
                  <wp:simplePos x="0" y="0"/>
                  <wp:positionH relativeFrom="column">
                    <wp:posOffset>-8890</wp:posOffset>
                  </wp:positionH>
                  <wp:positionV relativeFrom="paragraph">
                    <wp:posOffset>25400</wp:posOffset>
                  </wp:positionV>
                  <wp:extent cx="2099310" cy="1574800"/>
                  <wp:effectExtent l="0" t="0" r="8890" b="0"/>
                  <wp:wrapSquare wrapText="bothSides"/>
                  <wp:docPr id="32" name="图片 32" descr="/Users/langligelang/Downloads/106AEFAB99D9918A2E8459F5DDB95248.png106AEFAB99D9918A2E8459F5DDB9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Users/langligelang/Downloads/106AEFAB99D9918A2E8459F5DDB95248.png106AEFAB99D9918A2E8459F5DDB95248"/>
                          <pic:cNvPicPr>
                            <a:picLocks noChangeAspect="1"/>
                          </pic:cNvPicPr>
                        </pic:nvPicPr>
                        <pic:blipFill>
                          <a:blip r:embed="rId18"/>
                          <a:srcRect t="30" b="30"/>
                          <a:stretch>
                            <a:fillRect/>
                          </a:stretch>
                        </pic:blipFill>
                        <pic:spPr>
                          <a:xfrm>
                            <a:off x="0" y="0"/>
                            <a:ext cx="2099310" cy="1574800"/>
                          </a:xfrm>
                          <a:prstGeom prst="rect">
                            <a:avLst/>
                          </a:prstGeom>
                        </pic:spPr>
                      </pic:pic>
                    </a:graphicData>
                  </a:graphic>
                </wp:anchor>
              </w:drawing>
            </w:r>
            <w:r>
              <w:rPr>
                <w:rStyle w:val="31"/>
                <w:rFonts w:hint="eastAsia"/>
                <w:color w:val="9F2936" w:themeColor="accent2"/>
                <w:sz w:val="28"/>
                <w:szCs w:val="33"/>
                <w:vertAlign w:val="baseline"/>
                <w:lang w:val="en-US" w:eastAsia="zh-CN"/>
                <w14:textFill>
                  <w14:solidFill>
                    <w14:schemeClr w14:val="accent2"/>
                  </w14:solidFill>
                </w14:textFill>
              </w:rPr>
              <w:t xml:space="preserve"> </w:t>
            </w:r>
          </w:p>
        </w:tc>
        <w:tc>
          <w:tcPr>
            <w:tcW w:w="3554" w:type="dxa"/>
          </w:tcPr>
          <w:p w14:paraId="497CFB83">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34" name="图片 34" descr="/Users/langligelang/Downloads/BFB40FA40274B4C7C0F18D6DBF325459.pngBFB40FA40274B4C7C0F18D6DBF325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Users/langligelang/Downloads/BFB40FA40274B4C7C0F18D6DBF325459.pngBFB40FA40274B4C7C0F18D6DBF325459"/>
                          <pic:cNvPicPr>
                            <a:picLocks noChangeAspect="1"/>
                          </pic:cNvPicPr>
                        </pic:nvPicPr>
                        <pic:blipFill>
                          <a:blip r:embed="rId19"/>
                          <a:srcRect t="30" b="30"/>
                          <a:stretch>
                            <a:fillRect/>
                          </a:stretch>
                        </pic:blipFill>
                        <pic:spPr>
                          <a:xfrm>
                            <a:off x="0" y="0"/>
                            <a:ext cx="2099310" cy="1574800"/>
                          </a:xfrm>
                          <a:prstGeom prst="rect">
                            <a:avLst/>
                          </a:prstGeom>
                        </pic:spPr>
                      </pic:pic>
                    </a:graphicData>
                  </a:graphic>
                </wp:inline>
              </w:drawing>
            </w:r>
          </w:p>
        </w:tc>
      </w:tr>
      <w:tr w14:paraId="36657B61">
        <w:tc>
          <w:tcPr>
            <w:tcW w:w="3576" w:type="dxa"/>
          </w:tcPr>
          <w:p w14:paraId="2B49EA70">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drawing>
                <wp:inline distT="0" distB="0" distL="114300" distR="114300">
                  <wp:extent cx="2123440" cy="1592580"/>
                  <wp:effectExtent l="0" t="0" r="10160" b="7620"/>
                  <wp:docPr id="16" name="图片 3" descr="/Users/langligelang/Downloads/CB99E82157AAA5C14C9378952441B6C8.pngCB99E82157AAA5C14C9378952441B6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langligelang/Downloads/CB99E82157AAA5C14C9378952441B6C8.pngCB99E82157AAA5C14C9378952441B6C8"/>
                          <pic:cNvPicPr>
                            <a:picLocks noChangeAspect="1"/>
                          </pic:cNvPicPr>
                        </pic:nvPicPr>
                        <pic:blipFill>
                          <a:blip r:embed="rId20"/>
                          <a:srcRect t="30" b="30"/>
                          <a:stretch>
                            <a:fillRect/>
                          </a:stretch>
                        </pic:blipFill>
                        <pic:spPr>
                          <a:xfrm>
                            <a:off x="0" y="0"/>
                            <a:ext cx="2123440" cy="1592580"/>
                          </a:xfrm>
                          <a:prstGeom prst="rect">
                            <a:avLst/>
                          </a:prstGeom>
                          <a:noFill/>
                          <a:ln>
                            <a:noFill/>
                          </a:ln>
                        </pic:spPr>
                      </pic:pic>
                    </a:graphicData>
                  </a:graphic>
                </wp:inline>
              </w:drawing>
            </w:r>
          </w:p>
        </w:tc>
        <w:tc>
          <w:tcPr>
            <w:tcW w:w="3553" w:type="dxa"/>
          </w:tcPr>
          <w:p w14:paraId="2BFD2942">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1312" behindDoc="0" locked="0" layoutInCell="1" allowOverlap="1">
                  <wp:simplePos x="0" y="0"/>
                  <wp:positionH relativeFrom="column">
                    <wp:posOffset>-8890</wp:posOffset>
                  </wp:positionH>
                  <wp:positionV relativeFrom="paragraph">
                    <wp:posOffset>25400</wp:posOffset>
                  </wp:positionV>
                  <wp:extent cx="2099310" cy="1574800"/>
                  <wp:effectExtent l="0" t="0" r="8890" b="0"/>
                  <wp:wrapSquare wrapText="bothSides"/>
                  <wp:docPr id="17" name="图片 17" descr="/Users/langligelang/Downloads/D2FC28697A425000231FD2452A1F1498.pngD2FC28697A425000231FD2452A1F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langligelang/Downloads/D2FC28697A425000231FD2452A1F1498.pngD2FC28697A425000231FD2452A1F1498"/>
                          <pic:cNvPicPr>
                            <a:picLocks noChangeAspect="1"/>
                          </pic:cNvPicPr>
                        </pic:nvPicPr>
                        <pic:blipFill>
                          <a:blip r:embed="rId21"/>
                          <a:srcRect t="30" b="30"/>
                          <a:stretch>
                            <a:fillRect/>
                          </a:stretch>
                        </pic:blipFill>
                        <pic:spPr>
                          <a:xfrm>
                            <a:off x="0" y="0"/>
                            <a:ext cx="2099310" cy="1574800"/>
                          </a:xfrm>
                          <a:prstGeom prst="rect">
                            <a:avLst/>
                          </a:prstGeom>
                        </pic:spPr>
                      </pic:pic>
                    </a:graphicData>
                  </a:graphic>
                </wp:anchor>
              </w:drawing>
            </w:r>
            <w:r>
              <w:rPr>
                <w:rStyle w:val="31"/>
                <w:rFonts w:hint="eastAsia"/>
                <w:color w:val="9F2936" w:themeColor="accent2"/>
                <w:sz w:val="28"/>
                <w:szCs w:val="33"/>
                <w:vertAlign w:val="baseline"/>
                <w:lang w:val="en-US" w:eastAsia="zh-CN"/>
                <w14:textFill>
                  <w14:solidFill>
                    <w14:schemeClr w14:val="accent2"/>
                  </w14:solidFill>
                </w14:textFill>
              </w:rPr>
              <w:t xml:space="preserve"> </w:t>
            </w:r>
          </w:p>
        </w:tc>
        <w:tc>
          <w:tcPr>
            <w:tcW w:w="3554" w:type="dxa"/>
          </w:tcPr>
          <w:p w14:paraId="3EF498C1">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19" name="图片 19" descr="/Users/langligelang/Downloads/E238EF939C37EA0D5090DFF1F405DC20.pngE238EF939C37EA0D5090DFF1F405D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langligelang/Downloads/E238EF939C37EA0D5090DFF1F405DC20.pngE238EF939C37EA0D5090DFF1F405DC20"/>
                          <pic:cNvPicPr>
                            <a:picLocks noChangeAspect="1"/>
                          </pic:cNvPicPr>
                        </pic:nvPicPr>
                        <pic:blipFill>
                          <a:blip r:embed="rId22"/>
                          <a:srcRect t="30" b="30"/>
                          <a:stretch>
                            <a:fillRect/>
                          </a:stretch>
                        </pic:blipFill>
                        <pic:spPr>
                          <a:xfrm>
                            <a:off x="0" y="0"/>
                            <a:ext cx="2099310" cy="1574800"/>
                          </a:xfrm>
                          <a:prstGeom prst="rect">
                            <a:avLst/>
                          </a:prstGeom>
                        </pic:spPr>
                      </pic:pic>
                    </a:graphicData>
                  </a:graphic>
                </wp:inline>
              </w:drawing>
            </w:r>
          </w:p>
        </w:tc>
      </w:tr>
    </w:tbl>
    <w:p w14:paraId="33BBF7DF">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23"/>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5生活</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33" name="图片 3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mmexport1590938236088"/>
                    <pic:cNvPicPr>
                      <a:picLocks noChangeAspect="1"/>
                    </pic:cNvPicPr>
                  </pic:nvPicPr>
                  <pic:blipFill>
                    <a:blip r:embed="rId23"/>
                    <a:stretch>
                      <a:fillRect/>
                    </a:stretch>
                  </pic:blipFill>
                  <pic:spPr>
                    <a:xfrm>
                      <a:off x="0" y="0"/>
                      <a:ext cx="269875" cy="431800"/>
                    </a:xfrm>
                    <a:prstGeom prst="rect">
                      <a:avLst/>
                    </a:prstGeom>
                  </pic:spPr>
                </pic:pic>
              </a:graphicData>
            </a:graphic>
          </wp:inline>
        </w:drawing>
      </w:r>
    </w:p>
    <w:p w14:paraId="762C2428">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val="en-US" w:eastAsia="zh-CN"/>
        </w:rPr>
      </w:pPr>
    </w:p>
    <w:p w14:paraId="23E8FD8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AB2AE06">
      <w:pPr>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1.午餐情况</w:t>
      </w:r>
      <w:r>
        <w:rPr>
          <w:rFonts w:hint="eastAsia" w:ascii="宋体" w:hAnsi="宋体" w:eastAsia="宋体" w:cs="宋体"/>
          <w:kern w:val="0"/>
          <w:sz w:val="24"/>
          <w:szCs w:val="24"/>
          <w:lang w:eastAsia="zh-CN"/>
        </w:rPr>
        <w:t>：</w:t>
      </w:r>
      <w:r>
        <w:rPr>
          <w:rFonts w:hint="eastAsia" w:ascii="宋体" w:hAnsi="宋体" w:eastAsia="宋体" w:cs="宋体"/>
          <w:b/>
          <w:bCs/>
          <w:kern w:val="0"/>
          <w:sz w:val="24"/>
          <w:szCs w:val="24"/>
          <w:lang w:val="en-US" w:eastAsia="zh-CN"/>
        </w:rPr>
        <w:t>薏米饭、</w:t>
      </w:r>
      <w:r>
        <w:rPr>
          <w:rFonts w:hint="eastAsia" w:ascii="宋体" w:hAnsi="宋体" w:eastAsia="宋体" w:cs="宋体"/>
          <w:b/>
          <w:bCs/>
          <w:kern w:val="0"/>
          <w:sz w:val="24"/>
          <w:szCs w:val="24"/>
          <w:lang w:val="en-US" w:eastAsia="zh-CN"/>
        </w:rPr>
        <w:t>芹菜</w:t>
      </w:r>
      <w:r>
        <w:rPr>
          <w:rFonts w:hint="eastAsia" w:ascii="宋体" w:hAnsi="宋体" w:eastAsia="宋体" w:cs="宋体"/>
          <w:b/>
          <w:bCs/>
          <w:kern w:val="0"/>
          <w:sz w:val="24"/>
          <w:szCs w:val="24"/>
          <w:lang w:val="en-US" w:eastAsia="zh-CN"/>
        </w:rPr>
        <w:t>炒虾仁、糖醋排骨、青菜蘑菇汤</w:t>
      </w:r>
      <w:r>
        <w:rPr>
          <w:rFonts w:hint="eastAsia" w:ascii="宋体" w:hAnsi="宋体" w:eastAsia="宋体" w:cs="宋体"/>
          <w:b/>
          <w:bCs/>
          <w:kern w:val="0"/>
          <w:sz w:val="24"/>
          <w:szCs w:val="24"/>
          <w:lang w:eastAsia="zh-CN"/>
        </w:rPr>
        <w:t>。</w:t>
      </w:r>
      <w:r>
        <w:rPr>
          <w:rFonts w:hint="eastAsia" w:ascii="宋体" w:hAnsi="宋体" w:eastAsia="宋体" w:cs="宋体"/>
          <w:b w:val="0"/>
          <w:bCs w:val="0"/>
          <w:kern w:val="0"/>
          <w:sz w:val="24"/>
          <w:szCs w:val="24"/>
          <w:lang w:val="en-US" w:eastAsia="zh-CN"/>
        </w:rPr>
        <w:t>孩子们自主盛饭盛菜能力越来越</w:t>
      </w:r>
      <w:r>
        <w:rPr>
          <w:rFonts w:hint="eastAsia" w:ascii="宋体" w:hAnsi="宋体" w:eastAsia="宋体" w:cs="宋体"/>
          <w:kern w:val="0"/>
          <w:sz w:val="24"/>
          <w:szCs w:val="24"/>
          <w:lang w:val="en-US" w:eastAsia="zh-CN"/>
        </w:rPr>
        <w:t xml:space="preserve">棒，并且做的有模有样的，为你们点赞。部分幼儿盛菜的姿势不太标准，都一对一指导过，家长们回去后可鼓励孩子帮家人盛饭，做一些力所能及的事。 </w:t>
      </w:r>
    </w:p>
    <w:p w14:paraId="3C39FA4B">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午餐</w:t>
      </w:r>
      <w:r>
        <w:rPr>
          <w:rFonts w:hint="eastAsia" w:ascii="宋体" w:hAnsi="宋体" w:eastAsia="宋体" w:cs="宋体"/>
          <w:sz w:val="24"/>
          <w:szCs w:val="24"/>
          <w:lang w:val="en-US" w:eastAsia="zh-CN"/>
        </w:rPr>
        <w:t>时小值日生们能在餐前提前做好准备工作，各司其职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幼儿能够</w:t>
      </w:r>
      <w:r>
        <w:rPr>
          <w:rFonts w:hint="default" w:ascii="宋体" w:hAnsi="宋体" w:eastAsia="宋体" w:cs="宋体"/>
          <w:sz w:val="24"/>
          <w:szCs w:val="24"/>
          <w:lang w:val="en-US" w:eastAsia="zh-CN"/>
        </w:rPr>
        <w:t>根据自己的饭量自主盛饭、盛菜。进餐时</w:t>
      </w:r>
      <w:r>
        <w:rPr>
          <w:rFonts w:hint="eastAsia" w:ascii="宋体" w:hAnsi="宋体" w:eastAsia="宋体" w:cs="宋体"/>
          <w:sz w:val="24"/>
          <w:szCs w:val="24"/>
          <w:lang w:val="en-US" w:eastAsia="zh-CN"/>
        </w:rPr>
        <w:t>绝大多数幼儿能够做到不挑食，</w:t>
      </w:r>
      <w:r>
        <w:rPr>
          <w:rFonts w:hint="default" w:ascii="宋体" w:hAnsi="宋体" w:eastAsia="宋体" w:cs="宋体"/>
          <w:sz w:val="24"/>
          <w:szCs w:val="24"/>
          <w:lang w:val="en-US" w:eastAsia="zh-CN"/>
        </w:rPr>
        <w:t>并保持桌面干净；餐后，孩子们能自主送碗和筷子，并做好餐后清洁。</w:t>
      </w:r>
    </w:p>
    <w:p w14:paraId="15E46DAB">
      <w:pPr>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今天的午饭中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kern w:val="0"/>
          <w:sz w:val="24"/>
          <w:szCs w:val="24"/>
          <w:lang w:val="en-US" w:eastAsia="zh-CN"/>
        </w:rPr>
        <w:t>饭菜全部吃完了。</w:t>
      </w:r>
    </w:p>
    <w:p w14:paraId="0BC0093E">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7FACC704">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全部入睡，</w:t>
      </w:r>
      <w:r>
        <w:rPr>
          <w:rFonts w:hint="eastAsia" w:ascii="宋体" w:hAnsi="宋体" w:eastAsia="宋体" w:cs="宋体"/>
          <w:b/>
          <w:bCs/>
          <w:kern w:val="0"/>
          <w:sz w:val="24"/>
          <w:szCs w:val="24"/>
          <w:u w:val="single"/>
          <w:lang w:val="en-US" w:eastAsia="zh-CN"/>
        </w:rPr>
        <w:t>梁铭轩</w:t>
      </w:r>
      <w:r>
        <w:rPr>
          <w:rFonts w:hint="eastAsia" w:ascii="宋体" w:hAnsi="宋体" w:eastAsia="宋体" w:cs="宋体"/>
          <w:b w:val="0"/>
          <w:bCs w:val="0"/>
          <w:kern w:val="0"/>
          <w:sz w:val="24"/>
          <w:szCs w:val="24"/>
          <w:u w:val="none"/>
          <w:lang w:val="en-US" w:eastAsia="zh-CN"/>
        </w:rPr>
        <w:t>需要看护</w:t>
      </w:r>
      <w:r>
        <w:rPr>
          <w:rFonts w:hint="eastAsia" w:ascii="宋体" w:hAnsi="宋体" w:eastAsia="宋体" w:cs="宋体"/>
          <w:sz w:val="24"/>
          <w:szCs w:val="24"/>
          <w:lang w:val="en-US" w:eastAsia="zh-CN"/>
        </w:rPr>
        <w:t>。</w:t>
      </w:r>
    </w:p>
    <w:p w14:paraId="2E921D1B">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sz w:val="24"/>
          <w:szCs w:val="24"/>
          <w:lang w:val="en-US" w:eastAsia="zh-CN"/>
        </w:rPr>
      </w:pPr>
    </w:p>
    <w:p w14:paraId="2E83ED8A">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p>
    <w:p w14:paraId="381C4F30">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641F98B0">
      <w:pPr>
        <w:jc w:val="center"/>
        <w:rPr>
          <w:rFonts w:hint="eastAsia" w:ascii="宋体" w:hAnsi="宋体" w:eastAsia="宋体" w:cs="宋体"/>
          <w:kern w:val="0"/>
          <w:sz w:val="24"/>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宋体" w:hAnsi="宋体" w:eastAsia="宋体" w:cs="宋体"/>
          <w:kern w:val="0"/>
          <w:sz w:val="24"/>
          <w:lang w:val="en-US" w:eastAsia="zh-CN"/>
        </w:rPr>
        <w:t>：</w:t>
      </w:r>
    </w:p>
    <w:p w14:paraId="70F68D2F">
      <w:pPr>
        <w:numPr>
          <w:ilvl w:val="0"/>
          <w:numId w:val="0"/>
        </w:numPr>
        <w:ind w:leftChars="20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1.今天没有延时班，请在15：45</w:t>
      </w:r>
      <w:bookmarkStart w:id="0" w:name="_GoBack"/>
      <w:bookmarkEnd w:id="0"/>
      <w:r>
        <w:rPr>
          <w:rFonts w:hint="eastAsia" w:ascii="宋体" w:hAnsi="宋体" w:eastAsia="宋体" w:cs="宋体"/>
          <w:kern w:val="0"/>
          <w:sz w:val="24"/>
          <w:lang w:val="en-US" w:eastAsia="zh-CN"/>
        </w:rPr>
        <w:t>接孩子离园。</w:t>
      </w:r>
    </w:p>
    <w:p w14:paraId="73653A30">
      <w:pPr>
        <w:numPr>
          <w:ilvl w:val="0"/>
          <w:numId w:val="0"/>
        </w:numPr>
        <w:ind w:leftChars="20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2.本周会把被子带回家，幼儿午睡出汗较多，请及时清洗晾晒哦！</w:t>
      </w:r>
    </w:p>
    <w:p w14:paraId="2E178D3D">
      <w:pPr>
        <w:numPr>
          <w:ilvl w:val="0"/>
          <w:numId w:val="0"/>
        </w:numPr>
        <w:ind w:leftChars="20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3.下周一（4月21日）新龙园区会进行“幼儿六一体检”活动。</w:t>
      </w:r>
    </w:p>
    <w:p w14:paraId="25AB644C">
      <w:pPr>
        <w:numPr>
          <w:ilvl w:val="0"/>
          <w:numId w:val="0"/>
        </w:numPr>
        <w:ind w:leftChars="20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☀体检项目：内科、外科、口腔科、氟离子防龋齿、血常规、视力筛查、心理行为发育评估检查。</w:t>
      </w:r>
    </w:p>
    <w:p w14:paraId="71DE959A">
      <w:pPr>
        <w:numPr>
          <w:ilvl w:val="0"/>
          <w:numId w:val="0"/>
        </w:numPr>
        <w:ind w:leftChars="20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☀温馨提示：</w:t>
      </w:r>
    </w:p>
    <w:p w14:paraId="4F0DE5A2">
      <w:pPr>
        <w:numPr>
          <w:ilvl w:val="0"/>
          <w:numId w:val="0"/>
        </w:numPr>
        <w:ind w:leftChars="20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①体检日的前一天晚上，早点休息，保证充足的睡眠，饮食清淡，不要太油腻，这样检查结果比较准确。</w:t>
      </w:r>
    </w:p>
    <w:p w14:paraId="3BB5F496">
      <w:pPr>
        <w:numPr>
          <w:ilvl w:val="0"/>
          <w:numId w:val="0"/>
        </w:numPr>
        <w:ind w:leftChars="20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②体检当天不需要空腹，建议早餐不吃奥利奥、蓝莓、血糯米等深色食物，避免影响口腔检查结果。</w:t>
      </w:r>
    </w:p>
    <w:p w14:paraId="03CDC8E4">
      <w:pPr>
        <w:numPr>
          <w:ilvl w:val="0"/>
          <w:numId w:val="0"/>
        </w:numPr>
        <w:ind w:leftChars="20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③体检前和幼儿沟通，老师及家长做好幼儿思想工作。告诉幼儿体检的重要性，不用紧张和害怕，医生们都是很温柔的，老师会全程陪伴，要做一名“勇敢宝宝”；采血后的棉花不乱扔，做“卫生宝宝”；检查的时候，能听从老师的引导，有序、安静等候检查，做“礼貌宝宝”。</w:t>
      </w:r>
    </w:p>
    <w:p w14:paraId="1FB65A81">
      <w:pPr>
        <w:numPr>
          <w:ilvl w:val="0"/>
          <w:numId w:val="0"/>
        </w:numPr>
        <w:ind w:leftChars="20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④体检当天，请给幼儿穿着宽松的衣裤、舒适的鞋子。请全体幼儿来园参加体检，除有发热、腹泻、呕吐等情况或在传染病居家隔离期间的幼儿，暂缓体检，待疾病痊愈后再根据补检时间，进行体检！</w:t>
      </w:r>
    </w:p>
    <w:p w14:paraId="4D51FB35">
      <w:pPr>
        <w:numPr>
          <w:ilvl w:val="0"/>
          <w:numId w:val="0"/>
        </w:numPr>
        <w:ind w:leftChars="20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⑤最近幼儿可以多吃含铁和蛋白质丰富的食物，主要是动物肝脏等，其次是瘦肉、猪肉、羊肉、蛋黄、鱼肉、虾和豆类，绿叶蔬菜，还有铁剂、维生素C可以促进铁吸收。</w:t>
      </w:r>
    </w:p>
    <w:p w14:paraId="00181579">
      <w:pPr>
        <w:numPr>
          <w:ilvl w:val="0"/>
          <w:numId w:val="0"/>
        </w:numPr>
        <w:ind w:leftChars="20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⑥体检当天无需家长到场，由幼儿园统一组织在本园区内进行“六一”体检。如有异常者，会单独与家长沟通。</w:t>
      </w:r>
    </w:p>
    <w:p w14:paraId="4BC67FB2">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569B89F7">
      <w:pPr>
        <w:jc w:val="center"/>
        <w:rPr>
          <w:b/>
          <w:color w:val="4E8542" w:themeColor="accent4"/>
          <w:sz w:val="18"/>
          <w14:textFill>
            <w14:solidFill>
              <w14:schemeClr w14:val="accent4"/>
            </w14:solidFill>
          </w14:textFill>
        </w:rPr>
      </w:pPr>
    </w:p>
    <w:p w14:paraId="00736F9D">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33799853">
      <w:pPr>
        <w:jc w:val="center"/>
        <w:rPr>
          <w:b/>
          <w:color w:val="4E8542" w:themeColor="accent4"/>
          <w:sz w:val="18"/>
          <w14:textFill>
            <w14:solidFill>
              <w14:schemeClr w14:val="accent4"/>
            </w14:solidFill>
          </w14:textFill>
        </w:rPr>
      </w:pPr>
    </w:p>
    <w:p w14:paraId="6A840734">
      <w:pPr>
        <w:ind w:firstLine="200" w:firstLineChars="100"/>
        <w:jc w:val="center"/>
        <w:rPr>
          <w:sz w:val="20"/>
          <w:szCs w:val="20"/>
        </w:rPr>
      </w:pPr>
      <w:r>
        <w:rPr>
          <w:rFonts w:hint="eastAsia"/>
          <w:sz w:val="20"/>
          <w:szCs w:val="20"/>
        </w:rPr>
        <w:t>在一起的点滴都值得记录</w:t>
      </w:r>
    </w:p>
    <w:p w14:paraId="15D345D7">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1270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4"/>
                    <a:stretch>
                      <a:fillRect/>
                    </a:stretch>
                  </pic:blipFill>
                  <pic:spPr>
                    <a:xfrm>
                      <a:off x="0" y="0"/>
                      <a:ext cx="4305300" cy="323850"/>
                    </a:xfrm>
                    <a:prstGeom prst="rect">
                      <a:avLst/>
                    </a:prstGeom>
                  </pic:spPr>
                </pic:pic>
              </a:graphicData>
            </a:graphic>
          </wp:inline>
        </w:drawing>
      </w:r>
    </w:p>
    <w:p w14:paraId="2810F385">
      <w:pPr>
        <w:ind w:firstLine="200" w:firstLineChars="100"/>
        <w:jc w:val="both"/>
        <w:rPr>
          <w:sz w:val="20"/>
          <w:szCs w:val="20"/>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FreesiaUPC">
    <w:altName w:val="Bai Jamjuree"/>
    <w:panose1 w:val="00000000000000000000"/>
    <w:charset w:val="DE"/>
    <w:family w:val="swiss"/>
    <w:pitch w:val="default"/>
    <w:sig w:usb0="00000000" w:usb1="00000000" w:usb2="00000000" w:usb3="00000000" w:csb0="00010001" w:csb1="00000000"/>
  </w:font>
  <w:font w:name="方正书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Bai Jamjuree">
    <w:panose1 w:val="00000500000000000000"/>
    <w:charset w:val="00"/>
    <w:family w:val="auto"/>
    <w:pitch w:val="default"/>
    <w:sig w:usb0="21000007" w:usb1="00000001" w:usb2="00000000" w:usb3="00000000" w:csb0="20010193" w:csb1="00000000"/>
  </w:font>
  <w:font w:name="Apple Color Emoji">
    <w:panose1 w:val="00000000000000000000"/>
    <w:charset w:val="00"/>
    <w:family w:val="auto"/>
    <w:pitch w:val="default"/>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ODFlYzU1OGM3YTJmNzYxOGYxNjVjYmI2MjNkZj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0FD68FE9"/>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DF68CE1"/>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761FD"/>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BED631"/>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AAA6DE"/>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CD6463"/>
    <w:rsid w:val="5EED088B"/>
    <w:rsid w:val="5F300C7B"/>
    <w:rsid w:val="5F3335CF"/>
    <w:rsid w:val="5F4517A9"/>
    <w:rsid w:val="5F7802F8"/>
    <w:rsid w:val="5F7F0973"/>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DE199E"/>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EEFAEB2"/>
    <w:rsid w:val="6F320E44"/>
    <w:rsid w:val="6F687C7E"/>
    <w:rsid w:val="6F986A4D"/>
    <w:rsid w:val="6FA97CC9"/>
    <w:rsid w:val="6FB54730"/>
    <w:rsid w:val="6FDD4603"/>
    <w:rsid w:val="6FFB39AB"/>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6F9F08"/>
    <w:rsid w:val="73C33970"/>
    <w:rsid w:val="73D02E4D"/>
    <w:rsid w:val="73D65409"/>
    <w:rsid w:val="73D864E3"/>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2932E5"/>
    <w:rsid w:val="7751155C"/>
    <w:rsid w:val="77567201"/>
    <w:rsid w:val="775871E3"/>
    <w:rsid w:val="776211EA"/>
    <w:rsid w:val="776E8B5C"/>
    <w:rsid w:val="77B86FBD"/>
    <w:rsid w:val="77FD5FCF"/>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972EEA"/>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DE75BB"/>
    <w:rsid w:val="7EE65652"/>
    <w:rsid w:val="7EF27E1C"/>
    <w:rsid w:val="7F184B86"/>
    <w:rsid w:val="7F3C1F99"/>
    <w:rsid w:val="7F425DE0"/>
    <w:rsid w:val="7F5403DD"/>
    <w:rsid w:val="7F5FE7CD"/>
    <w:rsid w:val="7F724E3F"/>
    <w:rsid w:val="7F7AA0CB"/>
    <w:rsid w:val="7F7D5FF1"/>
    <w:rsid w:val="7F7DED47"/>
    <w:rsid w:val="7F9F0902"/>
    <w:rsid w:val="7FB1507E"/>
    <w:rsid w:val="7FC76F42"/>
    <w:rsid w:val="7FCA6A80"/>
    <w:rsid w:val="7FFF4387"/>
    <w:rsid w:val="7FFF6708"/>
    <w:rsid w:val="A5CF36F7"/>
    <w:rsid w:val="BF79D26B"/>
    <w:rsid w:val="C3DF52FD"/>
    <w:rsid w:val="C7BFA986"/>
    <w:rsid w:val="DBEF6D60"/>
    <w:rsid w:val="DD3ADB12"/>
    <w:rsid w:val="DEE132BA"/>
    <w:rsid w:val="DFB8B18D"/>
    <w:rsid w:val="DFFEF4B1"/>
    <w:rsid w:val="E1F70992"/>
    <w:rsid w:val="EBFF1E65"/>
    <w:rsid w:val="EEFF5683"/>
    <w:rsid w:val="F7FC3460"/>
    <w:rsid w:val="FAFFAB6A"/>
    <w:rsid w:val="FDFD9BDC"/>
    <w:rsid w:val="FDFEF495"/>
    <w:rsid w:val="FE87A32F"/>
    <w:rsid w:val="FEE38531"/>
    <w:rsid w:val="FF9D9394"/>
    <w:rsid w:val="FFBE9A4F"/>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1132</Words>
  <Characters>1187</Characters>
  <Lines>11</Lines>
  <Paragraphs>3</Paragraphs>
  <TotalTime>3</TotalTime>
  <ScaleCrop>false</ScaleCrop>
  <LinksUpToDate>false</LinksUpToDate>
  <CharactersWithSpaces>1237</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2020-01-03T16:30:00Z</dcterms:created>
  <dc:creator>Microsoft Office 用户</dc:creator>
  <cp:lastModifiedBy>半月板</cp:lastModifiedBy>
  <cp:lastPrinted>2023-06-24T10:10:00Z</cp:lastPrinted>
  <dcterms:modified xsi:type="dcterms:W3CDTF">2025-04-18T15:33:37Z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6E51496143CBA76151000268E69FAD64_43</vt:lpwstr>
  </property>
</Properties>
</file>