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75AC30F">
      <w:pPr>
        <w:pStyle w:val="style0"/>
        <w:spacing w:lineRule="auto" w:line="360"/>
        <w:ind w:firstLineChars="200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笔尖上的感悟</w:t>
      </w:r>
    </w:p>
    <w:p w14:paraId="60F36128">
      <w:pPr>
        <w:pStyle w:val="style0"/>
        <w:spacing w:lineRule="auto" w:line="360"/>
        <w:ind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本月我参加了区里的书法培训</w:t>
      </w:r>
      <w:r>
        <w:rPr>
          <w:sz w:val="24"/>
          <w:szCs w:val="24"/>
          <w:lang w:val="en-US"/>
        </w:rPr>
        <w:t xml:space="preserve">，作为语文老师，平日里在黑板上写字还算得心应手，可提起毛笔，竟像个刚学写字的小学生，横不平，竖不直，手腕僵硬，笔下的字歪歪扭扭，毫无章法。这让我既感到新鲜，又有些惭愧——原来，放下教师的身份，重新做回学生，是这样的体验。  </w:t>
      </w:r>
    </w:p>
    <w:p w14:paraId="1A05068E">
      <w:pPr>
        <w:pStyle w:val="style0"/>
        <w:spacing w:lineRule="auto" w:line="36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起初，我总想尽快写出漂亮的笔画，可越是急躁，笔下的线条就越显笨拙。我试着调整呼吸，放慢节奏，果然，笔下的横竖渐渐有了筋骨。这让我想起课堂上，有些学生写字潦草，我常会提醒他们“认真写”，却很少告诉他们如何“静下心来写”。原来，写好字不仅是技巧问题，更是心境问题。  </w:t>
      </w:r>
    </w:p>
    <w:p w14:paraId="7D7E12B2">
      <w:pPr>
        <w:pStyle w:val="style0"/>
        <w:spacing w:lineRule="auto" w:line="36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练字时，老师强调“逆锋起笔”，即下笔前先反向轻顿，蓄力后再行笔。这种看似“绕弯”的写法，反而让笔画更有力道。我不禁联想到教学——有时候，我们总想直奔主题，生怕耽误时间，可恰恰是那些看似“多余”的引导、等待和启发，才能让学生真正领悟。就像写字，没有那一瞬间的回锋蓄势，笔画就会轻浮无力。  </w:t>
      </w:r>
    </w:p>
    <w:p w14:paraId="E4712E68">
      <w:pPr>
        <w:pStyle w:val="style0"/>
        <w:spacing w:lineRule="auto" w:line="36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最让我意外的是，练字竟能让人沉浸其中，忘记时间。当全神贯注于笔尖的提按转折时，外界的嘈杂似乎自动退远，只剩下墨香和宣纸的细微摩擦声。这种专注的状态，不正是学习的最佳境界吗？于是，我在语文课上尝试让学生每天练几分钟硬笔字，不求多，只求静。渐渐地，</w:t>
      </w:r>
      <w:r>
        <w:rPr>
          <w:rFonts w:hint="eastAsia"/>
          <w:sz w:val="24"/>
          <w:szCs w:val="24"/>
          <w:lang w:val="en-US" w:eastAsia="zh-CN"/>
        </w:rPr>
        <w:t>有更多的学生</w:t>
      </w:r>
      <w:r>
        <w:rPr>
          <w:sz w:val="24"/>
          <w:szCs w:val="24"/>
          <w:lang w:val="en-US"/>
        </w:rPr>
        <w:t>字迹工整了许多。原来，一支笔、一张纸，也能成为培养专注力的好工具。  这段初学书法的经历让我重新审视自己的教</w:t>
      </w:r>
      <w:r>
        <w:rPr>
          <w:rFonts w:hint="eastAsia"/>
          <w:sz w:val="24"/>
          <w:szCs w:val="24"/>
          <w:lang w:val="en-US" w:eastAsia="zh-CN"/>
        </w:rPr>
        <w:t>育。</w:t>
      </w:r>
      <w:r>
        <w:rPr>
          <w:sz w:val="24"/>
          <w:szCs w:val="24"/>
          <w:lang w:val="en-US"/>
        </w:rPr>
        <w:t>教育，或许就像写字，不能急于求成，而要一笔一画，踏实前行。作为老师，我们不仅要教会学生知识，更要陪他们找到学习的节奏和心境。而这，或许就是书法带给我的最大启示。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663</Words>
  <Characters>663</Characters>
  <Application>WPS Office</Application>
  <Paragraphs>5</Paragraphs>
  <CharactersWithSpaces>671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2025-04-16T20:39:41Z</dcterms:created>
  <dc:creator>TAS-AL00</dc:creator>
  <lastModifiedBy>TAS-AL00</lastModifiedBy>
  <dcterms:modified xsi:type="dcterms:W3CDTF">2025-04-16T20:45:06Z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2cc781867a6d4eef87e03aeebc5682d9_21</vt:lpwstr>
  </property>
</Properties>
</file>