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3A72A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中一班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24"/>
        <w:gridCol w:w="13"/>
        <w:gridCol w:w="1761"/>
        <w:gridCol w:w="1822"/>
        <w:gridCol w:w="1791"/>
        <w:gridCol w:w="1613"/>
        <w:gridCol w:w="179"/>
        <w:gridCol w:w="1792"/>
      </w:tblGrid>
      <w:tr w14:paraId="58CEB2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A1038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1013A6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我们身边的科学</w:t>
            </w:r>
          </w:p>
        </w:tc>
      </w:tr>
      <w:tr w14:paraId="6E1E17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0DC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122DF0A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76A82A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本班幼儿已经具备了一定的观察能力，能够注意到事物的细节变化，如植物的生长过程、动物的习性等。在科学活动中，他们能够通过观察来发现问题并提出假设。同时，他们也开始尝试进行简单的实验操作，如混合物质、测量温度等。通过这些操作，他们能够更深入地了解科学原理和现象。</w:t>
            </w:r>
          </w:p>
        </w:tc>
      </w:tr>
      <w:tr w14:paraId="7347A9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6AAF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EE1389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D265B8">
            <w:pPr>
              <w:tabs>
                <w:tab w:val="right" w:pos="8306"/>
              </w:tabs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1"/>
                <w:szCs w:val="21"/>
              </w:rPr>
              <w:t>引导幼儿观察日常生活中的简单科学现象，如水的流动、颜色的混合等，培养他们对周围环境的敏感度和好奇心。</w:t>
            </w:r>
          </w:p>
          <w:p w14:paraId="49754190">
            <w:pPr>
              <w:tabs>
                <w:tab w:val="right" w:pos="8306"/>
              </w:tabs>
              <w:spacing w:line="240" w:lineRule="auto"/>
              <w:jc w:val="left"/>
              <w:rPr>
                <w:rFonts w:hint="default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sz w:val="21"/>
                <w:szCs w:val="21"/>
              </w:rPr>
              <w:t>通过游戏和活动，让幼儿尝试将物品按照颜色、形状、材质等简单特征进行分类，理解分类的基本概念。</w:t>
            </w:r>
          </w:p>
          <w:p w14:paraId="74FD57E1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sz w:val="21"/>
                <w:szCs w:val="21"/>
              </w:rPr>
              <w:t>鼓励幼儿用简单的语言描述自己观察到的科学现象，促进语言表达能力和同伴间的交流分享。</w:t>
            </w:r>
          </w:p>
        </w:tc>
      </w:tr>
      <w:tr w14:paraId="3FD7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3"/>
            <w:tcBorders>
              <w:tl2br w:val="single" w:color="auto" w:sz="4" w:space="0"/>
            </w:tcBorders>
          </w:tcPr>
          <w:p w14:paraId="1F49EFE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284F68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14:paraId="71F2D7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0C428C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700ADD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6BD87D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6B65EA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4BF5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45" w:type="dxa"/>
            <w:vMerge w:val="restart"/>
            <w:vAlign w:val="center"/>
          </w:tcPr>
          <w:p w14:paraId="371B00A9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gridSpan w:val="2"/>
            <w:vAlign w:val="center"/>
          </w:tcPr>
          <w:p w14:paraId="21F5310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9B08C02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美工区：有趣的陀螺、锡纸人         科学区：有趣的静电、灯泡亮了</w:t>
            </w:r>
          </w:p>
          <w:p w14:paraId="50A0D47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阅读区：影子的秘密、我的小影子     自然角：照顾动物、照顾植物</w:t>
            </w:r>
          </w:p>
        </w:tc>
      </w:tr>
      <w:tr w14:paraId="7FC4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363C4880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gridSpan w:val="2"/>
            <w:tcBorders>
              <w:bottom w:val="single" w:color="auto" w:sz="4" w:space="0"/>
            </w:tcBorders>
            <w:vAlign w:val="center"/>
          </w:tcPr>
          <w:p w14:paraId="41B639C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21DA67"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勇攀蛛网、涂鸦墙、快乐的彩虹伞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梅花桩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小小建筑师、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攀爬小健将</w:t>
            </w:r>
            <w:r>
              <w:rPr>
                <w:rFonts w:hint="eastAsia" w:cs="宋体"/>
                <w:bCs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趣味涂鸦墙、快乐独轮车、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灌篮高手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大滚筒真好玩、</w:t>
            </w:r>
            <w:r>
              <w:rPr>
                <w:rFonts w:hint="eastAsia" w:ascii="宋体" w:hAnsi="宋体"/>
                <w:bCs/>
                <w:szCs w:val="21"/>
              </w:rPr>
              <w:t>快乐骑行、星星舞台、树屋探险、快乐涂鸦、花样玩球</w:t>
            </w:r>
          </w:p>
        </w:tc>
      </w:tr>
      <w:tr w14:paraId="7FDD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3"/>
            <w:vMerge w:val="restart"/>
            <w:vAlign w:val="center"/>
          </w:tcPr>
          <w:p w14:paraId="350EC7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034794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预设话题：不能直视太阳、小心陷阱、</w:t>
            </w:r>
            <w:r>
              <w:rPr>
                <w:rFonts w:hint="eastAsia" w:ascii="宋体" w:hAnsi="宋体"/>
                <w:szCs w:val="21"/>
                <w:lang w:eastAsia="zh-CN"/>
              </w:rPr>
              <w:t>春日</w:t>
            </w:r>
            <w:r>
              <w:rPr>
                <w:rFonts w:hint="eastAsia" w:ascii="宋体" w:hAnsi="宋体"/>
                <w:szCs w:val="21"/>
              </w:rPr>
              <w:t>安全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防坠落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、安全上下楼、防火灾</w:t>
            </w:r>
          </w:p>
        </w:tc>
      </w:tr>
      <w:tr w14:paraId="6263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77E324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EEACA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1B037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3"/>
            <w:vAlign w:val="center"/>
          </w:tcPr>
          <w:p w14:paraId="1D068F4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1FB32EF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65312E1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好玩的影子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踩影子      3.影子舞会     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影子对对碰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  <w:p w14:paraId="2D2C5D8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sz w:val="21"/>
                <w:szCs w:val="21"/>
              </w:rPr>
              <w:t>彩色的影子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6.影子的颜色 </w:t>
            </w:r>
          </w:p>
        </w:tc>
      </w:tr>
      <w:tr w14:paraId="45B5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3"/>
            <w:vAlign w:val="center"/>
          </w:tcPr>
          <w:p w14:paraId="6F6140F0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CC6B02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2D5FD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13177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美工区:锡纸小人</w:t>
            </w:r>
          </w:p>
          <w:p w14:paraId="56812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益智区:影子配对</w:t>
            </w:r>
          </w:p>
          <w:p w14:paraId="31361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自然角:植物的影子</w:t>
            </w:r>
          </w:p>
          <w:p w14:paraId="262D0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 w14:paraId="29698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小乌龟跳舞</w:t>
            </w:r>
          </w:p>
        </w:tc>
        <w:tc>
          <w:tcPr>
            <w:tcW w:w="1822" w:type="dxa"/>
            <w:vAlign w:val="center"/>
          </w:tcPr>
          <w:p w14:paraId="51524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24572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 w14:paraId="0EBAB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88" w:firstLineChars="200"/>
              <w:jc w:val="left"/>
              <w:textAlignment w:val="auto"/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美味点心屋</w:t>
            </w:r>
          </w:p>
          <w:p w14:paraId="15F1A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户外建构游戏：</w:t>
            </w:r>
          </w:p>
          <w:p w14:paraId="46369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88" w:firstLineChars="200"/>
              <w:jc w:val="left"/>
              <w:textAlignment w:val="auto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科技馆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（</w:t>
            </w: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）</w:t>
            </w:r>
          </w:p>
        </w:tc>
        <w:tc>
          <w:tcPr>
            <w:tcW w:w="1791" w:type="dxa"/>
            <w:vAlign w:val="center"/>
          </w:tcPr>
          <w:p w14:paraId="70A60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</w:p>
          <w:p w14:paraId="5D248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  <w:t>器械区：踩石头过河</w:t>
            </w:r>
          </w:p>
          <w:p w14:paraId="12E9B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  <w:t>游戏区：神秘树屋</w:t>
            </w:r>
          </w:p>
          <w:p w14:paraId="1D5B7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  <w:t>攀爬区：勇攀蛛网</w:t>
            </w: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3F198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建构区：光影乐园</w:t>
            </w:r>
          </w:p>
          <w:p w14:paraId="29C1C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美工区：跳舞的我</w:t>
            </w:r>
          </w:p>
          <w:p w14:paraId="58F6A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益智区：快乐跳跳影</w:t>
            </w:r>
          </w:p>
        </w:tc>
        <w:tc>
          <w:tcPr>
            <w:tcW w:w="1792" w:type="dxa"/>
            <w:gridSpan w:val="2"/>
            <w:vAlign w:val="center"/>
          </w:tcPr>
          <w:p w14:paraId="0AA05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64FD7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影子追逐</w:t>
            </w:r>
          </w:p>
          <w:p w14:paraId="0740F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7F9E9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科学区：会跳舞的影子 </w:t>
            </w:r>
          </w:p>
          <w:p w14:paraId="52F44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建构区：光影小屋</w:t>
            </w:r>
          </w:p>
          <w:p w14:paraId="62413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w w:val="83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表演区：小矮人和大巨人</w:t>
            </w:r>
          </w:p>
        </w:tc>
        <w:tc>
          <w:tcPr>
            <w:tcW w:w="1792" w:type="dxa"/>
            <w:vAlign w:val="center"/>
          </w:tcPr>
          <w:p w14:paraId="7AFFF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创造性游戏：</w:t>
            </w:r>
          </w:p>
          <w:p w14:paraId="36CC1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表演游戏：</w:t>
            </w:r>
          </w:p>
          <w:p w14:paraId="48062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影子剧场</w:t>
            </w: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  <w:p w14:paraId="30237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 w14:paraId="3221A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我和影子捉迷藏</w:t>
            </w: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64B36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爆米花</w:t>
            </w:r>
          </w:p>
        </w:tc>
      </w:tr>
      <w:tr w14:paraId="21BE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3"/>
            <w:vAlign w:val="center"/>
          </w:tcPr>
          <w:p w14:paraId="67508E3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186CD1F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4301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3"/>
            <w:vAlign w:val="center"/>
          </w:tcPr>
          <w:p w14:paraId="29BE700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5942C30B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1.人文资源：通过讲述科学家的故事，如爱因斯坦、居里夫人等，让孩子们了解科学家们的探索精神和科学成就，从而激发他们对科学的兴趣。</w:t>
            </w:r>
          </w:p>
          <w:p w14:paraId="3F57D9B8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2.绘本资源：选择适合幼儿年龄段的科学启蒙绘本，如《小小科学家》系列等，通过简单的语言和生动的插图向孩子们介绍基本的科学知识和原理。</w:t>
            </w:r>
          </w:p>
        </w:tc>
      </w:tr>
      <w:tr w14:paraId="2E69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3"/>
            <w:vAlign w:val="center"/>
          </w:tcPr>
          <w:p w14:paraId="37F7F0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157E3C8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提醒幼儿活动前要垫上吸汗巾，游戏结束时及时抽出湿的吸汗巾。</w:t>
            </w:r>
          </w:p>
          <w:p w14:paraId="1A3807D7"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2.多喝温开水，不喝生水。</w:t>
            </w:r>
          </w:p>
        </w:tc>
      </w:tr>
      <w:tr w14:paraId="7144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3"/>
            <w:vAlign w:val="center"/>
          </w:tcPr>
          <w:p w14:paraId="0DBCF0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07BBC76B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1.与幼儿一起收集各种电池与电动玩具。</w:t>
            </w:r>
          </w:p>
          <w:p w14:paraId="5232774A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2.家长在家有意识的引导幼儿关注生活中的科学现象。</w:t>
            </w:r>
          </w:p>
        </w:tc>
      </w:tr>
    </w:tbl>
    <w:p w14:paraId="4BD94273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潘静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十一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4"/>
        </w:rPr>
        <w:t>日——4月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8565A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15269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5ZTY3MzUyOGEwZmEwMjAwZmRkODA3MzQ3M2Q5MDkifQ=="/>
  </w:docVars>
  <w:rsids>
    <w:rsidRoot w:val="007D057B"/>
    <w:rsid w:val="000443E9"/>
    <w:rsid w:val="00060F1D"/>
    <w:rsid w:val="000A4737"/>
    <w:rsid w:val="000A5B38"/>
    <w:rsid w:val="000B39D2"/>
    <w:rsid w:val="00186727"/>
    <w:rsid w:val="001947EE"/>
    <w:rsid w:val="00247A35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59568C"/>
    <w:rsid w:val="00615D66"/>
    <w:rsid w:val="00635408"/>
    <w:rsid w:val="0066006A"/>
    <w:rsid w:val="00694B2C"/>
    <w:rsid w:val="006955A4"/>
    <w:rsid w:val="006B7A91"/>
    <w:rsid w:val="006F7849"/>
    <w:rsid w:val="007D057B"/>
    <w:rsid w:val="007D78DC"/>
    <w:rsid w:val="007E0376"/>
    <w:rsid w:val="0084003B"/>
    <w:rsid w:val="00883321"/>
    <w:rsid w:val="008D28A0"/>
    <w:rsid w:val="0092550C"/>
    <w:rsid w:val="0094728A"/>
    <w:rsid w:val="009A7030"/>
    <w:rsid w:val="009B71E5"/>
    <w:rsid w:val="009F1BF1"/>
    <w:rsid w:val="00A152B6"/>
    <w:rsid w:val="00A36E44"/>
    <w:rsid w:val="00A91A65"/>
    <w:rsid w:val="00AA5E5E"/>
    <w:rsid w:val="00AF3659"/>
    <w:rsid w:val="00B57091"/>
    <w:rsid w:val="00B95276"/>
    <w:rsid w:val="00BF0095"/>
    <w:rsid w:val="00D87B05"/>
    <w:rsid w:val="00D93CC1"/>
    <w:rsid w:val="00E306ED"/>
    <w:rsid w:val="00E40AC5"/>
    <w:rsid w:val="00E721A9"/>
    <w:rsid w:val="00F05B3A"/>
    <w:rsid w:val="00F832EE"/>
    <w:rsid w:val="00FA25F8"/>
    <w:rsid w:val="00FD62AE"/>
    <w:rsid w:val="10BA3675"/>
    <w:rsid w:val="1E4727F0"/>
    <w:rsid w:val="1EBA4BC2"/>
    <w:rsid w:val="2FFA3936"/>
    <w:rsid w:val="369005A7"/>
    <w:rsid w:val="384219F3"/>
    <w:rsid w:val="3DC20772"/>
    <w:rsid w:val="436F1C50"/>
    <w:rsid w:val="4D3150E8"/>
    <w:rsid w:val="67CF6D09"/>
    <w:rsid w:val="69A30323"/>
    <w:rsid w:val="69FF2048"/>
    <w:rsid w:val="6FAC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1013</Words>
  <Characters>1033</Characters>
  <Lines>8</Lines>
  <Paragraphs>2</Paragraphs>
  <TotalTime>0</TotalTime>
  <ScaleCrop>false</ScaleCrop>
  <LinksUpToDate>false</LinksUpToDate>
  <CharactersWithSpaces>1121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2024-03-19T06:15:00Z</dcterms:created>
  <dc:creator>Administrator</dc:creator>
  <cp:lastModifiedBy>闹闹</cp:lastModifiedBy>
  <dcterms:modified xsi:type="dcterms:W3CDTF">2025-04-01T07:03:08Z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CB7A435389F240408651F44F2F1E56F9_12</vt:lpwstr>
  </property>
  <property fmtid="{D5CDD505-2E9C-101B-9397-08002B2CF9AE}" pid="4" name="KSOTemplateDocerSaveRecord">
    <vt:lpwstr>eyJoZGlkIjoiZmFmMWUxMmNhYjYyMjU4ZWNjYWZjNmZjZDA0YjBlNDMiLCJ1c2VySWQiOiI1NzI4MDIyNzIifQ==</vt:lpwstr>
  </property>
</Properties>
</file>