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9D2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546F31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2025.4.15</w:t>
      </w:r>
    </w:p>
    <w:p w14:paraId="18D39A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7CE76E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早晨，孩子们按时来到班级，脸上洋溢着朝气蓬勃，个别孩子来的比较晚，注意一下入园时间哦！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49CC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E793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5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5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B6AD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5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5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6520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5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56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6EB5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06C215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790B57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今天我们的户外场地在操场中间，进行了一些走跑跳的活动。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BF82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29BB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5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5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7589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5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5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C9FC6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5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5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EA6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3B322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5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5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FBA7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5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5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CE906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5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5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4B00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165EA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2BD22F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今天的集体活动是科学《制盐》。</w:t>
      </w:r>
      <w:r>
        <w:rPr>
          <w:rFonts w:ascii="宋体" w:hAnsi="宋体" w:eastAsia="宋体" w:cs="宋体"/>
          <w:sz w:val="21"/>
          <w:szCs w:val="21"/>
        </w:rPr>
        <w:t>海水晒盐是通过自然蒸发法提取海盐的传统工艺。具体步骤包括：将海水引入蒸发池，经阳光和风力作用浓缩成卤水；当卤水浓度达到饱和后转入结晶池，继续蒸发析出氯化钠晶体；定期收盐并堆坨沥水，最终得到粗盐。此过程依赖光照、气温、风速等自然条件，生产周期约5-10天，每公顷盐田单次产量可达30-50吨。晒制过程中钙、镁等杂质会残留，故海盐需经过洗涤或重结晶提纯方可食用。该方法至今仍是沿海地区重要的制盐方式。</w:t>
      </w:r>
      <w:r>
        <w:rPr>
          <w:rFonts w:hint="eastAsia"/>
          <w:sz w:val="21"/>
          <w:szCs w:val="21"/>
          <w:lang w:val="en-US" w:eastAsia="zh-CN"/>
        </w:rPr>
        <w:t>本次活动引导幼儿尝试用简单的工具模拟制盐，理解基础的自然现象（溶解、蒸发），</w:t>
      </w:r>
      <w:r>
        <w:rPr>
          <w:rFonts w:hint="eastAsia"/>
          <w:lang w:val="en-US" w:eastAsia="zh-CN"/>
        </w:rPr>
        <w:t>初步感知“海水晒盐”的科学原理，感受制盐的艰辛与有趣。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5807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6" w:type="dxa"/>
          </w:tcPr>
          <w:p w14:paraId="782A6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5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5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A10C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5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5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9634B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5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59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7FAD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748D8D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30087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孩子们自主选择区域进行游戏。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308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865D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5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6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3414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5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6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30A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62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FB4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799F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5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62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BFB6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5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6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221A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5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6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0A8DA7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54EF83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6FD97E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明天我们将和孩子们制作咸鸭蛋，请大家给孩子准备两个生鸭蛋，洗干净晾干，明早带来班级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520BF"/>
    <w:rsid w:val="194520BF"/>
    <w:rsid w:val="3090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2025-04-15T04:31:00Z</dcterms:created>
  <dc:creator>花草少年</dc:creator>
  <cp:lastModifiedBy>花草少年</cp:lastModifiedBy>
  <dcterms:modified xsi:type="dcterms:W3CDTF">2025-04-15T04:37:11Z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895E0F551F7B4867B0D14B754A64E6CA_11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