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8F195" w14:textId="77777777" w:rsidR="001C57BF" w:rsidRDefault="00000000">
      <w:pPr>
        <w:spacing w:line="400" w:lineRule="exact"/>
        <w:jc w:val="center"/>
        <w:rPr>
          <w:rFonts w:ascii="黑体" w:eastAsia="黑体" w:hAnsi="黑体" w:hint="eastAsia"/>
          <w:b/>
          <w:sz w:val="32"/>
          <w:szCs w:val="32"/>
        </w:rPr>
      </w:pPr>
      <w:r>
        <w:rPr>
          <w:rFonts w:ascii="黑体" w:eastAsia="黑体" w:hAnsi="黑体" w:hint="eastAsia"/>
          <w:b/>
          <w:sz w:val="32"/>
          <w:szCs w:val="32"/>
        </w:rPr>
        <w:t>主题：美食节——好吃的食物</w:t>
      </w:r>
    </w:p>
    <w:p w14:paraId="2AB8E441" w14:textId="29B7BEEF" w:rsidR="001C57BF" w:rsidRDefault="00000000">
      <w:pPr>
        <w:spacing w:line="400" w:lineRule="exact"/>
        <w:ind w:firstLine="482"/>
        <w:jc w:val="center"/>
        <w:rPr>
          <w:rFonts w:ascii="楷体" w:eastAsia="楷体" w:hAnsi="楷体" w:cs="楷体" w:hint="eastAsia"/>
          <w:color w:val="000000" w:themeColor="text1"/>
          <w:sz w:val="24"/>
        </w:rPr>
      </w:pPr>
      <w:r>
        <w:rPr>
          <w:rFonts w:ascii="楷体" w:eastAsia="楷体" w:hAnsi="楷体" w:cs="楷体" w:hint="eastAsia"/>
          <w:color w:val="000000" w:themeColor="text1"/>
          <w:sz w:val="24"/>
        </w:rPr>
        <w:t>（时间：2025年4月 14日——2025年4月18日  主题负责人：</w:t>
      </w:r>
      <w:r w:rsidR="00556939">
        <w:rPr>
          <w:rFonts w:ascii="楷体" w:eastAsia="楷体" w:hAnsi="楷体" w:cs="楷体" w:hint="eastAsia"/>
          <w:color w:val="000000" w:themeColor="text1"/>
          <w:sz w:val="24"/>
        </w:rPr>
        <w:t>花</w:t>
      </w:r>
      <w:proofErr w:type="gramStart"/>
      <w:r w:rsidR="00556939">
        <w:rPr>
          <w:rFonts w:ascii="楷体" w:eastAsia="楷体" w:hAnsi="楷体" w:cs="楷体" w:hint="eastAsia"/>
          <w:color w:val="000000" w:themeColor="text1"/>
          <w:sz w:val="24"/>
        </w:rPr>
        <w:t>倩</w:t>
      </w:r>
      <w:proofErr w:type="gramEnd"/>
      <w:r w:rsidR="00556939">
        <w:rPr>
          <w:rFonts w:ascii="楷体" w:eastAsia="楷体" w:hAnsi="楷体" w:cs="楷体" w:hint="eastAsia"/>
          <w:color w:val="000000" w:themeColor="text1"/>
          <w:sz w:val="24"/>
        </w:rPr>
        <w:t>、万艳玲</w:t>
      </w:r>
      <w:r>
        <w:rPr>
          <w:rFonts w:ascii="楷体" w:eastAsia="楷体" w:hAnsi="楷体" w:cs="楷体" w:hint="eastAsia"/>
          <w:color w:val="000000" w:themeColor="text1"/>
          <w:sz w:val="24"/>
        </w:rPr>
        <w:t>）</w:t>
      </w:r>
    </w:p>
    <w:p w14:paraId="121966A9" w14:textId="77777777" w:rsidR="001C57BF" w:rsidRDefault="00000000">
      <w:pPr>
        <w:pStyle w:val="a7"/>
        <w:spacing w:line="400" w:lineRule="exact"/>
        <w:ind w:firstLine="422"/>
        <w:rPr>
          <w:rFonts w:ascii="宋体" w:hAnsi="宋体" w:cs="宋体" w:hint="eastAsia"/>
          <w:b/>
          <w:szCs w:val="21"/>
        </w:rPr>
      </w:pPr>
      <w:r>
        <w:rPr>
          <w:rFonts w:ascii="宋体" w:hAnsi="宋体" w:cs="宋体" w:hint="eastAsia"/>
          <w:b/>
          <w:szCs w:val="21"/>
        </w:rPr>
        <w:t>一、主题思路：</w:t>
      </w:r>
    </w:p>
    <w:p w14:paraId="73841B16" w14:textId="77777777" w:rsidR="001C57BF" w:rsidRDefault="00000000">
      <w:pPr>
        <w:widowControl/>
        <w:spacing w:line="400" w:lineRule="exact"/>
        <w:ind w:leftChars="200" w:left="420"/>
        <w:jc w:val="left"/>
        <w:rPr>
          <w:rFonts w:ascii="inherit" w:eastAsia="inherit" w:hAnsi="inherit" w:cs="宋体" w:hint="eastAsia"/>
          <w:kern w:val="0"/>
          <w:szCs w:val="21"/>
        </w:rPr>
      </w:pPr>
      <w:r>
        <w:rPr>
          <w:rFonts w:ascii="inherit" w:eastAsia="inherit" w:hAnsi="inherit" w:cs="宋体" w:hint="eastAsia"/>
          <w:kern w:val="0"/>
          <w:szCs w:val="21"/>
        </w:rPr>
        <w:t>（一）主题来源：</w:t>
      </w:r>
    </w:p>
    <w:p w14:paraId="2E1015F3" w14:textId="77777777" w:rsidR="001C57BF" w:rsidRDefault="00000000">
      <w:pPr>
        <w:spacing w:line="360" w:lineRule="exact"/>
        <w:ind w:firstLineChars="200" w:firstLine="420"/>
        <w:rPr>
          <w:rFonts w:ascii="宋体" w:hAnsi="宋体" w:cs="宋体" w:hint="eastAsia"/>
          <w:kern w:val="0"/>
          <w:szCs w:val="21"/>
        </w:rPr>
      </w:pPr>
      <w:r>
        <w:rPr>
          <w:rFonts w:ascii="宋体" w:hAnsi="宋体" w:cs="宋体" w:hint="eastAsia"/>
          <w:kern w:val="0"/>
          <w:szCs w:val="21"/>
        </w:rPr>
        <w:t>春意渐浓，万物逐渐繁盛，各种各样的蔬菜也到了一年中营养最丰富、最嫩、最好吃的时候。午餐时，经常会吃到以前没有吃到过的蔬菜——豆苗、菜薹、金花菜、莴苣、竹笋......孩子们总会问：老师，这是什么？这个我不喜欢吃；这个</w:t>
      </w:r>
      <w:proofErr w:type="gramStart"/>
      <w:r>
        <w:rPr>
          <w:rFonts w:ascii="宋体" w:hAnsi="宋体" w:cs="宋体" w:hint="eastAsia"/>
          <w:kern w:val="0"/>
          <w:szCs w:val="21"/>
        </w:rPr>
        <w:t>好软呀</w:t>
      </w:r>
      <w:proofErr w:type="gramEnd"/>
      <w:r>
        <w:rPr>
          <w:rFonts w:ascii="宋体" w:hAnsi="宋体" w:cs="宋体" w:hint="eastAsia"/>
          <w:kern w:val="0"/>
          <w:szCs w:val="21"/>
        </w:rPr>
        <w:t>,</w:t>
      </w:r>
      <w:proofErr w:type="gramStart"/>
      <w:r>
        <w:rPr>
          <w:rFonts w:ascii="宋体" w:hAnsi="宋体" w:cs="宋体" w:hint="eastAsia"/>
          <w:kern w:val="0"/>
          <w:szCs w:val="21"/>
        </w:rPr>
        <w:t>好</w:t>
      </w:r>
      <w:proofErr w:type="gramEnd"/>
      <w:r>
        <w:rPr>
          <w:rFonts w:ascii="宋体" w:hAnsi="宋体" w:cs="宋体" w:hint="eastAsia"/>
          <w:kern w:val="0"/>
          <w:szCs w:val="21"/>
        </w:rPr>
        <w:t>好吃......通过对幼儿的谈话、与家长沟通等方式，我们发现小班幼儿所接触的美食种类不及成人，他们对美食的定位大多是自己喜爱吃的东西，那些颜色鲜艳、造型特别的食物深受小班幼儿喜爱。结合幼儿的兴趣需要以及可利用的资源，我们预设“好吃的食物”这一主题，通过利用生活中幼儿熟悉的、丰富的教育资源，以蔬菜、水果为情景脉络设计一系列活动，引导小班幼儿关注自己身边有营养的食物并尝试动手制作一些自己喜欢的食物，如五彩饭团、三明治、土豆泥、水果</w:t>
      </w:r>
      <w:proofErr w:type="gramStart"/>
      <w:r>
        <w:rPr>
          <w:rFonts w:ascii="宋体" w:hAnsi="宋体" w:cs="宋体" w:hint="eastAsia"/>
          <w:kern w:val="0"/>
          <w:szCs w:val="21"/>
        </w:rPr>
        <w:t>酸奶杯</w:t>
      </w:r>
      <w:proofErr w:type="gramEnd"/>
      <w:r>
        <w:rPr>
          <w:rFonts w:ascii="宋体" w:hAnsi="宋体" w:cs="宋体" w:hint="eastAsia"/>
          <w:kern w:val="0"/>
          <w:szCs w:val="21"/>
        </w:rPr>
        <w:t>等，使幼儿在看、做、吃、玩的过程中，感受到吃的愉快，形成</w:t>
      </w:r>
      <w:proofErr w:type="gramStart"/>
      <w:r>
        <w:rPr>
          <w:rFonts w:ascii="宋体" w:hAnsi="宋体" w:cs="宋体" w:hint="eastAsia"/>
          <w:kern w:val="0"/>
          <w:szCs w:val="21"/>
        </w:rPr>
        <w:t>不</w:t>
      </w:r>
      <w:proofErr w:type="gramEnd"/>
      <w:r>
        <w:rPr>
          <w:rFonts w:ascii="宋体" w:hAnsi="宋体" w:cs="宋体" w:hint="eastAsia"/>
          <w:kern w:val="0"/>
          <w:szCs w:val="21"/>
        </w:rPr>
        <w:t>挑食、文明进餐等良好的饮食习惯。</w:t>
      </w:r>
    </w:p>
    <w:p w14:paraId="3A26E7F7" w14:textId="77777777" w:rsidR="001C57BF" w:rsidRDefault="00000000">
      <w:pPr>
        <w:spacing w:line="360" w:lineRule="exact"/>
        <w:ind w:firstLineChars="200" w:firstLine="420"/>
        <w:rPr>
          <w:rFonts w:ascii="宋体" w:hAnsi="宋体" w:cs="宋体" w:hint="eastAsia"/>
          <w:kern w:val="0"/>
          <w:szCs w:val="21"/>
        </w:rPr>
      </w:pPr>
      <w:r>
        <w:rPr>
          <w:rFonts w:ascii="宋体" w:hAnsi="宋体" w:cs="宋体" w:hint="eastAsia"/>
          <w:kern w:val="0"/>
          <w:szCs w:val="21"/>
        </w:rPr>
        <w:t xml:space="preserve"> （二）幼儿经验</w:t>
      </w:r>
    </w:p>
    <w:p w14:paraId="019DBCA9" w14:textId="77777777" w:rsidR="001C57BF" w:rsidRDefault="00000000">
      <w:pPr>
        <w:spacing w:line="360" w:lineRule="exact"/>
        <w:rPr>
          <w:rFonts w:ascii="宋体" w:hAnsi="宋体" w:cs="宋体" w:hint="eastAsia"/>
          <w:color w:val="000000" w:themeColor="text1"/>
          <w:kern w:val="0"/>
          <w:szCs w:val="21"/>
        </w:rPr>
      </w:pPr>
      <w:r>
        <w:rPr>
          <w:rFonts w:ascii="宋体" w:hAnsi="宋体" w:cs="宋体" w:hint="eastAsia"/>
          <w:kern w:val="0"/>
          <w:szCs w:val="21"/>
        </w:rPr>
        <w:t xml:space="preserve">    不同的食物有不同的营养成份，食物的选择往往影响我们身体的健康与发展。对于幼儿来说食物的选择显得尤为重要，通过调查发现，80%的幼儿爱吃不健康的零食，60%爱吃米饭和蔬菜，72%的幼儿挑食的现象比较严重。幼儿们还想知道为什么要多吃米饭和蔬菜？蔬菜里都有哪些营养？还有100%的幼儿表示想要尝试自己动手制作美味的食物。《指南》中指出小班幼儿喜欢动手，但动手能力较弱。</w:t>
      </w:r>
      <w:r>
        <w:rPr>
          <w:rFonts w:ascii="宋体" w:hAnsi="宋体" w:cs="宋体" w:hint="eastAsia"/>
          <w:color w:val="000000" w:themeColor="text1"/>
          <w:szCs w:val="21"/>
        </w:rPr>
        <w:t>在活动中，我们旨在引导孩子自己设计三明治，尝试动手制作，在动手制作食物的基础上，增进对蔬菜、水果的兴趣，从而慢慢养成</w:t>
      </w:r>
      <w:proofErr w:type="gramStart"/>
      <w:r>
        <w:rPr>
          <w:rFonts w:ascii="宋体" w:hAnsi="宋体" w:cs="宋体" w:hint="eastAsia"/>
          <w:color w:val="000000" w:themeColor="text1"/>
          <w:szCs w:val="21"/>
        </w:rPr>
        <w:t>不</w:t>
      </w:r>
      <w:proofErr w:type="gramEnd"/>
      <w:r>
        <w:rPr>
          <w:rFonts w:ascii="宋体" w:hAnsi="宋体" w:cs="宋体" w:hint="eastAsia"/>
          <w:color w:val="000000" w:themeColor="text1"/>
          <w:szCs w:val="21"/>
        </w:rPr>
        <w:t>挑食、不偏食的习惯，</w:t>
      </w:r>
      <w:r>
        <w:rPr>
          <w:rFonts w:ascii="宋体" w:hAnsi="宋体" w:cs="宋体"/>
          <w:color w:val="000000" w:themeColor="text1"/>
          <w:szCs w:val="21"/>
        </w:rPr>
        <w:t>建立健康饮食的观念，</w:t>
      </w:r>
      <w:r>
        <w:rPr>
          <w:rFonts w:ascii="宋体" w:hAnsi="宋体" w:cs="宋体" w:hint="eastAsia"/>
          <w:color w:val="000000" w:themeColor="text1"/>
          <w:szCs w:val="21"/>
        </w:rPr>
        <w:t>提高</w:t>
      </w:r>
      <w:r>
        <w:rPr>
          <w:rFonts w:ascii="宋体" w:hAnsi="宋体" w:cs="宋体"/>
          <w:color w:val="000000" w:themeColor="text1"/>
          <w:szCs w:val="21"/>
        </w:rPr>
        <w:t>幼儿选择健康食物的能力。</w:t>
      </w:r>
    </w:p>
    <w:p w14:paraId="1B5B4F47" w14:textId="77777777" w:rsidR="001C57BF" w:rsidRDefault="00000000">
      <w:pPr>
        <w:spacing w:line="400" w:lineRule="exact"/>
        <w:ind w:firstLineChars="200" w:firstLine="422"/>
        <w:rPr>
          <w:rFonts w:ascii="宋体" w:hAnsi="宋体" w:cs="宋体" w:hint="eastAsia"/>
          <w:b/>
          <w:szCs w:val="21"/>
        </w:rPr>
      </w:pPr>
      <w:r>
        <w:rPr>
          <w:rFonts w:ascii="宋体" w:hAnsi="宋体" w:cs="宋体" w:hint="eastAsia"/>
          <w:b/>
          <w:szCs w:val="21"/>
        </w:rPr>
        <w:t>二、主题目标：</w:t>
      </w:r>
    </w:p>
    <w:p w14:paraId="18FD0CE5" w14:textId="77777777" w:rsidR="001C57BF" w:rsidRDefault="00000000">
      <w:pPr>
        <w:tabs>
          <w:tab w:val="left" w:pos="3705"/>
        </w:tabs>
        <w:spacing w:line="400" w:lineRule="exact"/>
        <w:ind w:firstLineChars="200" w:firstLine="420"/>
        <w:rPr>
          <w:rFonts w:ascii="宋体" w:hAnsi="宋体" w:hint="eastAsia"/>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认识常见蔬菜、水果，知道常见蔬菜和水果对人体的营养。</w:t>
      </w:r>
    </w:p>
    <w:p w14:paraId="3EE471B7" w14:textId="77777777" w:rsidR="001C57BF" w:rsidRDefault="00000000">
      <w:pPr>
        <w:widowControl/>
        <w:spacing w:line="400" w:lineRule="exact"/>
        <w:ind w:firstLineChars="200" w:firstLine="420"/>
        <w:jc w:val="left"/>
        <w:rPr>
          <w:rFonts w:ascii="宋体" w:hAnsi="宋体" w:cs="宋体" w:hint="eastAsia"/>
          <w:kern w:val="0"/>
          <w:szCs w:val="21"/>
        </w:rPr>
      </w:pPr>
      <w:r>
        <w:rPr>
          <w:rFonts w:ascii="宋体" w:hAnsi="宋体" w:cs="宋体" w:hint="eastAsia"/>
          <w:kern w:val="0"/>
          <w:szCs w:val="21"/>
        </w:rPr>
        <w:t>2.</w:t>
      </w:r>
      <w:r>
        <w:rPr>
          <w:rFonts w:ascii="inherit" w:eastAsia="inherit" w:hAnsi="inherit" w:cs="宋体"/>
          <w:kern w:val="0"/>
          <w:szCs w:val="21"/>
        </w:rPr>
        <w:t>积极参与</w:t>
      </w:r>
      <w:r>
        <w:rPr>
          <w:rFonts w:ascii="inherit" w:eastAsia="inherit" w:hAnsi="inherit" w:cs="宋体" w:hint="eastAsia"/>
          <w:kern w:val="0"/>
          <w:szCs w:val="21"/>
        </w:rPr>
        <w:t>制作美食的</w:t>
      </w:r>
      <w:r>
        <w:rPr>
          <w:rFonts w:ascii="inherit" w:eastAsia="inherit" w:hAnsi="inherit" w:cs="宋体"/>
          <w:kern w:val="0"/>
          <w:szCs w:val="21"/>
        </w:rPr>
        <w:t>活动，体验</w:t>
      </w:r>
      <w:r>
        <w:rPr>
          <w:rFonts w:ascii="inherit" w:eastAsia="inherit" w:hAnsi="inherit" w:cs="宋体" w:hint="eastAsia"/>
          <w:kern w:val="0"/>
          <w:szCs w:val="21"/>
        </w:rPr>
        <w:t>动手制作</w:t>
      </w:r>
      <w:r>
        <w:rPr>
          <w:rFonts w:ascii="inherit" w:eastAsia="inherit" w:hAnsi="inherit" w:cs="宋体"/>
          <w:kern w:val="0"/>
          <w:szCs w:val="21"/>
        </w:rPr>
        <w:t>的快乐。</w:t>
      </w:r>
    </w:p>
    <w:p w14:paraId="5CEB445F" w14:textId="77777777" w:rsidR="001C57BF" w:rsidRDefault="00000000">
      <w:pPr>
        <w:spacing w:line="400" w:lineRule="exact"/>
        <w:ind w:firstLineChars="200" w:firstLine="420"/>
        <w:rPr>
          <w:rFonts w:ascii="inherit" w:eastAsia="inherit" w:hAnsi="inherit" w:cs="宋体" w:hint="eastAsia"/>
          <w:kern w:val="0"/>
          <w:szCs w:val="21"/>
        </w:rPr>
      </w:pPr>
      <w:r>
        <w:rPr>
          <w:rFonts w:ascii="inherit" w:eastAsia="inherit" w:hAnsi="inherit" w:cs="宋体" w:hint="eastAsia"/>
          <w:kern w:val="0"/>
          <w:szCs w:val="21"/>
        </w:rPr>
        <w:t>3.运用各种感官感知美食，了解对身体有益和有害的食物，喜欢吃各种各样的食物。</w:t>
      </w:r>
    </w:p>
    <w:p w14:paraId="48AACC39" w14:textId="77777777" w:rsidR="001C57BF" w:rsidRDefault="00000000">
      <w:pPr>
        <w:spacing w:line="400" w:lineRule="exact"/>
        <w:ind w:firstLineChars="200" w:firstLine="422"/>
        <w:rPr>
          <w:rFonts w:ascii="宋体" w:hAnsi="宋体" w:cs="宋体" w:hint="eastAsia"/>
          <w:b/>
          <w:szCs w:val="21"/>
        </w:rPr>
      </w:pPr>
      <w:r>
        <w:rPr>
          <w:rFonts w:ascii="宋体" w:hAnsi="宋体" w:cs="宋体" w:hint="eastAsia"/>
          <w:b/>
          <w:szCs w:val="21"/>
        </w:rPr>
        <w:t>三、主题网络图：</w:t>
      </w:r>
    </w:p>
    <w:p w14:paraId="5B698D22" w14:textId="77777777" w:rsidR="001C57BF" w:rsidRDefault="00000000">
      <w:pPr>
        <w:spacing w:line="400" w:lineRule="exact"/>
        <w:ind w:firstLineChars="200" w:firstLine="420"/>
        <w:rPr>
          <w:rFonts w:ascii="宋体" w:hAnsi="宋体" w:cs="宋体" w:hint="eastAsia"/>
          <w:bCs/>
          <w:szCs w:val="21"/>
        </w:rPr>
      </w:pPr>
      <w:r>
        <w:rPr>
          <w:rFonts w:ascii="宋体" w:hAnsi="宋体" w:cs="宋体" w:hint="eastAsia"/>
          <w:bCs/>
          <w:szCs w:val="21"/>
        </w:rPr>
        <w:t>（一）开展前线索图</w:t>
      </w:r>
    </w:p>
    <w:p w14:paraId="7B5836CD" w14:textId="77777777" w:rsidR="001C57BF" w:rsidRDefault="00000000">
      <w:pPr>
        <w:spacing w:line="400" w:lineRule="exact"/>
        <w:ind w:firstLineChars="200" w:firstLine="420"/>
        <w:rPr>
          <w:rFonts w:ascii="宋体" w:hAnsi="宋体" w:cs="宋体" w:hint="eastAsia"/>
          <w:bCs/>
          <w:szCs w:val="21"/>
        </w:rPr>
      </w:pPr>
      <w:r>
        <w:rPr>
          <w:rFonts w:ascii="宋体" w:hAnsi="宋体" w:cs="宋体" w:hint="eastAsia"/>
          <w:bCs/>
          <w:noProof/>
          <w:szCs w:val="21"/>
        </w:rPr>
        <w:drawing>
          <wp:anchor distT="0" distB="0" distL="114300" distR="114300" simplePos="0" relativeHeight="251657728" behindDoc="1" locked="0" layoutInCell="1" allowOverlap="1" wp14:anchorId="22309ABB" wp14:editId="3DACCBC7">
            <wp:simplePos x="0" y="0"/>
            <wp:positionH relativeFrom="column">
              <wp:posOffset>561975</wp:posOffset>
            </wp:positionH>
            <wp:positionV relativeFrom="paragraph">
              <wp:posOffset>80010</wp:posOffset>
            </wp:positionV>
            <wp:extent cx="3620770" cy="1564005"/>
            <wp:effectExtent l="0" t="0" r="11430" b="10795"/>
            <wp:wrapTight wrapText="bothSides">
              <wp:wrapPolygon edited="0">
                <wp:start x="0" y="0"/>
                <wp:lineTo x="0" y="21600"/>
                <wp:lineTo x="21600" y="21600"/>
                <wp:lineTo x="21600" y="0"/>
                <wp:lineTo x="0" y="0"/>
              </wp:wrapPolygon>
            </wp:wrapTight>
            <wp:docPr id="7" name="C9F754DE-2CAD-44b6-B708-469DEB6407EB-1" descr="C:/Users/小可爱/AppData/Local/Temp/wps.CSOtV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9F754DE-2CAD-44b6-B708-469DEB6407EB-1" descr="C:/Users/小可爱/AppData/Local/Temp/wps.CSOtVswps"/>
                    <pic:cNvPicPr>
                      <a:picLocks noChangeAspect="1"/>
                    </pic:cNvPicPr>
                  </pic:nvPicPr>
                  <pic:blipFill>
                    <a:blip r:embed="rId6"/>
                    <a:stretch>
                      <a:fillRect/>
                    </a:stretch>
                  </pic:blipFill>
                  <pic:spPr>
                    <a:xfrm>
                      <a:off x="0" y="0"/>
                      <a:ext cx="3620770" cy="1564005"/>
                    </a:xfrm>
                    <a:prstGeom prst="rect">
                      <a:avLst/>
                    </a:prstGeom>
                  </pic:spPr>
                </pic:pic>
              </a:graphicData>
            </a:graphic>
          </wp:anchor>
        </w:drawing>
      </w:r>
    </w:p>
    <w:p w14:paraId="023B546E" w14:textId="77777777" w:rsidR="001C57BF" w:rsidRDefault="001C57BF">
      <w:pPr>
        <w:spacing w:line="400" w:lineRule="exact"/>
        <w:ind w:firstLineChars="200" w:firstLine="420"/>
        <w:rPr>
          <w:rFonts w:ascii="宋体" w:hAnsi="宋体" w:cs="宋体" w:hint="eastAsia"/>
          <w:bCs/>
          <w:szCs w:val="21"/>
        </w:rPr>
      </w:pPr>
    </w:p>
    <w:p w14:paraId="3922C07A" w14:textId="77777777" w:rsidR="001C57BF" w:rsidRDefault="001C57BF">
      <w:pPr>
        <w:spacing w:line="400" w:lineRule="exact"/>
        <w:ind w:firstLineChars="200" w:firstLine="420"/>
        <w:rPr>
          <w:rFonts w:ascii="宋体" w:hAnsi="宋体" w:cs="宋体" w:hint="eastAsia"/>
          <w:bCs/>
          <w:szCs w:val="21"/>
        </w:rPr>
      </w:pPr>
    </w:p>
    <w:p w14:paraId="053ECADD" w14:textId="77777777" w:rsidR="001C57BF" w:rsidRDefault="001C57BF">
      <w:pPr>
        <w:spacing w:line="400" w:lineRule="exact"/>
        <w:ind w:firstLineChars="200" w:firstLine="420"/>
        <w:rPr>
          <w:rFonts w:ascii="宋体" w:hAnsi="宋体" w:cs="宋体" w:hint="eastAsia"/>
          <w:bCs/>
          <w:szCs w:val="21"/>
        </w:rPr>
      </w:pPr>
    </w:p>
    <w:p w14:paraId="54F92FCA" w14:textId="77777777" w:rsidR="001C57BF" w:rsidRDefault="001C57BF">
      <w:pPr>
        <w:spacing w:line="400" w:lineRule="exact"/>
        <w:ind w:firstLineChars="200" w:firstLine="420"/>
        <w:rPr>
          <w:rFonts w:ascii="宋体" w:hAnsi="宋体" w:cs="宋体" w:hint="eastAsia"/>
          <w:bCs/>
          <w:szCs w:val="21"/>
        </w:rPr>
      </w:pPr>
    </w:p>
    <w:p w14:paraId="76AB385D" w14:textId="77777777" w:rsidR="001C57BF" w:rsidRDefault="001C57BF">
      <w:pPr>
        <w:spacing w:line="400" w:lineRule="exact"/>
        <w:ind w:firstLineChars="200" w:firstLine="420"/>
        <w:rPr>
          <w:rFonts w:ascii="宋体" w:hAnsi="宋体" w:cs="宋体" w:hint="eastAsia"/>
          <w:bCs/>
          <w:szCs w:val="21"/>
        </w:rPr>
      </w:pPr>
    </w:p>
    <w:p w14:paraId="219E3BC7" w14:textId="77777777" w:rsidR="001C57BF" w:rsidRDefault="001C57BF">
      <w:pPr>
        <w:spacing w:line="400" w:lineRule="exact"/>
        <w:rPr>
          <w:rFonts w:ascii="宋体" w:hAnsi="宋体" w:cs="宋体" w:hint="eastAsia"/>
          <w:bCs/>
          <w:szCs w:val="21"/>
        </w:rPr>
      </w:pPr>
    </w:p>
    <w:sectPr w:rsidR="001C57BF">
      <w:pgSz w:w="11906" w:h="16838"/>
      <w:pgMar w:top="1417" w:right="1304" w:bottom="1247"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微软雅黑"/>
    <w:charset w:val="86"/>
    <w:family w:val="auto"/>
    <w:pitch w:val="default"/>
    <w:sig w:usb0="00000000" w:usb1="00000000" w:usb2="00000000" w:usb3="00000000" w:csb0="0006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inherit">
    <w:altName w:val="宋体"/>
    <w:charset w:val="01"/>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545864"/>
    <w:multiLevelType w:val="singleLevel"/>
    <w:tmpl w:val="B9545864"/>
    <w:lvl w:ilvl="0">
      <w:start w:val="2"/>
      <w:numFmt w:val="chineseCounting"/>
      <w:suff w:val="nothing"/>
      <w:lvlText w:val="（%1）"/>
      <w:lvlJc w:val="left"/>
      <w:rPr>
        <w:rFonts w:hint="eastAsia"/>
      </w:rPr>
    </w:lvl>
  </w:abstractNum>
  <w:abstractNum w:abstractNumId="1" w15:restartNumberingAfterBreak="0">
    <w:nsid w:val="2CAFD5EF"/>
    <w:multiLevelType w:val="singleLevel"/>
    <w:tmpl w:val="2CAFD5EF"/>
    <w:lvl w:ilvl="0">
      <w:start w:val="1"/>
      <w:numFmt w:val="decimal"/>
      <w:lvlText w:val="%1."/>
      <w:lvlJc w:val="left"/>
      <w:pPr>
        <w:tabs>
          <w:tab w:val="left" w:pos="312"/>
        </w:tabs>
      </w:pPr>
    </w:lvl>
  </w:abstractNum>
  <w:num w:numId="1" w16cid:durableId="513225062">
    <w:abstractNumId w:val="0"/>
  </w:num>
  <w:num w:numId="2" w16cid:durableId="1657873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0C45FB"/>
    <w:rsid w:val="001C57BF"/>
    <w:rsid w:val="00556939"/>
    <w:rsid w:val="00D93EAF"/>
    <w:rsid w:val="0CE00A95"/>
    <w:rsid w:val="0F1911EB"/>
    <w:rsid w:val="115D0906"/>
    <w:rsid w:val="14A35F3E"/>
    <w:rsid w:val="1DFB74DD"/>
    <w:rsid w:val="25113A8A"/>
    <w:rsid w:val="304E6D7C"/>
    <w:rsid w:val="35203B40"/>
    <w:rsid w:val="38B54579"/>
    <w:rsid w:val="38F82B3F"/>
    <w:rsid w:val="4383035D"/>
    <w:rsid w:val="4B702C5B"/>
    <w:rsid w:val="5C595D12"/>
    <w:rsid w:val="6D0C45FB"/>
    <w:rsid w:val="7E2D2FC3"/>
    <w:rsid w:val="7E89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E46AA8"/>
  <w15:docId w15:val="{FF8F970D-365B-4E3B-B922-6B981E41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rPr>
      <w:rFonts w:eastAsia="方正大标宋简体"/>
    </w:rPr>
  </w:style>
  <w:style w:type="paragraph" w:styleId="a4">
    <w:name w:val="Normal (Web)"/>
    <w:basedOn w:val="a"/>
    <w:uiPriority w:val="99"/>
    <w:semiHidden/>
    <w:unhideWhenUsed/>
    <w:qFormat/>
    <w:rPr>
      <w:sz w:val="24"/>
    </w:rPr>
  </w:style>
  <w:style w:type="paragraph" w:styleId="a5">
    <w:name w:val="Body Text First Indent"/>
    <w:basedOn w:val="a3"/>
    <w:qFormat/>
    <w:pPr>
      <w:ind w:firstLineChars="200" w:firstLine="480"/>
    </w:pPr>
    <w:rPr>
      <w:rFonts w:eastAsia="宋体"/>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C9F754DE-2CAD-44b6-B708-469DEB6407EB-1">
      <extobjdata type="C9F754DE-2CAD-44b6-B708-469DEB6407EB" data="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WPS_1573563770</dc:creator>
  <cp:lastModifiedBy>艳玲 万</cp:lastModifiedBy>
  <cp:revision>2</cp:revision>
  <dcterms:created xsi:type="dcterms:W3CDTF">2025-04-01T05:36:00Z</dcterms:created>
  <dcterms:modified xsi:type="dcterms:W3CDTF">2025-04-08T08:55:00Z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B752B3A3A74E4A0794C249370374B082_11</vt:lpwstr>
  </property>
  <property fmtid="{D5CDD505-2E9C-101B-9397-08002B2CF9AE}" pid="4" name="KSOTemplateDocerSaveRecord">
    <vt:lpwstr>eyJoZGlkIjoiZjRkNGJmZTJiZGQyNmFhOTI5YjE5OWRkOTY4MmQyODQiLCJ1c2VySWQiOiI3MTI5MTE0NDMifQ==</vt:lpwstr>
  </property>
</Properties>
</file>