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</w:t>
      </w:r>
      <w:bookmarkStart w:id="0" w:name="_GoBack"/>
      <w:bookmarkEnd w:id="0"/>
      <w:r>
        <w:rPr>
          <w:rFonts w:hint="eastAsia"/>
          <w:b/>
          <w:bCs/>
          <w:sz w:val="32"/>
          <w:szCs w:val="32"/>
          <w:lang w:eastAsia="zh-Hans"/>
        </w:rPr>
        <w:t>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04.10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21</w:t>
      </w:r>
      <w:r>
        <w:rPr>
          <w:rFonts w:hint="eastAsia"/>
          <w:sz w:val="24"/>
          <w:szCs w:val="24"/>
        </w:rPr>
        <w:t>人，</w:t>
      </w:r>
      <w:r>
        <w:rPr>
          <w:rFonts w:hint="eastAsia"/>
          <w:sz w:val="24"/>
          <w:szCs w:val="24"/>
          <w:lang w:val="en-US" w:eastAsia="zh-CN"/>
        </w:rPr>
        <w:t>2位小朋友病假，1位小朋友事假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1975485</wp:posOffset>
            </wp:positionH>
            <wp:positionV relativeFrom="paragraph">
              <wp:posOffset>479425</wp:posOffset>
            </wp:positionV>
            <wp:extent cx="4258310" cy="3193415"/>
            <wp:effectExtent l="0" t="0" r="8890" b="6985"/>
            <wp:wrapTight wrapText="bothSides">
              <wp:wrapPolygon>
                <wp:start x="0" y="0"/>
                <wp:lineTo x="0" y="21544"/>
                <wp:lineTo x="21490" y="21544"/>
                <wp:lineTo x="21490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58310" cy="319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7FF4A41F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户外活动：</w:t>
      </w:r>
    </w:p>
    <w:p w14:paraId="24BF1D8B">
      <w:pPr>
        <w:ind w:firstLine="480" w:firstLineChars="200"/>
        <w:rPr>
          <w:rFonts w:hint="default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活动是前滑滑梯，宝贝们先跟着老师在教室里做好了准备工作，了解了户外场地，并说了说关于安全游戏的要求。游戏开始啦！有的宝贝往下滑；有的宝贝在攀爬网兜；有的宝贝在和同伴聊天；有的宝贝在喝水休息……大家都在积极参与活动，锻炼身体！</w:t>
      </w:r>
    </w:p>
    <w:p w14:paraId="432C0BF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67223A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7979E5B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1B7EF9E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92D48D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5061C5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-347345</wp:posOffset>
            </wp:positionH>
            <wp:positionV relativeFrom="paragraph">
              <wp:posOffset>22225</wp:posOffset>
            </wp:positionV>
            <wp:extent cx="3608705" cy="3608705"/>
            <wp:effectExtent l="0" t="0" r="0" b="0"/>
            <wp:wrapTight wrapText="bothSides">
              <wp:wrapPolygon>
                <wp:start x="0" y="0"/>
                <wp:lineTo x="0" y="21528"/>
                <wp:lineTo x="21528" y="21528"/>
                <wp:lineTo x="21528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08705" cy="3608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32369B98">
      <w:pPr>
        <w:jc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科学：好玩的风车</w:t>
      </w:r>
    </w:p>
    <w:p w14:paraId="69B09949">
      <w:pPr>
        <w:ind w:firstLine="480" w:firstLineChars="200"/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这是一节常识类科学活动。通过玩转风车，孩子们可以直观地观察到风能转化为机械能的过程，从而激发他们对自然科学的兴趣。活动中，我们将提供风车供孩子们去探索发现风车，让他们在实践中学习到风车的构造原理及风能利用的基本知识。在活动中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val="en-US" w:eastAsia="zh-CN"/>
        </w:rPr>
        <w:t>能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探索让风车动起来的方法，体验玩风车的乐趣。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能关注动作所产生的结果，并乐意与同伴交流分享。</w:t>
      </w:r>
    </w:p>
    <w:p w14:paraId="5C30A8B5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EEAD7E7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25EC7C9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D8747D7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A59BE17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321D26E1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</w:p>
    <w:p w14:paraId="0F4B80E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看那边的小朋友们，有的在娃娃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家烧菜做饭，整理卧室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建构区玩乐高游戏，有的在地面建构搭高架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玩俄罗斯方块游戏、小刺猬背果果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科探区的小朋友在玩观察小虫子的游戏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还有的小朋友在美工区制作小花；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0AE27973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56325" cy="4616450"/>
            <wp:effectExtent l="0" t="0" r="635" b="127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4616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71B67D2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F6ECA64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玉米片饭、芦笋炒虾仁、上汤娃娃菜、番茄土豆汤。水果是梨子、火龙果。今天大部分小朋友都能把饭菜汤吃完，个别小朋友不喜欢木耳，把木耳都挑出来放在了盘子里。只有个别小朋友剩了一点儿饭没吃完。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代宵、</w:t>
      </w:r>
      <w:r>
        <w:rPr>
          <w:rFonts w:hint="eastAsia"/>
          <w:sz w:val="24"/>
          <w:szCs w:val="24"/>
          <w:u w:val="single"/>
          <w:lang w:val="en-US" w:eastAsia="zh-CN"/>
        </w:rPr>
        <w:t>李泓硕、薛宇程、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万弘一</w:t>
      </w:r>
      <w:r>
        <w:rPr>
          <w:rFonts w:hint="eastAsia"/>
          <w:sz w:val="24"/>
          <w:szCs w:val="24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需要老师陪伴了一会儿，大部分小朋友在12:50左右都睡着了。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4BDC6F19"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p w14:paraId="213E57F9">
      <w:pPr>
        <w:numPr>
          <w:ilvl w:val="0"/>
          <w:numId w:val="1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在今天的科学课上，孩子们对风车展现出了浓厚的兴趣。在观察其他小朋友的风车过程中，孩子们自主探索，发现了风车旋转的小秘密，探索欲和好奇心被充分激发，对玩风车的热情愈发高涨。为了进一步满足孩子们的兴趣，深化他们的探索体验，我们计划在明天开展一场风车分享与玩耍活动。在此，烦请各位家长让宝贝们明天把自己的风车带到幼儿园 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849B89"/>
    <w:multiLevelType w:val="singleLevel"/>
    <w:tmpl w:val="9F849B8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6D84D3E"/>
    <w:rsid w:val="06E64E63"/>
    <w:rsid w:val="085100B6"/>
    <w:rsid w:val="09D121EF"/>
    <w:rsid w:val="0A7140AF"/>
    <w:rsid w:val="0A78580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46E6986"/>
    <w:rsid w:val="178F5E25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A7A2BFC"/>
    <w:rsid w:val="3B407142"/>
    <w:rsid w:val="3C61376B"/>
    <w:rsid w:val="3D0D5CAB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A37366"/>
    <w:rsid w:val="471F593F"/>
    <w:rsid w:val="48DE461B"/>
    <w:rsid w:val="49F50AB3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33D5E1F"/>
    <w:rsid w:val="543E5A81"/>
    <w:rsid w:val="548328B3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D372518"/>
    <w:rsid w:val="5F5B3D80"/>
    <w:rsid w:val="5FDE5C56"/>
    <w:rsid w:val="60991209"/>
    <w:rsid w:val="60F46C9F"/>
    <w:rsid w:val="61942DF3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1140</Words>
  <Characters>1155</Characters>
  <Lines>12</Lines>
  <Paragraphs>3</Paragraphs>
  <TotalTime>153</TotalTime>
  <ScaleCrop>false</ScaleCrop>
  <LinksUpToDate>false</LinksUpToDate>
  <CharactersWithSpaces>1227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2025-04-10T08:54:19Z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C3F2BBA4679A404A9F4D68782675CCAB_13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