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九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4月9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1.出勤：今日来园8人在幼儿园，17人参与亲子游。</w:t>
      </w:r>
      <w:bookmarkStart w:id="0" w:name="_GoBack"/>
      <w:bookmarkEnd w:id="0"/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4649470" cy="2187575"/>
            <wp:effectExtent l="0" t="0" r="2540" b="3175"/>
            <wp:wrapNone/>
            <wp:docPr id="1" name="图片 1" descr="/private/var/mobile/Containers/Data/Application/54E00E23-31A8-4CE4-BBDC-70416D9CB17F/tmp/insert_image_tmp_dir/2025-04-08 14:04:52.887000.png2025-04-08 14:04:52.8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54E00E23-31A8-4CE4-BBDC-70416D9CB17F/tmp/insert_image_tmp_dir/2025-04-08 14:04:52.887000.png2025-04-08 14:04:52.887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三、集体活动——科学《小乌龟》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是一节观察类的知识性科学活动，乌龟的外形明显地分为头、颈、躯干、尾和四脸 五部分，其躯干包裹在甲壳中，轻轻- -碰，头尾、四肢都会缩入甲壳中。本节活动是帮助幼儿仔细地有序观察乌龟的外形。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四、南京紫清湖动物园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今天是综合区。</w:t>
      </w:r>
    </w:p>
    <w:tbl>
      <w:tblPr>
        <w:tblStyle w:val="6"/>
        <w:tblW w:w="7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0"/>
      </w:tblGrid>
      <w:tr w14:paraId="7A20C064">
        <w:tblPrEx>
          <w:tblLayout w:type="fixed"/>
        </w:tblPrEx>
        <w:trPr>
          <w:trHeight w:val="1726" w:hRule="atLeast"/>
        </w:trPr>
        <w:tc>
          <w:tcPr>
            <w:tcW w:w="7520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-6350</wp:posOffset>
                  </wp:positionV>
                  <wp:extent cx="4401185" cy="925195"/>
                  <wp:effectExtent l="0" t="0" r="3175" b="635"/>
                  <wp:wrapSquare wrapText="bothSides"/>
                  <wp:docPr id="32" name="图片 32" descr="/private/var/mobile/Containers/Data/Application/54E00E23-31A8-4CE4-BBDC-70416D9CB17F/tmp/insert_image_tmp_dir/2025-04-10 09:54:42.369000.png2025-04-10 09:54:42.36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54E00E23-31A8-4CE4-BBDC-70416D9CB17F/tmp/insert_image_tmp_dir/2025-04-10 09:54:42.369000.png2025-04-10 09:54:42.369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2024-09-06T20:36:00Z</dcterms:created>
  <dc:creator>WPS_1573563770</dc:creator>
  <cp:lastModifiedBy>iPhone</cp:lastModifiedBy>
  <dcterms:modified xsi:type="dcterms:W3CDTF">2025-04-10T09:56:11Z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2052-12.22.0</vt:lpwstr>
  </property>
  <property fmtid="{D5CDD505-2E9C-101B-9397-08002B2CF9AE}" pid="3" name="ICV">
    <vt:lpwstr>9DE6C91776B83D308824F7670B9F8968_33</vt:lpwstr>
  </property>
</Properties>
</file>