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default" w:ascii="楷体" w:hAnsi="楷体" w:eastAsia="楷体"/>
          <w:color w:val="auto"/>
          <w:sz w:val="28"/>
          <w:szCs w:val="28"/>
          <w:lang w:val="en-US"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4.8    </w:t>
      </w:r>
      <w:r>
        <w:rPr>
          <w:rFonts w:hint="default" w:ascii="楷体" w:hAnsi="楷体" w:eastAsia="楷体"/>
          <w:color w:val="auto"/>
          <w:sz w:val="28"/>
          <w:szCs w:val="28"/>
          <w:u w:val="single"/>
          <w:lang w:eastAsia="zh-Hans"/>
        </w:rPr>
        <w:t xml:space="preserve">  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 星期二     </w:t>
      </w:r>
      <w:r>
        <w:rPr>
          <w:rFonts w:hint="default" w:ascii="楷体" w:hAnsi="楷体" w:eastAsia="楷体"/>
          <w:color w:val="auto"/>
          <w:sz w:val="28"/>
          <w:szCs w:val="28"/>
          <w:u w:val="single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>晴</w:t>
      </w: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班级人数：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24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人，今日实到：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15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Helvetica" w:hAnsi="Helvetica" w:cs="Helvetica" w:eastAsiaTheme="minorEastAsia"/>
          <w:lang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8" name="图片 8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0" name="图片 20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  <w:rPr>
          <w:rFonts w:hint="default" w:ascii="Helvetica" w:hAnsi="Helvetica" w:cs="Helvetica"/>
          <w:b/>
          <w:bCs/>
          <w:color w:val="auto"/>
          <w:lang w:val="en-US" w:eastAsia="zh-CN"/>
        </w:rPr>
      </w:pPr>
      <w:r>
        <w:rPr>
          <w:rFonts w:hint="eastAsia" w:ascii="Helvetica" w:hAnsi="Helvetica" w:cs="Helvetica"/>
          <w:b/>
          <w:bCs/>
          <w:color w:val="auto"/>
          <w:lang w:val="en-US" w:eastAsia="zh-CN"/>
        </w:rPr>
        <w:t>语言：迎春花</w:t>
      </w:r>
    </w:p>
    <w:p>
      <w:pPr>
        <w:spacing w:line="300" w:lineRule="exact"/>
        <w:ind w:firstLine="480" w:firstLineChars="200"/>
        <w:rPr>
          <w:rFonts w:hint="eastAsia" w:ascii="宋体" w:hAnsi="宋体"/>
          <w:kern w:val="0"/>
        </w:rPr>
      </w:pPr>
      <w:r>
        <w:rPr>
          <w:rFonts w:hint="eastAsia" w:ascii="宋体" w:hAnsi="宋体" w:cs="宋体"/>
          <w:kern w:val="0"/>
          <w:szCs w:val="21"/>
        </w:rPr>
        <w:t>《迎春花》是一首节奏欢快、充满春天气息的儿歌，儿歌运用拟人、比喻的手法，形象地描述了专属春天的花朵——迎春花。儿歌描绘了一幅</w:t>
      </w:r>
      <w:r>
        <w:rPr>
          <w:rFonts w:hint="eastAsia" w:ascii="宋体" w:hAnsi="宋体" w:cs="宋体"/>
          <w:kern w:val="0"/>
          <w:szCs w:val="21"/>
          <w:lang w:val="en-US" w:eastAsia="zh-CN"/>
        </w:rPr>
        <w:t>春</w:t>
      </w:r>
      <w:r>
        <w:rPr>
          <w:rFonts w:hint="eastAsia" w:ascii="宋体" w:hAnsi="宋体" w:cs="宋体"/>
          <w:kern w:val="0"/>
          <w:szCs w:val="21"/>
        </w:rPr>
        <w:t>意盎然的春景图，在春风的吹拂下，一朵朵金黄色的迎春花昂起了头，张开小嘴吧，化身为公园里的小号手，吹起了嘹亮的小喇叭，欢欣鼓舞地迎接春天的到来。整首儿歌非常富有童趣，符合小班幼儿的语言特点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ascii="宋体" w:hAnsi="宋体" w:cs="宋体"/>
          <w:kern w:val="0"/>
          <w:szCs w:val="21"/>
        </w:rPr>
      </w:pPr>
      <w:r>
        <w:rPr>
          <w:rFonts w:hint="eastAsia" w:ascii="宋体" w:hAnsi="宋体" w:cs="宋体"/>
          <w:kern w:val="0"/>
          <w:szCs w:val="21"/>
        </w:rPr>
        <w:t>小班幼儿已经知道春天到了，通过观察周围花草树木、天气等的变化，孩子们能初步感知春天的特征，但是迎春花对于幼儿来说不是很熟悉。我班幼儿喜欢朗诵儿歌，并且也已经多次接触并能初步理解比喻和拟人手法，对于内容浅显易懂的儿歌能很快理解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default" w:eastAsiaTheme="minorEastAsia"/>
          <w:lang w:val="en-US" w:eastAsia="zh-CN"/>
        </w:rPr>
      </w:pPr>
      <w:r>
        <w:rPr>
          <w:rFonts w:hint="eastAsia" w:ascii="宋体" w:hAnsi="宋体"/>
          <w:kern w:val="0"/>
        </w:rPr>
        <w:t>尝试</w:t>
      </w:r>
      <w:r>
        <w:rPr>
          <w:rFonts w:hint="eastAsia"/>
        </w:rPr>
        <w:t>理解儿歌内容，学习有感情地朗诵儿歌</w:t>
      </w:r>
      <w:r>
        <w:rPr>
          <w:rFonts w:hint="eastAsia"/>
          <w:lang w:val="en-US" w:eastAsia="zh-CN"/>
        </w:rPr>
        <w:t>的孩子有</w:t>
      </w: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4"/>
          <w:szCs w:val="24"/>
          <w:u w:val="single"/>
          <w:lang w:val="en-US" w:eastAsia="zh-CN" w:bidi="ar"/>
        </w:rPr>
        <w:t>赖薪宇、万锦泽、高望、张奕、万殊同、何蒋晔、张东洋、任泽轩、刘宸泽、郭舒耀、余一凡、党佳琪、杨星月、李醇韵、刘欣然、朱沐菡、张芸汐、周恒。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default" w:eastAsiaTheme="minorEastAsia"/>
          <w:lang w:val="en-US" w:eastAsia="zh-CN"/>
        </w:rPr>
      </w:pPr>
      <w:r>
        <w:rPr>
          <w:rFonts w:hint="eastAsia"/>
        </w:rPr>
        <w:t>知道春天的来临，萌发对迎春花以及春天的喜爱之情</w:t>
      </w:r>
      <w:r>
        <w:rPr>
          <w:rFonts w:hint="eastAsia" w:ascii="宋体" w:hAnsi="宋体" w:cs="宋体"/>
          <w:color w:val="000000"/>
          <w:kern w:val="0"/>
          <w:szCs w:val="21"/>
          <w:lang w:val="en-US" w:eastAsia="zh-CN"/>
        </w:rPr>
        <w:t>的孩子有</w:t>
      </w: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4"/>
          <w:szCs w:val="24"/>
          <w:u w:val="single"/>
          <w:lang w:val="en-US" w:eastAsia="zh-CN" w:bidi="ar"/>
        </w:rPr>
        <w:t>赖薪宇、万锦泽、高望、张奕、万殊同、何蒋晔、张东洋、韩承宇、任泽轩、刘宸泽、冯原、郭舒耀、余一凡、党佳琪、杨星月、李醇韵、刘欣然、朱沐菡、张芸汐、周恒。</w:t>
      </w:r>
    </w:p>
    <w:p>
      <w:pPr>
        <w:spacing w:line="360" w:lineRule="exact"/>
        <w:ind w:firstLine="420" w:firstLineChars="200"/>
        <w:rPr>
          <w:rFonts w:hint="default" w:ascii="宋体" w:hAnsi="宋体" w:eastAsia="宋体" w:cs="宋体"/>
          <w:sz w:val="21"/>
          <w:szCs w:val="21"/>
          <w:lang w:val="en-US" w:eastAsia="zh-CN"/>
        </w:rPr>
      </w:pPr>
    </w:p>
    <w:tbl>
      <w:tblPr>
        <w:tblStyle w:val="5"/>
        <w:tblW w:w="964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16"/>
        <w:gridCol w:w="3216"/>
        <w:gridCol w:w="321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207" w:hRule="atLeast"/>
        </w:trPr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5" name="图片 5" descr="IMG_9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960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6" name="图片 6" descr="IMG_9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960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7" name="图片 7" descr="IMG_9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960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16" name="图片 16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区域游戏篇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3" name="图片 3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5"/>
        <w:tblW w:w="964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16"/>
        <w:gridCol w:w="3216"/>
        <w:gridCol w:w="321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207" w:hRule="atLeast"/>
        </w:trPr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14" name="图片 14" descr="IMG_9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961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15" name="图片 15" descr="IMG_9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961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17" name="图片 17" descr="IMG_9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961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703" w:hRule="atLeast"/>
        </w:trPr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szCs w:val="21"/>
                <w:vertAlign w:val="baseline"/>
                <w:lang w:val="en-US" w:eastAsia="zh-CN"/>
              </w:rPr>
              <w:t>周恒在桌面建构区用磁力片搭房子。</w:t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szCs w:val="21"/>
                <w:vertAlign w:val="baseline"/>
                <w:lang w:val="en-US" w:eastAsia="zh-CN"/>
              </w:rPr>
              <w:t>余一凡在图书区阅读图书。</w:t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tabs>
                <w:tab w:val="right" w:pos="2977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szCs w:val="21"/>
                <w:vertAlign w:val="baseline"/>
                <w:lang w:val="en-US" w:eastAsia="zh-CN"/>
              </w:rPr>
              <w:t>党佳琪在阅读区写写画画。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207" w:hRule="atLeast"/>
        </w:trPr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18" name="图片 18" descr="IMG_9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961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19" name="图片 19" descr="IMG_9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961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35" name="图片 35" descr="IMG_9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962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703" w:hRule="atLeast"/>
        </w:trPr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szCs w:val="21"/>
                <w:vertAlign w:val="baseline"/>
                <w:lang w:val="en-US" w:eastAsia="zh-CN"/>
              </w:rPr>
              <w:t>何蒋晔和万殊同在益智区玩动物擂台赛。</w:t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szCs w:val="21"/>
                <w:vertAlign w:val="baseline"/>
                <w:lang w:val="en-US" w:eastAsia="zh-CN"/>
              </w:rPr>
              <w:t>冯原和刘宸泽在娃娃家烧饭。</w:t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tabs>
                <w:tab w:val="right" w:pos="2977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szCs w:val="21"/>
                <w:vertAlign w:val="baseline"/>
                <w:lang w:val="en-US" w:eastAsia="zh-CN"/>
              </w:rPr>
              <w:t>韩承宇在桌面建构区用雪花片拼小碗。</w:t>
            </w:r>
            <w:bookmarkStart w:id="0" w:name="_GoBack"/>
            <w:bookmarkEnd w:id="0"/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distribute"/>
        <w:textAlignment w:val="auto"/>
        <w:rPr>
          <w:rFonts w:hint="eastAsia" w:ascii="Helvetica" w:hAnsi="Helvetica" w:cs="Helvetica"/>
          <w:color w:val="auto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21" name="图片 2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户外活动篇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22" name="图片 2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5"/>
        <w:tblW w:w="964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16"/>
        <w:gridCol w:w="3216"/>
        <w:gridCol w:w="321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207" w:hRule="atLeast"/>
        </w:trPr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28" name="图片 28" descr="IMG_9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960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29" name="图片 29" descr="IMG_9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960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30" name="图片 30" descr="IMG_9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959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207" w:hRule="atLeast"/>
        </w:trPr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31" name="图片 31" descr="IMG_9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959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32" name="图片 32" descr="IMG_9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959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5000" cy="1428750"/>
                  <wp:effectExtent l="0" t="0" r="0" b="19050"/>
                  <wp:docPr id="33" name="图片 33" descr="IMG_9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959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9" name="图片 9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一日生活活动篇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10" name="图片 10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5"/>
        <w:tblpPr w:leftFromText="180" w:rightFromText="180" w:vertAnchor="text" w:horzAnchor="page" w:tblpX="1440" w:tblpY="256"/>
        <w:tblOverlap w:val="never"/>
        <w:tblW w:w="949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90"/>
        <w:gridCol w:w="1532"/>
        <w:gridCol w:w="2062"/>
        <w:gridCol w:w="1137"/>
        <w:gridCol w:w="1532"/>
        <w:gridCol w:w="204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412" w:hRule="atLeast"/>
        </w:trPr>
        <w:tc>
          <w:tcPr>
            <w:tcW w:w="1190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姓名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自理能力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br w:type="textWrapping"/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好★、一般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午餐、午睡</w:t>
            </w:r>
          </w:p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吃完睡着★</w:t>
            </w:r>
            <w:r>
              <w:rPr>
                <w:rFonts w:hint="eastAsia" w:ascii="宋体" w:hAnsi="宋体"/>
                <w:b/>
                <w:bCs/>
                <w:szCs w:val="21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反之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eastAsia" w:ascii="宋体" w:hAnsi="宋体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姓名</w:t>
            </w:r>
          </w:p>
        </w:tc>
        <w:tc>
          <w:tcPr>
            <w:tcW w:w="1532" w:type="dxa"/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自理能力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br w:type="textWrapping"/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好★、一般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</w:tc>
        <w:tc>
          <w:tcPr>
            <w:tcW w:w="2044" w:type="dxa"/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午餐、午睡</w:t>
            </w:r>
          </w:p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吃完睡着★</w:t>
            </w:r>
            <w:r>
              <w:rPr>
                <w:rFonts w:hint="eastAsia" w:ascii="宋体" w:hAnsi="宋体"/>
                <w:b/>
                <w:bCs/>
                <w:szCs w:val="21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反之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19" w:hRule="atLeast"/>
        </w:trPr>
        <w:tc>
          <w:tcPr>
            <w:tcW w:w="119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赖薪宇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冯原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20" w:hRule="atLeast"/>
        </w:trPr>
        <w:tc>
          <w:tcPr>
            <w:tcW w:w="119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万锦泽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郭舒耀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20" w:hRule="atLeast"/>
        </w:trPr>
        <w:tc>
          <w:tcPr>
            <w:tcW w:w="119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王亦豪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137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余一凡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20" w:hRule="atLeast"/>
        </w:trPr>
        <w:tc>
          <w:tcPr>
            <w:tcW w:w="119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高望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党佳琪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20" w:hRule="atLeast"/>
        </w:trPr>
        <w:tc>
          <w:tcPr>
            <w:tcW w:w="119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张奕</w:t>
            </w:r>
          </w:p>
        </w:tc>
        <w:tc>
          <w:tcPr>
            <w:tcW w:w="1532" w:type="dxa"/>
            <w:shd w:val="clear" w:color="auto" w:fill="auto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shd w:val="clear" w:color="auto" w:fill="auto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杨星月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20" w:hRule="atLeast"/>
        </w:trPr>
        <w:tc>
          <w:tcPr>
            <w:tcW w:w="119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万殊同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毛煜祺</w:t>
            </w:r>
          </w:p>
        </w:tc>
        <w:tc>
          <w:tcPr>
            <w:tcW w:w="1532" w:type="dxa"/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2044" w:type="dxa"/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20" w:hRule="atLeast"/>
        </w:trPr>
        <w:tc>
          <w:tcPr>
            <w:tcW w:w="119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何蒋晔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李醇韵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20" w:hRule="atLeast"/>
        </w:trPr>
        <w:tc>
          <w:tcPr>
            <w:tcW w:w="119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张东洋</w:t>
            </w:r>
          </w:p>
        </w:tc>
        <w:tc>
          <w:tcPr>
            <w:tcW w:w="1532" w:type="dxa"/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刘欣然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20" w:hRule="atLeast"/>
        </w:trPr>
        <w:tc>
          <w:tcPr>
            <w:tcW w:w="119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韩承宇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137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朱沐菡</w:t>
            </w:r>
          </w:p>
        </w:tc>
        <w:tc>
          <w:tcPr>
            <w:tcW w:w="1532" w:type="dxa"/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20" w:hRule="atLeast"/>
        </w:trPr>
        <w:tc>
          <w:tcPr>
            <w:tcW w:w="119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任泽轩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张芸汐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20" w:hRule="atLeast"/>
        </w:trPr>
        <w:tc>
          <w:tcPr>
            <w:tcW w:w="119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刘宸泽</w:t>
            </w:r>
          </w:p>
        </w:tc>
        <w:tc>
          <w:tcPr>
            <w:tcW w:w="1532" w:type="dxa"/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shd w:val="clear" w:color="auto" w:fill="auto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费思佳</w:t>
            </w:r>
          </w:p>
        </w:tc>
        <w:tc>
          <w:tcPr>
            <w:tcW w:w="1532" w:type="dxa"/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2044" w:type="dxa"/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20" w:hRule="atLeast"/>
        </w:trPr>
        <w:tc>
          <w:tcPr>
            <w:tcW w:w="119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潘沐炀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  <w:t>周恒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</w:tbl>
    <w:p>
      <w:pPr>
        <w:autoSpaceDE w:val="0"/>
        <w:autoSpaceDN w:val="0"/>
        <w:adjustRightInd w:val="0"/>
        <w:jc w:val="both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7680" w:firstLineChars="3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Hans" w:bidi="ar-S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26" name="图片 26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家园配合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27" name="图片 27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autoSpaceDE w:val="0"/>
        <w:autoSpaceDN w:val="0"/>
        <w:adjustRightInd w:val="0"/>
        <w:ind w:firstLine="480" w:firstLineChars="200"/>
        <w:jc w:val="left"/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t>春季天气多变，请大家关注好温度，给孩子穿适宜的衣物；</w:t>
      </w:r>
    </w:p>
    <w:p>
      <w:pPr>
        <w:numPr>
          <w:ilvl w:val="0"/>
          <w:numId w:val="1"/>
        </w:numPr>
        <w:autoSpaceDE w:val="0"/>
        <w:autoSpaceDN w:val="0"/>
        <w:adjustRightInd w:val="0"/>
        <w:ind w:firstLine="480" w:firstLineChars="200"/>
        <w:jc w:val="left"/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t>明天参加亲子游的家长子在游玩时，拒绝危险举动，确保孩子的人身安全。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left"/>
        <w:textAlignment w:val="auto"/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t>💪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right"/>
        <w:textAlignment w:val="auto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 w:bidi="ar-SA"/>
        </w:rPr>
        <w:t>执笔人</w:t>
      </w:r>
      <w:r>
        <w:rPr>
          <w:rFonts w:hint="default" w:ascii="宋体" w:hAnsi="宋体" w:eastAsia="宋体" w:cs="宋体"/>
          <w:sz w:val="24"/>
          <w:szCs w:val="24"/>
          <w:lang w:eastAsia="zh-Hans" w:bidi="ar-SA"/>
        </w:rPr>
        <w:t>：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>段雪梅</w:t>
      </w:r>
    </w:p>
    <w:sectPr>
      <w:type w:val="continuous"/>
      <w:pgSz w:w="11910" w:h="16840"/>
      <w:pgMar w:top="1247" w:right="1304" w:bottom="1417" w:left="1304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">
    <w:panose1 w:val="00000000000000000000"/>
    <w:charset w:val="00"/>
    <w:family w:val="auto"/>
    <w:pitch w:val="default"/>
    <w:sig w:usb0="E00002FF" w:usb1="5000785B" w:usb2="00000000" w:usb3="00000000" w:csb0="2000019F" w:csb1="4F010000"/>
  </w:font>
  <w:font w:name="楷体">
    <w:altName w:val="汉仪楷体KW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Times">
    <w:panose1 w:val="00000500000000020000"/>
    <w:charset w:val="00"/>
    <w:family w:val="auto"/>
    <w:pitch w:val="default"/>
    <w:sig w:usb0="E00002FF" w:usb1="5000205A" w:usb2="00000000" w:usb3="00000000" w:csb0="2000019F" w:csb1="4F01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楷体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7FFA0602"/>
    <w:multiLevelType w:val="singleLevel"/>
    <w:tmpl w:val="7FFA0602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4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mVmMDVmNTRmNTFlMTM4Njk0ODQyOGJlMDc2MDMxMmY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524AA"/>
    <w:rsid w:val="00456715"/>
    <w:rsid w:val="00460587"/>
    <w:rsid w:val="004A31E9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636DA"/>
    <w:rsid w:val="00664FC7"/>
    <w:rsid w:val="00692AD0"/>
    <w:rsid w:val="00692EDA"/>
    <w:rsid w:val="006B32D6"/>
    <w:rsid w:val="006B778C"/>
    <w:rsid w:val="007051E6"/>
    <w:rsid w:val="00733AAF"/>
    <w:rsid w:val="007649CB"/>
    <w:rsid w:val="007E1B0E"/>
    <w:rsid w:val="007E213E"/>
    <w:rsid w:val="007E35BB"/>
    <w:rsid w:val="007E51FC"/>
    <w:rsid w:val="007F68AC"/>
    <w:rsid w:val="0081444C"/>
    <w:rsid w:val="00852E14"/>
    <w:rsid w:val="00856E90"/>
    <w:rsid w:val="00862DDA"/>
    <w:rsid w:val="0088143A"/>
    <w:rsid w:val="00882BB1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227F"/>
    <w:rsid w:val="0097550B"/>
    <w:rsid w:val="0098755D"/>
    <w:rsid w:val="009A2654"/>
    <w:rsid w:val="009B6D5F"/>
    <w:rsid w:val="009D383C"/>
    <w:rsid w:val="009D4186"/>
    <w:rsid w:val="009E70F5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C6D59"/>
    <w:rsid w:val="00C03F9A"/>
    <w:rsid w:val="00C07CE4"/>
    <w:rsid w:val="00C10C7E"/>
    <w:rsid w:val="00C1107C"/>
    <w:rsid w:val="00C26B85"/>
    <w:rsid w:val="00C4640A"/>
    <w:rsid w:val="00C50A55"/>
    <w:rsid w:val="00C75163"/>
    <w:rsid w:val="00C95118"/>
    <w:rsid w:val="00CA51A9"/>
    <w:rsid w:val="00CC232D"/>
    <w:rsid w:val="00D03F83"/>
    <w:rsid w:val="00D1744B"/>
    <w:rsid w:val="00D50AE3"/>
    <w:rsid w:val="00D55169"/>
    <w:rsid w:val="00DA0637"/>
    <w:rsid w:val="00DF4B86"/>
    <w:rsid w:val="00E159A6"/>
    <w:rsid w:val="00E639A5"/>
    <w:rsid w:val="00E76EC7"/>
    <w:rsid w:val="00EA3B07"/>
    <w:rsid w:val="00F30BEE"/>
    <w:rsid w:val="00F4146B"/>
    <w:rsid w:val="00F429D3"/>
    <w:rsid w:val="00F433D0"/>
    <w:rsid w:val="00F460C8"/>
    <w:rsid w:val="00F5082B"/>
    <w:rsid w:val="00F570C0"/>
    <w:rsid w:val="00F626E7"/>
    <w:rsid w:val="00F70D77"/>
    <w:rsid w:val="00F87E6E"/>
    <w:rsid w:val="00FA743D"/>
    <w:rsid w:val="00FC24B8"/>
    <w:rsid w:val="00FC6091"/>
    <w:rsid w:val="00FC619D"/>
    <w:rsid w:val="00FF2AF9"/>
    <w:rsid w:val="045B7DD6"/>
    <w:rsid w:val="05982C95"/>
    <w:rsid w:val="05DB63EB"/>
    <w:rsid w:val="06E96B2E"/>
    <w:rsid w:val="07761997"/>
    <w:rsid w:val="07FC0BA5"/>
    <w:rsid w:val="095C0621"/>
    <w:rsid w:val="0A9926DB"/>
    <w:rsid w:val="0BBE5E28"/>
    <w:rsid w:val="0D900671"/>
    <w:rsid w:val="0DDD799F"/>
    <w:rsid w:val="10375886"/>
    <w:rsid w:val="115903CF"/>
    <w:rsid w:val="12874E62"/>
    <w:rsid w:val="12FE1DAE"/>
    <w:rsid w:val="13E470BD"/>
    <w:rsid w:val="149C53F5"/>
    <w:rsid w:val="15470B8C"/>
    <w:rsid w:val="155C2C83"/>
    <w:rsid w:val="16CB6312"/>
    <w:rsid w:val="17A13EDB"/>
    <w:rsid w:val="17D920A8"/>
    <w:rsid w:val="18B1525A"/>
    <w:rsid w:val="18E3270F"/>
    <w:rsid w:val="1A1F759A"/>
    <w:rsid w:val="1D15121F"/>
    <w:rsid w:val="1D2D0CF7"/>
    <w:rsid w:val="1D736A00"/>
    <w:rsid w:val="1D74500E"/>
    <w:rsid w:val="1DA898B3"/>
    <w:rsid w:val="1E906BAA"/>
    <w:rsid w:val="1F414E7C"/>
    <w:rsid w:val="1FD87051"/>
    <w:rsid w:val="1FEF5FCF"/>
    <w:rsid w:val="21313216"/>
    <w:rsid w:val="21E00D9D"/>
    <w:rsid w:val="23201794"/>
    <w:rsid w:val="246A7E5E"/>
    <w:rsid w:val="263E3D43"/>
    <w:rsid w:val="264F3127"/>
    <w:rsid w:val="26B14358"/>
    <w:rsid w:val="2702368A"/>
    <w:rsid w:val="27035654"/>
    <w:rsid w:val="27913CA1"/>
    <w:rsid w:val="29332A15"/>
    <w:rsid w:val="29CE2915"/>
    <w:rsid w:val="2AAC0ED7"/>
    <w:rsid w:val="2BFE5FDB"/>
    <w:rsid w:val="2CD2698A"/>
    <w:rsid w:val="2EDB2A5D"/>
    <w:rsid w:val="2EFE0BDB"/>
    <w:rsid w:val="2F13633B"/>
    <w:rsid w:val="2FEA884F"/>
    <w:rsid w:val="30EE71D2"/>
    <w:rsid w:val="30FC4BAD"/>
    <w:rsid w:val="310A53F9"/>
    <w:rsid w:val="319C3B4D"/>
    <w:rsid w:val="32052CFD"/>
    <w:rsid w:val="35880941"/>
    <w:rsid w:val="358B03B5"/>
    <w:rsid w:val="36B12E77"/>
    <w:rsid w:val="39A6C3ED"/>
    <w:rsid w:val="3A7541A4"/>
    <w:rsid w:val="3AA54EA7"/>
    <w:rsid w:val="3BFFBB7D"/>
    <w:rsid w:val="3D65451B"/>
    <w:rsid w:val="3DFBF857"/>
    <w:rsid w:val="3EDC6A5F"/>
    <w:rsid w:val="3F406FEE"/>
    <w:rsid w:val="3F7F6FD7"/>
    <w:rsid w:val="3FC854B4"/>
    <w:rsid w:val="3FFEA481"/>
    <w:rsid w:val="40DD7D7F"/>
    <w:rsid w:val="41112E39"/>
    <w:rsid w:val="419D202D"/>
    <w:rsid w:val="41AC70FA"/>
    <w:rsid w:val="422070E3"/>
    <w:rsid w:val="435DDC38"/>
    <w:rsid w:val="44A9442E"/>
    <w:rsid w:val="44FD7E22"/>
    <w:rsid w:val="45763ABC"/>
    <w:rsid w:val="45DB3EF9"/>
    <w:rsid w:val="45F43307"/>
    <w:rsid w:val="45F7F009"/>
    <w:rsid w:val="465F64D2"/>
    <w:rsid w:val="470A2380"/>
    <w:rsid w:val="473013F0"/>
    <w:rsid w:val="47855EE6"/>
    <w:rsid w:val="489D100D"/>
    <w:rsid w:val="4B0B4954"/>
    <w:rsid w:val="4D3208B0"/>
    <w:rsid w:val="4F9FA292"/>
    <w:rsid w:val="4FE62505"/>
    <w:rsid w:val="502E5B8C"/>
    <w:rsid w:val="549B65FC"/>
    <w:rsid w:val="54AE7F01"/>
    <w:rsid w:val="55AD0AB1"/>
    <w:rsid w:val="55F35FB7"/>
    <w:rsid w:val="563D2293"/>
    <w:rsid w:val="566B71BE"/>
    <w:rsid w:val="56E75EC0"/>
    <w:rsid w:val="573C6A6E"/>
    <w:rsid w:val="574870DD"/>
    <w:rsid w:val="579E326F"/>
    <w:rsid w:val="58021B49"/>
    <w:rsid w:val="58EB15F3"/>
    <w:rsid w:val="59816B43"/>
    <w:rsid w:val="5A767CB3"/>
    <w:rsid w:val="5A957D96"/>
    <w:rsid w:val="5A977946"/>
    <w:rsid w:val="5AF6BDA0"/>
    <w:rsid w:val="5AFF3461"/>
    <w:rsid w:val="5B9373C8"/>
    <w:rsid w:val="5C1C517C"/>
    <w:rsid w:val="5C3B3C09"/>
    <w:rsid w:val="5CAF3C76"/>
    <w:rsid w:val="5CFF3C80"/>
    <w:rsid w:val="5D53233A"/>
    <w:rsid w:val="5DF7BB47"/>
    <w:rsid w:val="5F074FDA"/>
    <w:rsid w:val="5F4F3985"/>
    <w:rsid w:val="5FE570CA"/>
    <w:rsid w:val="5FE5CB9F"/>
    <w:rsid w:val="5FF7C99B"/>
    <w:rsid w:val="60F952F1"/>
    <w:rsid w:val="61535DEF"/>
    <w:rsid w:val="617FB914"/>
    <w:rsid w:val="64462A4E"/>
    <w:rsid w:val="644D0FB9"/>
    <w:rsid w:val="6504287E"/>
    <w:rsid w:val="658C2E39"/>
    <w:rsid w:val="66313B4D"/>
    <w:rsid w:val="66566153"/>
    <w:rsid w:val="666F5440"/>
    <w:rsid w:val="66725805"/>
    <w:rsid w:val="66DD4563"/>
    <w:rsid w:val="679533C0"/>
    <w:rsid w:val="67B850C4"/>
    <w:rsid w:val="6854273C"/>
    <w:rsid w:val="68B163FE"/>
    <w:rsid w:val="69ED5776"/>
    <w:rsid w:val="6B021662"/>
    <w:rsid w:val="6B5145AF"/>
    <w:rsid w:val="6BD34BC2"/>
    <w:rsid w:val="6C435470"/>
    <w:rsid w:val="6CAB4BF4"/>
    <w:rsid w:val="6CC329C6"/>
    <w:rsid w:val="6D6BAF9C"/>
    <w:rsid w:val="6D984BA8"/>
    <w:rsid w:val="6DDF3F1B"/>
    <w:rsid w:val="6E3A2D26"/>
    <w:rsid w:val="6E674159"/>
    <w:rsid w:val="6FF3F65B"/>
    <w:rsid w:val="6FFC6960"/>
    <w:rsid w:val="6FFDFE11"/>
    <w:rsid w:val="70BA2C8E"/>
    <w:rsid w:val="71FB277D"/>
    <w:rsid w:val="72494453"/>
    <w:rsid w:val="765B1E90"/>
    <w:rsid w:val="777F8818"/>
    <w:rsid w:val="779E9438"/>
    <w:rsid w:val="77BB047E"/>
    <w:rsid w:val="77F7F201"/>
    <w:rsid w:val="77FB9065"/>
    <w:rsid w:val="77FF1F46"/>
    <w:rsid w:val="77FF1FAF"/>
    <w:rsid w:val="78F72334"/>
    <w:rsid w:val="79096DDB"/>
    <w:rsid w:val="7A2EACA3"/>
    <w:rsid w:val="7AD36A29"/>
    <w:rsid w:val="7B36F8F0"/>
    <w:rsid w:val="7B514A56"/>
    <w:rsid w:val="7B783975"/>
    <w:rsid w:val="7BB7EA4C"/>
    <w:rsid w:val="7BBFAEED"/>
    <w:rsid w:val="7BDB401B"/>
    <w:rsid w:val="7BDB951A"/>
    <w:rsid w:val="7C163367"/>
    <w:rsid w:val="7C9C57DD"/>
    <w:rsid w:val="7CDF3A06"/>
    <w:rsid w:val="7D6CF42F"/>
    <w:rsid w:val="7D7F5276"/>
    <w:rsid w:val="7D7FC792"/>
    <w:rsid w:val="7D972B97"/>
    <w:rsid w:val="7DBF2BAF"/>
    <w:rsid w:val="7DE2F5E8"/>
    <w:rsid w:val="7DE76544"/>
    <w:rsid w:val="7E0205C8"/>
    <w:rsid w:val="7E2376A7"/>
    <w:rsid w:val="7E477791"/>
    <w:rsid w:val="7EC04A02"/>
    <w:rsid w:val="7F5CD6BD"/>
    <w:rsid w:val="7FCE5896"/>
    <w:rsid w:val="7FDFE057"/>
    <w:rsid w:val="7FED1750"/>
    <w:rsid w:val="7FFD7D0F"/>
    <w:rsid w:val="7FFF56EF"/>
    <w:rsid w:val="937F69E6"/>
    <w:rsid w:val="BBDF9F4E"/>
    <w:rsid w:val="BDFBA533"/>
    <w:rsid w:val="BFBBC30D"/>
    <w:rsid w:val="BFBE6610"/>
    <w:rsid w:val="BFE7A278"/>
    <w:rsid w:val="C366341E"/>
    <w:rsid w:val="C3BE7ADB"/>
    <w:rsid w:val="CF99A629"/>
    <w:rsid w:val="D7BC050C"/>
    <w:rsid w:val="DB1DD6D2"/>
    <w:rsid w:val="DEFFF67E"/>
    <w:rsid w:val="DF67DB36"/>
    <w:rsid w:val="DFB38EEA"/>
    <w:rsid w:val="DFFFD656"/>
    <w:rsid w:val="E5CA3CF0"/>
    <w:rsid w:val="E75F4185"/>
    <w:rsid w:val="EB5F1ED0"/>
    <w:rsid w:val="EBEFC5F7"/>
    <w:rsid w:val="EC77FA2E"/>
    <w:rsid w:val="EFEF60CB"/>
    <w:rsid w:val="EFFAA200"/>
    <w:rsid w:val="F3F39DB5"/>
    <w:rsid w:val="F5D8AC83"/>
    <w:rsid w:val="F74F3407"/>
    <w:rsid w:val="F79D58C4"/>
    <w:rsid w:val="F7BC7BC5"/>
    <w:rsid w:val="FAF77E93"/>
    <w:rsid w:val="FDE3F9A1"/>
    <w:rsid w:val="FF7FCB02"/>
    <w:rsid w:val="FFCEDEB7"/>
    <w:rsid w:val="FFD71D1E"/>
    <w:rsid w:val="FFFB6DD2"/>
    <w:rsid w:val="FFFFBB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4"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Normal (Web)"/>
    <w:basedOn w:val="1"/>
    <w:unhideWhenUsed/>
    <w:qFormat/>
    <w:uiPriority w:val="99"/>
    <w:pPr>
      <w:spacing w:before="100" w:beforeAutospacing="1" w:after="100" w:afterAutospacing="1"/>
    </w:pPr>
  </w:style>
  <w:style w:type="table" w:styleId="5">
    <w:name w:val="Table Grid"/>
    <w:basedOn w:val="4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qFormat/>
    <w:uiPriority w:val="22"/>
    <w:rPr>
      <w:b/>
      <w:bCs/>
    </w:rPr>
  </w:style>
  <w:style w:type="character" w:styleId="8">
    <w:name w:val="Hyperlink"/>
    <w:basedOn w:val="6"/>
    <w:semiHidden/>
    <w:unhideWhenUsed/>
    <w:qFormat/>
    <w:uiPriority w:val="99"/>
    <w:rPr>
      <w:color w:val="0000FF"/>
      <w:u w:val="single"/>
    </w:rPr>
  </w:style>
  <w:style w:type="table" w:customStyle="1" w:styleId="9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List Paragraph"/>
    <w:basedOn w:val="1"/>
    <w:qFormat/>
    <w:uiPriority w:val="72"/>
  </w:style>
  <w:style w:type="paragraph" w:customStyle="1" w:styleId="11">
    <w:name w:val="Table Paragraph"/>
    <w:basedOn w:val="1"/>
    <w:qFormat/>
    <w:uiPriority w:val="1"/>
  </w:style>
  <w:style w:type="table" w:customStyle="1" w:styleId="12">
    <w:name w:val="网格表 1 浅色 - 着色 61"/>
    <w:basedOn w:val="4"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3">
    <w:name w:val="网格表 1 浅色 - 着色 21"/>
    <w:basedOn w:val="4"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4">
    <w:name w:val="页眉 字符"/>
    <w:basedOn w:val="6"/>
    <w:link w:val="2"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5">
    <w:name w:val="网格表 2 - 着色 11"/>
    <w:basedOn w:val="4"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6">
    <w:name w:val="网格表 1 浅色 - 着色 11"/>
    <w:basedOn w:val="4"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7">
    <w:name w:val="网格型浅色1"/>
    <w:basedOn w:val="4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18">
    <w:name w:val="无格式表格 11"/>
    <w:basedOn w:val="4"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19">
    <w:name w:val="网格表 1 浅色 - 强调文字颜色 61"/>
    <w:basedOn w:val="4"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0">
    <w:name w:val="普通表格 11"/>
    <w:basedOn w:val="4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customStyle="1" w:styleId="21">
    <w:name w:val="p1"/>
    <w:basedOn w:val="1"/>
    <w:qFormat/>
    <w:uiPriority w:val="0"/>
    <w:pPr>
      <w:spacing w:before="0" w:beforeAutospacing="0" w:after="0" w:afterAutospacing="0"/>
      <w:ind w:left="0" w:right="0"/>
      <w:jc w:val="left"/>
    </w:pPr>
    <w:rPr>
      <w:rFonts w:ascii="Helvetica" w:hAnsi="Helvetica" w:eastAsia="Helvetica" w:cs="Helvetica"/>
      <w:kern w:val="0"/>
      <w:sz w:val="24"/>
      <w:szCs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numbering" Target="numbering.xml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3</Pages>
  <Words>661</Words>
  <Characters>676</Characters>
  <Lines>2</Lines>
  <Paragraphs>1</Paragraphs>
  <TotalTime>8</TotalTime>
  <ScaleCrop>false</ScaleCrop>
  <LinksUpToDate>false</LinksUpToDate>
  <CharactersWithSpaces>876</CharactersWithSpaces>
  <Application>WPS Office_6.5.2.8766_F1E327BC-269C-435d-A152-05C5408002CA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2021-10-01T20:49:00Z</dcterms:created>
  <dc:creator>Youny</dc:creator>
  <cp:lastModifiedBy>高睿</cp:lastModifiedBy>
  <cp:lastPrinted>2022-09-25T00:54:00Z</cp:lastPrinted>
  <dcterms:modified xsi:type="dcterms:W3CDTF">2025-04-09T10:33:16Z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2052-6.5.2.8766</vt:lpwstr>
  </property>
  <property fmtid="{D5CDD505-2E9C-101B-9397-08002B2CF9AE}" pid="6" name="ICV">
    <vt:lpwstr>6AEF6BE167744F1229D4B26753C42213_43</vt:lpwstr>
  </property>
</Properties>
</file>