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7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美好“食”光，“味”你而来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间四月，春和景明，正是与家人朋友感受自然、拥抱春天的好时节。对幼儿来说，美食不仅是味蕾的享受，更是内心快乐的源泉。《指南》指出：“幼儿的学习以直接经验为基础，应通过直接感知、实际操作和亲身体验获取经验。”因此，我们结合春天的美好与美食的魅力，设计活动，让幼儿在探索中感受快乐与成长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在即将到来的园本节日美食节活动中，孩子们表现出了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1"/>
              </w:rPr>
              <w:t>浓厚的参与热情。基于小班和中班阶段积累的美食制作经验，孩子们对本次活动的期待值很高。通过前期调研发现：紫薯椰蓉卷以18票成为最受欢迎选项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蛋糕、蛋挞等烘焙类食品获得9票支持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烧麦、寿司等传统小吃类获得7票青睐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本次活动设计旨在通过"做-尝-享"三位一体的体验模式，让孩子们在动手实践中感悟劳动价值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在美食分享中培养社交能力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在快乐参与中建立健康饮食观念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1.利用多种途径了解多样美食，感受浓浓的饮食文化增强民族自豪感。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2.乐于参与动手实践活动，体验制作各种小吃的快乐。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3.在亲身动手制作美食的过程中，养成健康的饮食习惯和良好的行为习惯。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1.创设“美味的小吃”的主题环境，呈现与主题相关的表征内容。</w:t>
            </w:r>
          </w:p>
          <w:p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：自然角中增添小金鱼、小乌龟、螃蟹等小动物，增添春天的花卉、植物、菌菇以及种植工具：如喷壶、铲子、锄头、耙子等；美工区里增加各色太空泥、不同大小的纸杯、各色彩纸、各种自然材料等材料，进行创作关于美食的作品，来装饰班级环境；图书区增加有关美食的图书，供幼儿自主阅读，了解中国不同地区的美食文化；在建构区提供厨房、美食大卖场等图片来供幼儿欣赏、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1.户外混龄中能自护与他护，运动前后注意及时穿脱衣服，避免着凉。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绘画《好吃的紫薯椰蓉卷》</w:t>
            </w:r>
            <w:r>
              <w:rPr>
                <w:rFonts w:hint="eastAsia" w:ascii="宋体" w:hAnsi="宋体" w:cs="宋体"/>
                <w:szCs w:val="21"/>
              </w:rPr>
              <w:t>泥工各种各样的美食等；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五子棋、井字棋</w:t>
            </w:r>
            <w:r>
              <w:rPr>
                <w:rFonts w:hint="eastAsia" w:ascii="宋体" w:hAnsi="宋体" w:cs="宋体"/>
                <w:szCs w:val="21"/>
              </w:rPr>
              <w:t>解锁游戏等；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书吸尘器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空气炮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美丽的花园、动物园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沙画写字、自制图书</w:t>
            </w:r>
            <w:r>
              <w:rPr>
                <w:rFonts w:hint="eastAsia" w:ascii="宋体" w:hAnsi="宋体" w:cs="宋体"/>
                <w:szCs w:val="21"/>
              </w:rPr>
              <w:t>、《谁偷了包子》等；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</w:t>
            </w:r>
            <w:r>
              <w:rPr>
                <w:rFonts w:hint="eastAsia" w:ascii="宋体" w:hAnsi="宋体" w:cs="宋体"/>
                <w:szCs w:val="21"/>
              </w:rPr>
              <w:t>的生长、照顾动物、植物写生等。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能否用多种材料制作降落伞。</w:t>
            </w:r>
          </w:p>
          <w:p>
            <w:pPr>
              <w:spacing w:line="32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是否能用多种建构技巧建构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综合：我最喜欢的美食；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社会：淮扬风味小吃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3.数学：有趣的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规律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4.半日活动：制作美食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5.音乐：勤劳人和懒惰人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1.语言：漫话常州小吃；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手工：厨师帽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3.健康：食物旅行记；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4.看图讲述：明亮的玻璃窗；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体育：做汉堡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整理书包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科学养殖：饲养小金鱼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制作粘土美食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制作昆虫旅馆</w:t>
            </w:r>
          </w:p>
        </w:tc>
      </w:tr>
    </w:tbl>
    <w:p>
      <w:pPr>
        <w:wordWrap w:val="0"/>
        <w:spacing w:line="30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高钰玲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3DB7AF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B6B9D5"/>
    <w:rsid w:val="5FD07741"/>
    <w:rsid w:val="5FD66A74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  <w:rsid w:val="EFFBA2F6"/>
    <w:rsid w:val="F7EFE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1339</Words>
  <Characters>1363</Characters>
  <Lines>10</Lines>
  <Paragraphs>3</Paragraphs>
  <TotalTime>90</TotalTime>
  <ScaleCrop>false</ScaleCrop>
  <LinksUpToDate>false</LinksUpToDate>
  <CharactersWithSpaces>1435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高</cp:lastModifiedBy>
  <cp:lastPrinted>2024-02-26T15:49:00Z</cp:lastPrinted>
  <dcterms:modified xsi:type="dcterms:W3CDTF">2025-04-07T14:11:16Z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