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5.4.3</w:t>
      </w:r>
    </w:p>
    <w:p w14:paraId="3AB5A7F4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81280</wp:posOffset>
            </wp:positionV>
            <wp:extent cx="2574925" cy="3434080"/>
            <wp:effectExtent l="0" t="0" r="15875" b="13970"/>
            <wp:wrapSquare wrapText="bothSides"/>
            <wp:docPr id="5" name="图片 5" descr="IMG_20250403_16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03_1608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1位小朋友事假。</w:t>
      </w:r>
    </w:p>
    <w:p w14:paraId="36895765">
      <w:pPr>
        <w:widowControl w:val="0"/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bidi="ar"/>
        </w:rPr>
        <w:t>在今天的日常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活动</w:t>
      </w:r>
      <w:r>
        <w:rPr>
          <w:rFonts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bidi="ar"/>
        </w:rPr>
        <w:t>中，绝大多数的小朋友们都能够准时或者稍微提前一些，在早上8点15分之前到达幼儿园，以便参与丰富多彩的户外游戏活动。然而，也有少数小朋友由于各种原因，到园的时间相对较晚，因此他们错过了参与户外活动的机会，没有能够享受到游戏的乐趣。</w:t>
      </w:r>
    </w:p>
    <w:p w14:paraId="55B4993B">
      <w:pPr>
        <w:rPr>
          <w:rFonts w:hint="eastAsia"/>
          <w:b/>
          <w:bCs/>
          <w:lang w:val="en-US" w:eastAsia="zh-CN"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03F4A643">
      <w:pPr>
        <w:widowControl w:val="0"/>
        <w:ind w:firstLine="420" w:firstLineChars="200"/>
        <w:jc w:val="both"/>
        <w:rPr>
          <w:rFonts w:ascii="宋体" w:hAnsi="宋体" w:eastAsia="宋体" w:cs="宋体"/>
          <w:kern w:val="2"/>
          <w:sz w:val="21"/>
          <w:szCs w:val="21"/>
          <w:lang w:bidi="ar-SA"/>
        </w:rPr>
      </w:pPr>
    </w:p>
    <w:p w14:paraId="32D50B2F">
      <w:pPr>
        <w:widowControl w:val="0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今日的区域游戏时段，娃娃家中充满了温馨气息，小朋友们纷纷扮演起父母，为娃娃精心准备饭菜、沐浴，宛如照料一个真正的婴儿。益智区里，孩子们沉浸在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穿衣服的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游戏中。建构区则见证了孩子们创造力的绽放，他们用积木构建出各种房屋，用雪花片片创造出各种奇妙图案。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万能工匠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区的孩子们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则在拼搭风车和锤子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。</w:t>
      </w:r>
    </w:p>
    <w:p w14:paraId="19C06A19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127000</wp:posOffset>
            </wp:positionV>
            <wp:extent cx="2302510" cy="3070225"/>
            <wp:effectExtent l="0" t="0" r="2540" b="15875"/>
            <wp:wrapSquare wrapText="bothSides"/>
            <wp:docPr id="3" name="图片 3" descr="IMG_20250403_16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03_1607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3676E">
      <w:pPr>
        <w:rPr>
          <w:rFonts w:hint="eastAsia"/>
          <w:b/>
          <w:bCs/>
          <w:lang w:val="en-US" w:eastAsia="zh-CN"/>
        </w:rPr>
      </w:pPr>
    </w:p>
    <w:p w14:paraId="0B110C5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户外游戏：</w:t>
      </w:r>
    </w:p>
    <w:p w14:paraId="1C94050A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户外活动，孩子们在平衡区进行游戏，我们用平衡木、攀爬架组成了游戏场地，小朋友们在老师的引导下，勇敢地尝试各种平衡和攀爬项目，不仅锻炼了身体协调性，还培养了勇敢和自信的品质。小朋友们相互鼓励，共同进步，场面温馨而充满乐趣。</w:t>
      </w:r>
    </w:p>
    <w:p w14:paraId="652528C6">
      <w:pPr>
        <w:ind w:firstLine="420" w:firstLineChars="200"/>
        <w:rPr>
          <w:rFonts w:hint="eastAsia"/>
          <w:lang w:val="en-US" w:eastAsia="zh-CN"/>
        </w:rPr>
      </w:pPr>
    </w:p>
    <w:p w14:paraId="1EBB8737">
      <w:pPr>
        <w:ind w:firstLine="420" w:firstLineChars="200"/>
        <w:rPr>
          <w:rFonts w:hint="default"/>
          <w:lang w:val="en-US" w:eastAsia="zh-CN"/>
        </w:rPr>
      </w:pP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213995</wp:posOffset>
            </wp:positionV>
            <wp:extent cx="2927985" cy="3904615"/>
            <wp:effectExtent l="0" t="0" r="5715" b="635"/>
            <wp:wrapSquare wrapText="bothSides"/>
            <wp:docPr id="4" name="图片 4" descr="IMG_20250403_16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03_1608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12D5AF4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美术：春天的花朵</w:t>
      </w:r>
    </w:p>
    <w:p w14:paraId="1C4D2646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这是一节绘画活动，主要引导幼儿欣赏春天的花朵的外形特征，能用圆等符号来表示花朵。春天的花不仅颜色各异，花的姿态也是各不相同，有的花的花瓣是圆锥形的，如小喇叭一般；有的花的花瓣层层叠叠，曲曲折折，形成一种自然的美；还有的花花瓣是椭圆形的，小巧而精致……画的茎是长长的直直的，上面还点缀着点点绿叶。</w:t>
      </w:r>
    </w:p>
    <w:p w14:paraId="76EB9F57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我班幼儿已经会画简单的圆形，但是对于用大小不同的圆进行组合绘画出花的形状还不了解，圆的大小还不会控制，本次活动针对幼儿手眼不协调能力，引导幼儿尝试用大小不同的圆绘画出不同形状的花朵。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刘若熙、冯育泽、李泓硕、高蝶珺、代霄、刘芊雅、吴沐萱、吴沐泽、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、刘语辰、宋陈凯、汤语桐、黄宇骞、薛宇程、刘瑞麟、陆博渊、刘若熙、韩雨彤、万弘一、顾奕凯、孙堇禾、吴锦奕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能用大小不同的圆和线条表现春天的花朵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能用合适的颜色装饰花朵，感知春天花的美丽。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46795A15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燕麦饭、烩猪肝、春菜煲、豆苗荠菜山药瘦肉汤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小朋友们的猪肝剩的比较多。但是，在其他菜品方面，小朋友们普遍吃得很好，尤其是燕麦饭和春菜煲，许多小朋友都表示很喜欢。老师们在分餐时，也注意到了孩子们的不同口味和饮食习惯，尽量做到了合理搭配，营养均衡。同时，我们也鼓励孩子们尝试不同的食物，培养他们的饮食习惯和多样性。在用餐过程中，小朋友们都很安静，没有出现打闹或者浪费食物的情况，整体用餐秩序良好。</w:t>
      </w: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今天的午睡情况整体良好，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代霄、万弘一、吴锦奕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午睡时间比较晚。其他的</w:t>
      </w:r>
      <w:r>
        <w:rPr>
          <w:rFonts w:hint="eastAsia"/>
          <w:lang w:val="en-US" w:eastAsia="zh-CN"/>
        </w:rPr>
        <w:t>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1FD4F655">
      <w:pPr>
        <w:ind w:left="482" w:hanging="482" w:hangingChars="2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人间四月芳菲始，又是一年清明时伴着初春的气息，我们迎来了传统节日-清明节。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清明节放假通知如下：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1.放假时间：4月4日～4月6日。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2.今天没有延时班，请在15:30接孩子离园。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3.今天会将被子带回家，请及时清洗晾晒。</w:t>
      </w: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46E6986"/>
    <w:rsid w:val="1820443C"/>
    <w:rsid w:val="1B07710F"/>
    <w:rsid w:val="1BA20DA5"/>
    <w:rsid w:val="20192291"/>
    <w:rsid w:val="2096010F"/>
    <w:rsid w:val="20DE6C42"/>
    <w:rsid w:val="20E64A67"/>
    <w:rsid w:val="210146C8"/>
    <w:rsid w:val="215B57CD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5985AA0"/>
    <w:rsid w:val="360F1920"/>
    <w:rsid w:val="3F7E3672"/>
    <w:rsid w:val="46192347"/>
    <w:rsid w:val="4A6022F2"/>
    <w:rsid w:val="4C8F1C2A"/>
    <w:rsid w:val="4EA2112B"/>
    <w:rsid w:val="507C1E50"/>
    <w:rsid w:val="50FD62BC"/>
    <w:rsid w:val="517A75BA"/>
    <w:rsid w:val="560F1802"/>
    <w:rsid w:val="57C33EC0"/>
    <w:rsid w:val="5A4E660B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1419</Words>
  <Characters>1437</Characters>
  <Lines>12</Lines>
  <Paragraphs>3</Paragraphs>
  <TotalTime>23</TotalTime>
  <ScaleCrop>false</ScaleCrop>
  <LinksUpToDate>false</LinksUpToDate>
  <CharactersWithSpaces>1513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2025-04-03T08:22:48Z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