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3AC035" w14:textId="77777777" w:rsidR="009B7286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702F028B" w14:textId="4329CA03" w:rsidR="009B7286" w:rsidRDefault="00174B8B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2025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 xml:space="preserve">月 </w:t>
      </w:r>
      <w:r w:rsidR="00000000">
        <w:rPr>
          <w:rFonts w:ascii="宋体" w:hAnsi="宋体" w:hint="eastAsia"/>
          <w:color w:val="000000"/>
          <w:u w:val="single"/>
        </w:rPr>
        <w:t>7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11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九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B7286" w14:paraId="1B3764BB" w14:textId="77777777">
        <w:trPr>
          <w:cantSplit/>
          <w:trHeight w:val="29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E5FA3" w14:textId="77777777" w:rsidR="009B7286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C22A4AC" w14:textId="77777777" w:rsidR="009B7286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你好，春天（二）</w:t>
            </w:r>
          </w:p>
          <w:p w14:paraId="5D5583EA" w14:textId="77777777" w:rsidR="009B7286" w:rsidRDefault="009B7286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604CD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0A28C021" w14:textId="753CE539" w:rsidR="009B7286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上周，我们引导幼儿到大自然中去寻找初春的景象，初步感知春天的美好。</w:t>
            </w:r>
            <w:r>
              <w:rPr>
                <w:rFonts w:ascii="宋体" w:hAnsi="宋体" w:cs="宋体" w:hint="eastAsia"/>
              </w:rPr>
              <w:t>户外活动时，小朋友们发现幼儿园的海棠花树、樱花树、桃花、油菜花等纷纷盛开，看到各种颜色的花，孩子们</w:t>
            </w:r>
            <w:r w:rsidR="00174B8B">
              <w:rPr>
                <w:rFonts w:ascii="宋体" w:hAnsi="宋体" w:cs="宋体" w:hint="eastAsia"/>
              </w:rPr>
              <w:t>都</w:t>
            </w:r>
            <w:r>
              <w:rPr>
                <w:rFonts w:ascii="宋体" w:hAnsi="宋体" w:cs="宋体" w:hint="eastAsia"/>
              </w:rPr>
              <w:t>被漂亮的花所吸引</w:t>
            </w:r>
            <w:r w:rsidR="00174B8B">
              <w:rPr>
                <w:rFonts w:ascii="宋体" w:hAnsi="宋体" w:cs="宋体" w:hint="eastAsia"/>
              </w:rPr>
              <w:t>，纷纷表示想去欣赏美丽的花。</w:t>
            </w:r>
            <w:r>
              <w:rPr>
                <w:rFonts w:ascii="宋体" w:hAnsi="宋体" w:cs="宋体" w:hint="eastAsia"/>
              </w:rPr>
              <w:t>在我们的生态园中，星星点点的绿色中多出了许多其他色彩，黄色的蒲公英花不知</w:t>
            </w:r>
            <w:proofErr w:type="gramStart"/>
            <w:r>
              <w:rPr>
                <w:rFonts w:ascii="宋体" w:hAnsi="宋体" w:cs="宋体" w:hint="eastAsia"/>
              </w:rPr>
              <w:t>何时纷纷</w:t>
            </w:r>
            <w:proofErr w:type="gramEnd"/>
            <w:r>
              <w:rPr>
                <w:rFonts w:ascii="宋体" w:hAnsi="宋体" w:cs="宋体" w:hint="eastAsia"/>
              </w:rPr>
              <w:t>绽放，他们欣喜、惊奇，赞叹花朵的美丽，在不知不觉中感受到春天的美丽景色。</w:t>
            </w:r>
          </w:p>
          <w:p w14:paraId="67BECB65" w14:textId="5245A791" w:rsidR="009B7286" w:rsidRDefault="00174B8B">
            <w:pPr>
              <w:spacing w:line="30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基于幼儿的兴趣展开了一次谈话</w:t>
            </w:r>
            <w:r w:rsidR="00000000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发现66%</w:t>
            </w:r>
            <w:r w:rsidR="00000000">
              <w:rPr>
                <w:rFonts w:ascii="宋体" w:hAnsi="宋体" w:cs="宋体" w:hint="eastAsia"/>
              </w:rPr>
              <w:t>幼儿喜欢春天美丽的花朵造型，</w:t>
            </w:r>
            <w:r>
              <w:rPr>
                <w:rFonts w:ascii="宋体" w:hAnsi="宋体" w:cs="宋体" w:hint="eastAsia"/>
              </w:rPr>
              <w:t>89%</w:t>
            </w:r>
            <w:r w:rsidR="00000000">
              <w:rPr>
                <w:rFonts w:ascii="宋体" w:hAnsi="宋体" w:cs="宋体" w:hint="eastAsia"/>
              </w:rPr>
              <w:t>幼儿喜欢春天的花朵色彩，</w:t>
            </w:r>
            <w:r>
              <w:rPr>
                <w:rFonts w:ascii="宋体" w:hAnsi="宋体" w:cs="宋体" w:hint="eastAsia"/>
              </w:rPr>
              <w:t>22%</w:t>
            </w:r>
            <w:r w:rsidR="00000000">
              <w:rPr>
                <w:rFonts w:ascii="宋体" w:hAnsi="宋体" w:cs="宋体" w:hint="eastAsia"/>
              </w:rPr>
              <w:t>幼儿对春天植物发芽感兴趣。因此，本周我们继续开启“你好，春天”之旅，感受、观察幼儿园春天美丽的鲜花，嫩绿的植物，在看看、玩玩、说说中了解春天植物更多的秘密，感受春天多样的色彩。</w:t>
            </w:r>
          </w:p>
        </w:tc>
      </w:tr>
      <w:tr w:rsidR="009B7286" w14:paraId="09A33FE5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43FAC" w14:textId="77777777" w:rsidR="009B7286" w:rsidRDefault="009B728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7BD98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目标：</w:t>
            </w:r>
          </w:p>
          <w:p w14:paraId="7D8F0C80" w14:textId="77777777" w:rsidR="009B7286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1.愿意关注周边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事物</w:t>
            </w:r>
            <w:r>
              <w:rPr>
                <w:rFonts w:ascii="宋体" w:hAnsi="宋体" w:cs="宋体" w:hint="eastAsia"/>
                <w:szCs w:val="21"/>
              </w:rPr>
              <w:t>的变化，能产生积极探索的情绪体验。</w:t>
            </w:r>
          </w:p>
          <w:p w14:paraId="4C69400D" w14:textId="77777777" w:rsidR="009B728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2.初步感知</w:t>
            </w:r>
            <w:r>
              <w:rPr>
                <w:rFonts w:hint="eastAsia"/>
                <w:szCs w:val="21"/>
              </w:rPr>
              <w:t>观察的基本方法，尝试用自己喜欢的方式表达自己对春天鲜花、植物的认识</w:t>
            </w:r>
          </w:p>
        </w:tc>
      </w:tr>
      <w:tr w:rsidR="009B7286" w14:paraId="54A86863" w14:textId="77777777">
        <w:trPr>
          <w:cantSplit/>
          <w:trHeight w:val="154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DB26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AE40B" w14:textId="77777777" w:rsidR="009B728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娃娃家提供各种蔬菜、水果，供幼儿制作春天的美食。</w:t>
            </w:r>
          </w:p>
          <w:p w14:paraId="7EC7EB3F" w14:textId="77777777" w:rsidR="009B728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美工区投放彩纸、胶棒、鲜花、超轻黏土等供幼儿进行创作鲜花压压乐、吊篮等；</w:t>
            </w:r>
          </w:p>
          <w:p w14:paraId="432D20F1" w14:textId="77777777" w:rsidR="009B728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投放绘本《遇见春天》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、《彩虹色的花》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绘本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供幼儿自主翻阅；</w:t>
            </w:r>
          </w:p>
          <w:p w14:paraId="5DAF5D9C" w14:textId="77777777" w:rsidR="009B728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益智区投放花朵图片进行颜色配对游戏；提供花枝进行粗细排队游戏；</w:t>
            </w:r>
          </w:p>
          <w:p w14:paraId="3EB8B09C" w14:textId="77777777" w:rsidR="009B7286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建构区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提供磁力片、乐高进行搭建春天的花园。</w:t>
            </w:r>
          </w:p>
        </w:tc>
      </w:tr>
      <w:tr w:rsidR="009B7286" w14:paraId="5F897C76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608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8AA87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1.能与同伴友好相处，不推人、不打人，尝试在活动中遇到困难找老师帮助。</w:t>
            </w:r>
          </w:p>
          <w:p w14:paraId="65A38B10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2.能根据自身出汗情况及时告知老师需求。</w:t>
            </w:r>
          </w:p>
          <w:p w14:paraId="79DFF820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3.能尝试自己主动吃完一份饭菜，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挑食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B7286" w14:paraId="7534E94B" w14:textId="77777777">
        <w:trPr>
          <w:cantSplit/>
          <w:trHeight w:hRule="exact" w:val="275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1336D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39FA7E9B" w14:textId="77777777" w:rsidR="009B7286" w:rsidRDefault="009B7286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3AA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1263170F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0855F" w14:textId="6A4FAB20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</w:t>
            </w:r>
            <w:r w:rsidR="00B9693A">
              <w:rPr>
                <w:rFonts w:hint="eastAsia"/>
              </w:rPr>
              <w:t>七彩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花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》、《遇见春天》；</w:t>
            </w:r>
          </w:p>
          <w:p w14:paraId="28D6534B" w14:textId="67956BA6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区：</w:t>
            </w:r>
            <w:r w:rsidR="00B9693A">
              <w:rPr>
                <w:rFonts w:ascii="宋体" w:hAnsi="宋体" w:cs="宋体" w:hint="eastAsia"/>
                <w:color w:val="000000"/>
                <w:szCs w:val="21"/>
              </w:rPr>
              <w:t>神奇的魔法瓶、瓶盖配对、</w:t>
            </w:r>
            <w:r w:rsidR="00B9693A">
              <w:rPr>
                <w:rFonts w:ascii="宋体" w:hAnsi="宋体" w:cs="宋体" w:hint="eastAsia"/>
                <w:color w:val="000000"/>
              </w:rPr>
              <w:t>蒙氏圆柱体；</w:t>
            </w:r>
            <w:r w:rsidR="00B9693A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 xml:space="preserve"> </w:t>
            </w:r>
          </w:p>
          <w:p w14:paraId="64FFD7F8" w14:textId="59E26C12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手指点画、</w:t>
            </w:r>
            <w:r w:rsidR="00B9693A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紫藤花开、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粘土压花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2ED4EABD" w14:textId="42CF15F4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建构区：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雪花片、磁力片</w:t>
            </w:r>
            <w:r w:rsidR="00B9693A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、乐高积木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1F212303" w14:textId="368A5044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娃娃家：为宝宝换春装、给宝宝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做美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食。</w:t>
            </w:r>
          </w:p>
          <w:p w14:paraId="4F431942" w14:textId="77777777" w:rsidR="009B7286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68722C18" w14:textId="4B4BFD2B" w:rsidR="009B7286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174B8B">
              <w:rPr>
                <w:rFonts w:ascii="宋体" w:hAnsi="宋体" w:cs="宋体" w:hint="eastAsia"/>
                <w:color w:val="000000"/>
                <w:szCs w:val="21"/>
              </w:rPr>
              <w:t>吴金</w:t>
            </w:r>
            <w:proofErr w:type="gramStart"/>
            <w:r w:rsidR="00174B8B">
              <w:rPr>
                <w:rFonts w:ascii="宋体" w:hAnsi="宋体" w:cs="宋体" w:hint="eastAsia"/>
                <w:color w:val="000000"/>
                <w:szCs w:val="21"/>
              </w:rPr>
              <w:t>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关注幼儿在滑滑梯、娃娃家区域，关注幼儿不要发生肢体打闹情况。</w:t>
            </w:r>
          </w:p>
          <w:p w14:paraId="411F8345" w14:textId="5A1D1B87" w:rsidR="009B7286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174B8B">
              <w:rPr>
                <w:rFonts w:ascii="宋体" w:hAnsi="宋体" w:cs="宋体" w:hint="eastAsia"/>
                <w:color w:val="000000"/>
                <w:szCs w:val="21"/>
              </w:rPr>
              <w:t>杨</w:t>
            </w:r>
            <w:proofErr w:type="gramStart"/>
            <w:r w:rsidR="00174B8B">
              <w:rPr>
                <w:rFonts w:ascii="宋体" w:hAnsi="宋体" w:cs="宋体" w:hint="eastAsia"/>
                <w:color w:val="000000"/>
                <w:szCs w:val="21"/>
              </w:rPr>
              <w:t>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幼儿进行桌面游戏、阅读区，提醒用完的玩具和书籍及时的分类放好。</w:t>
            </w:r>
          </w:p>
          <w:p w14:paraId="6D8F2B8F" w14:textId="120045CF" w:rsidR="009B7286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  <w:r w:rsidR="00174B8B">
              <w:rPr>
                <w:rFonts w:hint="eastAsia"/>
                <w:color w:val="000000"/>
                <w:sz w:val="21"/>
                <w:szCs w:val="21"/>
              </w:rPr>
              <w:t>杨</w:t>
            </w:r>
            <w:proofErr w:type="gramStart"/>
            <w:r w:rsidR="00174B8B">
              <w:rPr>
                <w:rFonts w:hint="eastAsia"/>
                <w:color w:val="000000"/>
                <w:sz w:val="21"/>
                <w:szCs w:val="21"/>
              </w:rPr>
              <w:t>文影</w:t>
            </w:r>
            <w:r>
              <w:rPr>
                <w:rFonts w:hint="eastAsia"/>
                <w:color w:val="000000"/>
                <w:sz w:val="21"/>
                <w:szCs w:val="21"/>
              </w:rPr>
              <w:t>重点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关注宝宝游戏期间洗手、小便的情况，并能够给与及时的帮助。</w:t>
            </w:r>
          </w:p>
        </w:tc>
      </w:tr>
      <w:tr w:rsidR="009B7286" w14:paraId="103AB402" w14:textId="77777777">
        <w:trPr>
          <w:cantSplit/>
          <w:trHeight w:hRule="exact" w:val="11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BF57DA6" w14:textId="77777777" w:rsidR="009B7286" w:rsidRDefault="009B7286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A8C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5F4BBBC4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DF00E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晴天：球类游戏、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跑跨游戏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钻爬游戏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、攀爬游戏、大型玩具、滑梯、跳跃游戏、平衡游戏、生态游戏场、综合情景游戏等。</w:t>
            </w:r>
          </w:p>
          <w:p w14:paraId="36B15DA5" w14:textId="77777777" w:rsidR="009B7286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走廊混班游戏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-爬爬乐、桌椅变变变、踩高跷、羊角球、跳圈圈等。</w:t>
            </w:r>
          </w:p>
        </w:tc>
      </w:tr>
      <w:tr w:rsidR="009B7286" w14:paraId="7088A177" w14:textId="77777777">
        <w:trPr>
          <w:cantSplit/>
          <w:trHeight w:hRule="exact" w:val="47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21004" w14:textId="77777777" w:rsidR="009B7286" w:rsidRDefault="009B7286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F68F1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52077062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DCFAD" w14:textId="7777777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科学：彩色的花          精细动作：挤水瓶          创意美术：紫藤花开      </w:t>
            </w:r>
          </w:p>
          <w:p w14:paraId="5ED97B30" w14:textId="153E4527" w:rsidR="009B728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数学：春天的花园        音乐：花与蝴蝶            整理：鞋子放整齐</w:t>
            </w:r>
          </w:p>
        </w:tc>
      </w:tr>
      <w:tr w:rsidR="009B7286" w14:paraId="08DDA710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35B8E0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644" w14:textId="77777777" w:rsidR="009B7286" w:rsidRDefault="009B7286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608AA" w14:textId="77777777" w:rsidR="009B7286" w:rsidRDefault="009B72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</w:tc>
      </w:tr>
      <w:tr w:rsidR="009B7286" w14:paraId="0B6874FB" w14:textId="77777777">
        <w:trPr>
          <w:cantSplit/>
          <w:trHeight w:hRule="exact" w:val="184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5F6ED7" w14:textId="77777777" w:rsidR="009B7286" w:rsidRDefault="009B7286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8E53A" w14:textId="77777777" w:rsidR="009B728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40918" w14:textId="77777777" w:rsidR="009B728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272A92A2" w14:textId="019E9457" w:rsidR="009B7286" w:rsidRDefault="00B969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与娃娃家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生活食欲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鲜花饼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》融合</w:t>
            </w:r>
          </w:p>
          <w:p w14:paraId="0BFF4997" w14:textId="28374ADA" w:rsidR="009B728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乐运动：与户外活动、户外大课堂《</w:t>
            </w:r>
            <w:r w:rsidR="00F10DC7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好玩的皮球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》融合</w:t>
            </w:r>
          </w:p>
        </w:tc>
      </w:tr>
    </w:tbl>
    <w:p w14:paraId="4E907320" w14:textId="129694DD" w:rsidR="009B7286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ascii="宋体" w:hAnsi="宋体" w:hint="eastAsia"/>
        </w:rPr>
        <w:t>班级老师：</w:t>
      </w:r>
      <w:r w:rsidR="00F10DC7">
        <w:rPr>
          <w:rFonts w:ascii="宋体" w:hAnsi="宋体" w:hint="eastAsia"/>
          <w:u w:val="single"/>
        </w:rPr>
        <w:t>吴金燕、杨秀、杨文影</w:t>
      </w:r>
      <w:r>
        <w:rPr>
          <w:rFonts w:ascii="宋体" w:hAnsi="宋体" w:hint="eastAsia"/>
        </w:rPr>
        <w:t xml:space="preserve">  执笔：</w:t>
      </w:r>
      <w:r w:rsidR="00F10DC7">
        <w:rPr>
          <w:rFonts w:ascii="宋体" w:hAnsi="宋体" w:hint="eastAsia"/>
          <w:u w:val="single"/>
        </w:rPr>
        <w:t>吴金燕</w:t>
      </w:r>
    </w:p>
    <w:sectPr w:rsidR="009B7286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5105B" w14:textId="77777777" w:rsidR="00C16A10" w:rsidRDefault="00C16A10">
      <w:r>
        <w:separator/>
      </w:r>
    </w:p>
  </w:endnote>
  <w:endnote w:type="continuationSeparator" w:id="0">
    <w:p w14:paraId="56242B94" w14:textId="77777777" w:rsidR="00C16A10" w:rsidRDefault="00C1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6190" w14:textId="77777777" w:rsidR="009B7286" w:rsidRDefault="009B7286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65BA" w14:textId="77777777" w:rsidR="00C16A10" w:rsidRDefault="00C16A10">
      <w:r>
        <w:separator/>
      </w:r>
    </w:p>
  </w:footnote>
  <w:footnote w:type="continuationSeparator" w:id="0">
    <w:p w14:paraId="579B9479" w14:textId="77777777" w:rsidR="00C16A10" w:rsidRDefault="00C1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B8B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37D02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286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693A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A10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DC7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3E7612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1B3E3A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0D4CD7"/>
    <w:rsid w:val="1CB472DD"/>
    <w:rsid w:val="1CDF026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83331A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7A7108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5F419BD"/>
    <w:rsid w:val="76785D8F"/>
    <w:rsid w:val="76C92E49"/>
    <w:rsid w:val="78002BF0"/>
    <w:rsid w:val="780465D9"/>
    <w:rsid w:val="78C362D4"/>
    <w:rsid w:val="78D930EC"/>
    <w:rsid w:val="7A0278B9"/>
    <w:rsid w:val="7B000E04"/>
    <w:rsid w:val="7B170970"/>
    <w:rsid w:val="7B6F1AE6"/>
    <w:rsid w:val="7B7A2964"/>
    <w:rsid w:val="7BC6579F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9A108"/>
  <w15:docId w15:val="{DD1FD324-61DA-4302-8383-19571C9E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1106</Characters>
  <Application>Microsoft Office Word</Application>
  <DocSecurity>0</DocSecurity>
  <Lines>9</Lines>
  <Paragraphs>2</Paragraphs>
  <ScaleCrop>false</ScaleCrop>
  <Company>WWW.YlmF.CoM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17</cp:revision>
  <cp:lastPrinted>2024-04-07T23:50:00Z</cp:lastPrinted>
  <dcterms:created xsi:type="dcterms:W3CDTF">2022-03-08T05:37:00Z</dcterms:created>
  <dcterms:modified xsi:type="dcterms:W3CDTF">2025-04-03T08:07:00Z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0C69EAD37C254FC997F68925A29E8B6A_13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