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02_102337.jpgIMG_20250402_1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02_102337.jpgIMG_20250402_1023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02_102341.jpgIMG_20250402_10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02_102341.jpgIMG_20250402_1023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02_102330.jpgIMG_20250402_1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02_102330.jpgIMG_20250402_1023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02_102350.jpgIMG_20250402_1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02_102350.jpgIMG_20250402_1023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02_102352.jpgIMG_20250402_10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02_102352.jpgIMG_20250402_10235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02_102410.jpgIMG_20250402_10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02_102410.jpgIMG_20250402_102410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02_102412.jpgIMG_20250402_10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02_102412.jpgIMG_20250402_1024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02_102355.jpgIMG_20250402_10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02_102355.jpgIMG_20250402_1023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02_102343.jpgIMG_20250402_10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02_102343.jpgIMG_20250402_1023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集体活动：美术：快乐的毅行</w:t>
      </w:r>
    </w:p>
    <w:p w14:paraId="339AA0F9">
      <w:pPr>
        <w:spacing w:line="360" w:lineRule="exact"/>
        <w:ind w:firstLine="411" w:firstLineChars="196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>本活动为回忆想象绘画活动，主要是让幼儿通过欣赏毅行中的照片回忆毅行中遇到的趣事，并以毅行中美丽的风景为背景进行大胆地想象创作。画面主要以毅行人物及风景相结合，进行合理的布局。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</w:t>
      </w:r>
      <w:r>
        <w:rPr>
          <w:rFonts w:hint="eastAsia" w:ascii="宋体" w:hAnsi="宋体"/>
          <w:b/>
          <w:bCs/>
          <w:u w:val="single"/>
          <w:lang w:val="en-US" w:eastAsia="zh-CN"/>
        </w:rPr>
        <w:t>强博延、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积极回忆并想象毅行中快乐的画面，能用绘画形式表现毅行中的趣事</w:t>
      </w:r>
      <w:r>
        <w:rPr>
          <w:rFonts w:hint="eastAsia" w:ascii="宋体" w:hAnsi="宋体" w:cs="宋体"/>
          <w:szCs w:val="21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02_094915.jpgIMG_20250402_09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02_094915.jpgIMG_20250402_094915"/>
                    <pic:cNvPicPr>
                      <a:picLocks noChangeAspect="1"/>
                    </pic:cNvPicPr>
                  </pic:nvPicPr>
                  <pic:blipFill>
                    <a:blip r:embed="rId13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02_094922.jpgIMG_20250402_09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02_094922.jpgIMG_20250402_094922"/>
                    <pic:cNvPicPr>
                      <a:picLocks noChangeAspect="1"/>
                    </pic:cNvPicPr>
                  </pic:nvPicPr>
                  <pic:blipFill>
                    <a:blip r:embed="rId14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402_094943.jpgIMG_20250402_09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02_094943.jpgIMG_20250402_094943"/>
                    <pic:cNvPicPr>
                      <a:picLocks noChangeAspect="1"/>
                    </pic:cNvPicPr>
                  </pic:nvPicPr>
                  <pic:blipFill>
                    <a:blip r:embed="rId15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0C54A6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CD165D4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981EEB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D1715B"/>
    <w:rsid w:val="5D26577C"/>
    <w:rsid w:val="5D3A57FE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856</Characters>
  <Lines>13</Lines>
  <Paragraphs>3</Paragraphs>
  <TotalTime>0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2025-04-02T06:55:39Z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6F46D1D403B04103ADFE0695E8FB60D7_13</vt:lpwstr>
  </property>
  <property fmtid="{D5CDD505-2E9C-101B-9397-08002B2CF9AE}" pid="4" name="KSOTemplateDocerSaveRecord">
    <vt:lpwstr>eyJoZGlkIjoiMzQ1ODgyMDE4MWNlMjI2MzUwYmIzOTM5MjYxY2IzYmIiLCJ1c2VySWQiOiIxMTA2MTA2NSJ9</vt:lpwstr>
  </property>
</Properties>
</file>