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6995">
      <w:pPr>
        <w:ind w:firstLine="4800" w:firstLineChars="15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51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30" w:type="dxa"/>
          <w:bottom w:w="0" w:type="dxa"/>
          <w:right w:w="130" w:type="dxa"/>
        </w:tblCellMar>
      </w:tblPr>
      <w:tblGrid>
        <w:gridCol w:w="526"/>
        <w:gridCol w:w="701"/>
        <w:gridCol w:w="2861"/>
        <w:gridCol w:w="2576"/>
        <w:gridCol w:w="2892"/>
        <w:gridCol w:w="3121"/>
        <w:gridCol w:w="2818"/>
      </w:tblGrid>
      <w:tr w14:paraId="2DE5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73" w:hRule="atLeast"/>
          <w:jc w:val="center"/>
        </w:trPr>
        <w:tc>
          <w:tcPr>
            <w:tcW w:w="396" w:type="pct"/>
            <w:gridSpan w:val="2"/>
            <w:vMerge w:val="restart"/>
            <w:vAlign w:val="center"/>
          </w:tcPr>
          <w:p w14:paraId="1D962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37465</wp:posOffset>
                      </wp:positionV>
                      <wp:extent cx="441325" cy="464185"/>
                      <wp:effectExtent l="3175" t="3175" r="1270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325" cy="4641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65pt;margin-top:2.95pt;height:36.55pt;width:34.75pt;z-index:251660288;mso-width-relative:page;mso-height-relative:page;" filled="f" stroked="t" coordsize="21600,21600" o:gfxdata="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2jPm9cAAAAHAQAADwAAAAAAAAABACAAAAAiAAAAZHJzL2Rvd25yZXYueG1sUEsBAhQAFAAAAAgA&#10;h07iQPKBr0ntAQAAtQMAAA4AAAAAAAAAAQAgAAAAJgEAAGRycy9lMm9Eb2MueG1sUEsFBgAAAAAG&#10;AAYAWQEAAIU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777875" cy="274320"/>
                      <wp:effectExtent l="1270" t="4445" r="13335" b="1079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777875" cy="274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6.2pt;margin-top:0.4pt;height:21.6pt;width:61.25pt;z-index:251659264;mso-width-relative:page;mso-height-relative:page;" filled="f" stroked="t" coordsize="21600,21600" o:gfxdata="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3jMddYAAAAHAQAADwAAAAAAAAABACAAAAAiAAAAZHJzL2Rvd25yZXYueG1s&#10;UEsBAhQAFAAAAAgAh07iQBfDYkr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5680E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7FD9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4603" w:type="pct"/>
            <w:gridSpan w:val="5"/>
            <w:vAlign w:val="center"/>
          </w:tcPr>
          <w:p w14:paraId="136F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0" w:firstLineChars="20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3月31日——4月4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</w:t>
            </w:r>
          </w:p>
        </w:tc>
      </w:tr>
      <w:tr w14:paraId="7ACC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418" w:hRule="atLeast"/>
          <w:jc w:val="center"/>
        </w:trPr>
        <w:tc>
          <w:tcPr>
            <w:tcW w:w="396" w:type="pct"/>
            <w:gridSpan w:val="2"/>
            <w:vMerge w:val="continue"/>
            <w:vAlign w:val="center"/>
          </w:tcPr>
          <w:p w14:paraId="5203B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pct"/>
            <w:vAlign w:val="top"/>
          </w:tcPr>
          <w:p w14:paraId="1501FD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星期一</w:t>
            </w:r>
          </w:p>
        </w:tc>
        <w:tc>
          <w:tcPr>
            <w:tcW w:w="831" w:type="pct"/>
            <w:vAlign w:val="top"/>
          </w:tcPr>
          <w:p w14:paraId="7C8CE1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星期二（综合实践）</w:t>
            </w:r>
          </w:p>
        </w:tc>
        <w:tc>
          <w:tcPr>
            <w:tcW w:w="933" w:type="pct"/>
            <w:vAlign w:val="top"/>
          </w:tcPr>
          <w:p w14:paraId="12BF84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星期三</w:t>
            </w:r>
          </w:p>
        </w:tc>
        <w:tc>
          <w:tcPr>
            <w:tcW w:w="1007" w:type="pct"/>
            <w:vAlign w:val="top"/>
          </w:tcPr>
          <w:p w14:paraId="3C79F6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星期四</w:t>
            </w:r>
          </w:p>
        </w:tc>
        <w:tc>
          <w:tcPr>
            <w:tcW w:w="909" w:type="pct"/>
            <w:vAlign w:val="top"/>
          </w:tcPr>
          <w:p w14:paraId="509114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星期五（清明休）</w:t>
            </w:r>
          </w:p>
        </w:tc>
      </w:tr>
      <w:tr w14:paraId="05DCC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954" w:hRule="atLeast"/>
          <w:jc w:val="center"/>
        </w:trPr>
        <w:tc>
          <w:tcPr>
            <w:tcW w:w="170" w:type="pct"/>
            <w:vMerge w:val="restart"/>
            <w:vAlign w:val="center"/>
          </w:tcPr>
          <w:p w14:paraId="0F7A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 w14:paraId="3B05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 w14:paraId="3666E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C4C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center"/>
          </w:tcPr>
          <w:p w14:paraId="13F8F4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基础巩固：熟读背诵U4Lead-in内容</w:t>
            </w:r>
          </w:p>
          <w:p w14:paraId="4EFB78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拓展提升：说说物品的方位</w:t>
            </w:r>
          </w:p>
        </w:tc>
        <w:tc>
          <w:tcPr>
            <w:tcW w:w="831" w:type="pct"/>
            <w:vMerge w:val="restart"/>
            <w:vAlign w:val="center"/>
          </w:tcPr>
          <w:p w14:paraId="034F97DF">
            <w:pP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3" w:type="pct"/>
            <w:vAlign w:val="center"/>
          </w:tcPr>
          <w:p w14:paraId="453570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基础巩固：熟读、背诵cartoon time内容和语音内容</w:t>
            </w:r>
          </w:p>
          <w:p w14:paraId="78D1B7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2.找更多的含有/f/ /v/发音的单</w:t>
            </w:r>
          </w:p>
          <w:p w14:paraId="02DBE3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拓展提升：表演卡通内容</w:t>
            </w:r>
          </w:p>
        </w:tc>
        <w:tc>
          <w:tcPr>
            <w:tcW w:w="1007" w:type="pct"/>
            <w:vAlign w:val="center"/>
          </w:tcPr>
          <w:p w14:paraId="7B7F14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基础巩固：1.熟读、背诵Lead-in和cartoon time内容和语音内容</w:t>
            </w:r>
          </w:p>
          <w:p w14:paraId="559880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拓展提升：做纸飞机玩一玩，说一说在哪儿了。</w:t>
            </w:r>
          </w:p>
        </w:tc>
        <w:tc>
          <w:tcPr>
            <w:tcW w:w="909" w:type="pct"/>
            <w:vMerge w:val="restart"/>
            <w:vAlign w:val="center"/>
          </w:tcPr>
          <w:p w14:paraId="5CD61B63">
            <w:pPr>
              <w:numPr>
                <w:ilvl w:val="0"/>
                <w:numId w:val="0"/>
              </w:numPr>
              <w:spacing w:after="0" w:line="160" w:lineRule="atLeast"/>
              <w:ind w:leftChars="0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56D0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40" w:hRule="atLeast"/>
          <w:jc w:val="center"/>
        </w:trPr>
        <w:tc>
          <w:tcPr>
            <w:tcW w:w="170" w:type="pct"/>
            <w:vMerge w:val="continue"/>
            <w:vAlign w:val="center"/>
          </w:tcPr>
          <w:p w14:paraId="6BFA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 w14:paraId="084E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6C3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34DB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31" w:type="pct"/>
            <w:vMerge w:val="continue"/>
            <w:vAlign w:val="top"/>
          </w:tcPr>
          <w:p w14:paraId="5606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3" w:type="pct"/>
            <w:vAlign w:val="top"/>
          </w:tcPr>
          <w:p w14:paraId="66A1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1007" w:type="pct"/>
            <w:vAlign w:val="top"/>
          </w:tcPr>
          <w:p w14:paraId="4D0C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909" w:type="pct"/>
            <w:vMerge w:val="continue"/>
            <w:vAlign w:val="top"/>
          </w:tcPr>
          <w:p w14:paraId="1842B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A4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121" w:hRule="atLeast"/>
          <w:jc w:val="center"/>
        </w:trPr>
        <w:tc>
          <w:tcPr>
            <w:tcW w:w="170" w:type="pct"/>
            <w:vMerge w:val="restart"/>
            <w:vAlign w:val="center"/>
          </w:tcPr>
          <w:p w14:paraId="76F8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 w14:paraId="4B894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 w14:paraId="2CA3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C5B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center"/>
          </w:tcPr>
          <w:p w14:paraId="58FCC7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35AE2746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背诵sound time。</w:t>
            </w:r>
          </w:p>
          <w:p w14:paraId="24170AF3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课课练39、40。</w:t>
            </w:r>
          </w:p>
        </w:tc>
        <w:tc>
          <w:tcPr>
            <w:tcW w:w="831" w:type="pct"/>
            <w:vMerge w:val="continue"/>
            <w:vAlign w:val="center"/>
          </w:tcPr>
          <w:p w14:paraId="42683C5B">
            <w:pP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33" w:type="pct"/>
            <w:vAlign w:val="center"/>
          </w:tcPr>
          <w:p w14:paraId="35AEE1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100E2B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课课练41、42。</w:t>
            </w:r>
          </w:p>
          <w:p w14:paraId="299B6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拓展；</w:t>
            </w:r>
          </w:p>
          <w:p w14:paraId="252C74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画一幅公园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景画，用I can see...的句子介绍图片。</w:t>
            </w:r>
          </w:p>
        </w:tc>
        <w:tc>
          <w:tcPr>
            <w:tcW w:w="1007" w:type="pct"/>
            <w:vAlign w:val="center"/>
          </w:tcPr>
          <w:p w14:paraId="1CECF8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</w:t>
            </w:r>
          </w:p>
          <w:p w14:paraId="72A339BB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课课练43、44。</w:t>
            </w:r>
          </w:p>
          <w:p w14:paraId="16A74D50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预习U5课文。</w:t>
            </w:r>
          </w:p>
        </w:tc>
        <w:tc>
          <w:tcPr>
            <w:tcW w:w="909" w:type="pct"/>
            <w:vMerge w:val="continue"/>
            <w:vAlign w:val="center"/>
          </w:tcPr>
          <w:p w14:paraId="793F73E5">
            <w:pPr>
              <w:spacing w:after="0" w:line="160" w:lineRule="atLeas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9654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175" w:hRule="atLeast"/>
          <w:jc w:val="center"/>
        </w:trPr>
        <w:tc>
          <w:tcPr>
            <w:tcW w:w="170" w:type="pct"/>
            <w:vMerge w:val="continue"/>
            <w:vAlign w:val="center"/>
          </w:tcPr>
          <w:p w14:paraId="2DB6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 w14:paraId="4EC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2794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38C8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31" w:type="pct"/>
            <w:vMerge w:val="continue"/>
            <w:vAlign w:val="top"/>
          </w:tcPr>
          <w:p w14:paraId="1D4C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3" w:type="pct"/>
            <w:vAlign w:val="center"/>
          </w:tcPr>
          <w:p w14:paraId="2541A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1007" w:type="pct"/>
            <w:vAlign w:val="center"/>
          </w:tcPr>
          <w:p w14:paraId="301C8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909" w:type="pct"/>
            <w:vMerge w:val="continue"/>
            <w:vAlign w:val="center"/>
          </w:tcPr>
          <w:p w14:paraId="60D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50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90" w:hRule="atLeast"/>
          <w:jc w:val="center"/>
        </w:trPr>
        <w:tc>
          <w:tcPr>
            <w:tcW w:w="170" w:type="pct"/>
            <w:vMerge w:val="restart"/>
            <w:vAlign w:val="center"/>
          </w:tcPr>
          <w:p w14:paraId="071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 w14:paraId="08429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 w14:paraId="4EA1F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CCE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center"/>
          </w:tcPr>
          <w:p w14:paraId="497E92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基础型：复习归纳感觉类和疾病类单词</w:t>
            </w:r>
          </w:p>
          <w:p w14:paraId="7291AB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实践型：完成英语书P44</w:t>
            </w:r>
          </w:p>
        </w:tc>
        <w:tc>
          <w:tcPr>
            <w:tcW w:w="831" w:type="pct"/>
            <w:vMerge w:val="continue"/>
            <w:vAlign w:val="center"/>
          </w:tcPr>
          <w:p w14:paraId="7DA88ED6">
            <w:pPr>
              <w:spacing w:after="0" w:line="160" w:lineRule="atLeast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33" w:type="pct"/>
            <w:vAlign w:val="center"/>
          </w:tcPr>
          <w:p w14:paraId="5049FE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基础型：背诵U4 cartoon time</w:t>
            </w:r>
          </w:p>
          <w:p w14:paraId="507034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实践型：完成《课课练》P46,47</w:t>
            </w:r>
          </w:p>
        </w:tc>
        <w:tc>
          <w:tcPr>
            <w:tcW w:w="1007" w:type="pct"/>
            <w:vAlign w:val="center"/>
          </w:tcPr>
          <w:p w14:paraId="438487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基础型：背诵U4重点单词</w:t>
            </w:r>
          </w:p>
          <w:p w14:paraId="72619D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实践型：完成《课课练》P48,49</w:t>
            </w:r>
          </w:p>
        </w:tc>
        <w:tc>
          <w:tcPr>
            <w:tcW w:w="909" w:type="pct"/>
            <w:vMerge w:val="continue"/>
            <w:vAlign w:val="center"/>
          </w:tcPr>
          <w:p w14:paraId="19E08DEE">
            <w:pPr>
              <w:spacing w:after="0" w:line="160" w:lineRule="atLeast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70E6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52" w:hRule="atLeast"/>
          <w:jc w:val="center"/>
        </w:trPr>
        <w:tc>
          <w:tcPr>
            <w:tcW w:w="170" w:type="pct"/>
            <w:vMerge w:val="continue"/>
            <w:vAlign w:val="center"/>
          </w:tcPr>
          <w:p w14:paraId="2C5E3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 w14:paraId="046A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E0A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47D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31" w:type="pct"/>
            <w:vMerge w:val="continue"/>
            <w:vAlign w:val="top"/>
          </w:tcPr>
          <w:p w14:paraId="1C03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3" w:type="pct"/>
            <w:vAlign w:val="top"/>
          </w:tcPr>
          <w:p w14:paraId="69A6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1007" w:type="pct"/>
            <w:vAlign w:val="top"/>
          </w:tcPr>
          <w:p w14:paraId="602A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909" w:type="pct"/>
            <w:vMerge w:val="continue"/>
            <w:vAlign w:val="top"/>
          </w:tcPr>
          <w:p w14:paraId="5E54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63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2023" w:hRule="atLeast"/>
          <w:jc w:val="center"/>
        </w:trPr>
        <w:tc>
          <w:tcPr>
            <w:tcW w:w="170" w:type="pct"/>
            <w:vMerge w:val="restart"/>
            <w:vAlign w:val="center"/>
          </w:tcPr>
          <w:p w14:paraId="21D69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226" w:type="pct"/>
            <w:vAlign w:val="center"/>
          </w:tcPr>
          <w:p w14:paraId="6A4F7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EC9C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923" w:type="pct"/>
            <w:vAlign w:val="center"/>
          </w:tcPr>
          <w:p w14:paraId="792571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31E692DD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读读unit5 story time。</w:t>
            </w:r>
          </w:p>
          <w:p w14:paraId="6BECAB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712D06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1.用自己的语言复述课文。</w:t>
            </w:r>
          </w:p>
        </w:tc>
        <w:tc>
          <w:tcPr>
            <w:tcW w:w="831" w:type="pct"/>
            <w:vMerge w:val="continue"/>
            <w:vAlign w:val="center"/>
          </w:tcPr>
          <w:p w14:paraId="0CCDA53A">
            <w:pPr>
              <w:spacing w:after="0" w:line="160" w:lineRule="atLeast"/>
              <w:ind w:left="0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3" w:type="pct"/>
            <w:vAlign w:val="center"/>
          </w:tcPr>
          <w:p w14:paraId="606DE1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2D786DA2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读读grammar time</w:t>
            </w:r>
          </w:p>
          <w:p w14:paraId="2140FA45"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完成书上50页练习。</w:t>
            </w:r>
          </w:p>
          <w:p w14:paraId="642D3B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拓展型：</w:t>
            </w:r>
          </w:p>
          <w:p w14:paraId="39042E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1.根据fun time提示，同桌问一问，答一答。</w:t>
            </w:r>
          </w:p>
        </w:tc>
        <w:tc>
          <w:tcPr>
            <w:tcW w:w="1007" w:type="pct"/>
            <w:vAlign w:val="center"/>
          </w:tcPr>
          <w:p w14:paraId="187336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基础型：</w:t>
            </w:r>
          </w:p>
          <w:p w14:paraId="0550F74F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读一读sound time。</w:t>
            </w:r>
          </w:p>
          <w:p w14:paraId="299EE0DE"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完成课课练第1,2课时。</w:t>
            </w:r>
          </w:p>
          <w:p w14:paraId="470CCC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拓展型:</w:t>
            </w:r>
          </w:p>
          <w:p w14:paraId="55623B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1.上网查询或阅读，了解中西方派对文化。</w:t>
            </w:r>
          </w:p>
        </w:tc>
        <w:tc>
          <w:tcPr>
            <w:tcW w:w="909" w:type="pct"/>
            <w:vMerge w:val="continue"/>
            <w:vAlign w:val="center"/>
          </w:tcPr>
          <w:p w14:paraId="7BF47C7A">
            <w:pPr>
              <w:spacing w:after="0" w:line="160" w:lineRule="atLeast"/>
              <w:ind w:left="0" w:leftChars="0"/>
              <w:rPr>
                <w:sz w:val="21"/>
                <w:szCs w:val="21"/>
              </w:rPr>
            </w:pPr>
          </w:p>
        </w:tc>
      </w:tr>
      <w:tr w14:paraId="1955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30" w:type="dxa"/>
            <w:bottom w:w="0" w:type="dxa"/>
            <w:right w:w="130" w:type="dxa"/>
          </w:tblCellMar>
        </w:tblPrEx>
        <w:trPr>
          <w:trHeight w:val="306" w:hRule="atLeast"/>
          <w:jc w:val="center"/>
        </w:trPr>
        <w:tc>
          <w:tcPr>
            <w:tcW w:w="170" w:type="pct"/>
            <w:vMerge w:val="continue"/>
            <w:vAlign w:val="center"/>
          </w:tcPr>
          <w:p w14:paraId="770B1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" w:type="pct"/>
            <w:vAlign w:val="center"/>
          </w:tcPr>
          <w:p w14:paraId="742C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3FA2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923" w:type="pct"/>
            <w:vAlign w:val="top"/>
          </w:tcPr>
          <w:p w14:paraId="6A8E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分钟</w:t>
            </w:r>
          </w:p>
        </w:tc>
        <w:tc>
          <w:tcPr>
            <w:tcW w:w="831" w:type="pct"/>
            <w:vMerge w:val="continue"/>
            <w:vAlign w:val="top"/>
          </w:tcPr>
          <w:p w14:paraId="613D1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3" w:type="pct"/>
            <w:vAlign w:val="top"/>
          </w:tcPr>
          <w:p w14:paraId="5454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14分钟</w:t>
            </w:r>
          </w:p>
        </w:tc>
        <w:tc>
          <w:tcPr>
            <w:tcW w:w="1007" w:type="pct"/>
            <w:vAlign w:val="top"/>
          </w:tcPr>
          <w:p w14:paraId="71A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909" w:type="pct"/>
            <w:vMerge w:val="continue"/>
            <w:vAlign w:val="top"/>
          </w:tcPr>
          <w:p w14:paraId="1D75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B41E618"/>
    <w:sectPr>
      <w:pgSz w:w="16838" w:h="11906" w:orient="landscape"/>
      <w:pgMar w:top="726" w:right="1100" w:bottom="78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79B798"/>
    <w:multiLevelType w:val="multilevel"/>
    <w:tmpl w:val="9579B798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95ECD916"/>
    <w:multiLevelType w:val="multilevel"/>
    <w:tmpl w:val="95ECD916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2">
    <w:nsid w:val="C42449DA"/>
    <w:multiLevelType w:val="multilevel"/>
    <w:tmpl w:val="C42449DA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3">
    <w:nsid w:val="28647435"/>
    <w:multiLevelType w:val="multilevel"/>
    <w:tmpl w:val="28647435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abstractNum w:abstractNumId="4">
    <w:nsid w:val="5B1D9BBF"/>
    <w:multiLevelType w:val="multilevel"/>
    <w:tmpl w:val="5B1D9BBF"/>
    <w:lvl w:ilvl="0" w:tentative="0">
      <w:start w:val="1"/>
      <w:numFmt w:val="decimal"/>
      <w:lvlText w:val="%1."/>
      <w:lvlJc w:val="left"/>
      <w:pPr>
        <w:ind w:left="720"/>
      </w:pPr>
    </w:lvl>
    <w:lvl w:ilvl="1" w:tentative="0">
      <w:start w:val="1"/>
      <w:numFmt w:val="lowerLetter"/>
      <w:lvlText w:val="%2."/>
      <w:lvlJc w:val="left"/>
      <w:pPr>
        <w:ind w:left="1440"/>
      </w:pPr>
    </w:lvl>
    <w:lvl w:ilvl="2" w:tentative="0">
      <w:start w:val="1"/>
      <w:numFmt w:val="lowerRoman"/>
      <w:lvlText w:val="%3."/>
      <w:lvlJc w:val="left"/>
      <w:pPr>
        <w:ind w:left="2160"/>
      </w:pPr>
    </w:lvl>
    <w:lvl w:ilvl="3" w:tentative="0">
      <w:start w:val="1"/>
      <w:numFmt w:val="decimal"/>
      <w:lvlText w:val="%4."/>
      <w:lvlJc w:val="left"/>
      <w:pPr>
        <w:ind w:left="2880"/>
      </w:pPr>
    </w:lvl>
    <w:lvl w:ilvl="4" w:tentative="0">
      <w:start w:val="1"/>
      <w:numFmt w:val="lowerLetter"/>
      <w:lvlText w:val="%5."/>
      <w:lvlJc w:val="left"/>
      <w:pPr>
        <w:ind w:left="3600"/>
      </w:pPr>
    </w:lvl>
    <w:lvl w:ilvl="5" w:tentative="0">
      <w:start w:val="1"/>
      <w:numFmt w:val="lowerRoman"/>
      <w:lvlText w:val="%6."/>
      <w:lvlJc w:val="left"/>
      <w:pPr>
        <w:ind w:left="4320"/>
      </w:pPr>
    </w:lvl>
    <w:lvl w:ilvl="6" w:tentative="0">
      <w:start w:val="1"/>
      <w:numFmt w:val="decimal"/>
      <w:lvlText w:val="%7."/>
      <w:lvlJc w:val="left"/>
      <w:pPr>
        <w:ind w:left="5040"/>
      </w:pPr>
    </w:lvl>
    <w:lvl w:ilvl="7" w:tentative="0">
      <w:start w:val="1"/>
      <w:numFmt w:val="lowerLetter"/>
      <w:lvlText w:val="%8."/>
      <w:lvlJc w:val="left"/>
      <w:pPr>
        <w:ind w:left="5760"/>
      </w:pPr>
    </w:lvl>
    <w:lvl w:ilvl="8" w:tentative="0">
      <w:start w:val="1"/>
      <w:numFmt w:val="lowerRoman"/>
      <w:lvlText w:val="%9."/>
      <w:lvlJc w:val="left"/>
      <w:pPr>
        <w:ind w:left="6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0C4427"/>
    <w:rsid w:val="021D3C05"/>
    <w:rsid w:val="0250441F"/>
    <w:rsid w:val="02AE4195"/>
    <w:rsid w:val="02AF3174"/>
    <w:rsid w:val="05603465"/>
    <w:rsid w:val="06270E00"/>
    <w:rsid w:val="063E20CB"/>
    <w:rsid w:val="09566F9D"/>
    <w:rsid w:val="099906AA"/>
    <w:rsid w:val="0A426DE3"/>
    <w:rsid w:val="0BB743C6"/>
    <w:rsid w:val="0BC37631"/>
    <w:rsid w:val="0BC67ADE"/>
    <w:rsid w:val="0CC22F7A"/>
    <w:rsid w:val="0D7B404E"/>
    <w:rsid w:val="107F2121"/>
    <w:rsid w:val="12E55B43"/>
    <w:rsid w:val="14B218EC"/>
    <w:rsid w:val="1644233E"/>
    <w:rsid w:val="17457189"/>
    <w:rsid w:val="19156770"/>
    <w:rsid w:val="19EE5FDA"/>
    <w:rsid w:val="1A383A88"/>
    <w:rsid w:val="1A811C35"/>
    <w:rsid w:val="1BBB5AFF"/>
    <w:rsid w:val="1C0C4CC3"/>
    <w:rsid w:val="1C26379A"/>
    <w:rsid w:val="1E0A4D56"/>
    <w:rsid w:val="202154D7"/>
    <w:rsid w:val="22B61ECA"/>
    <w:rsid w:val="2302130E"/>
    <w:rsid w:val="23C42CF4"/>
    <w:rsid w:val="23E420C2"/>
    <w:rsid w:val="240837F9"/>
    <w:rsid w:val="24106AC5"/>
    <w:rsid w:val="24AA0905"/>
    <w:rsid w:val="25027C0A"/>
    <w:rsid w:val="254137BA"/>
    <w:rsid w:val="25AC53DC"/>
    <w:rsid w:val="25CA5758"/>
    <w:rsid w:val="282370EA"/>
    <w:rsid w:val="2C143F9A"/>
    <w:rsid w:val="2D4366AD"/>
    <w:rsid w:val="2D591BF5"/>
    <w:rsid w:val="2D7968A6"/>
    <w:rsid w:val="2D9C2D9D"/>
    <w:rsid w:val="2E3A3EE8"/>
    <w:rsid w:val="2F211A60"/>
    <w:rsid w:val="32080EA5"/>
    <w:rsid w:val="32A04742"/>
    <w:rsid w:val="36012570"/>
    <w:rsid w:val="37D07D3D"/>
    <w:rsid w:val="388925C3"/>
    <w:rsid w:val="39CC4A86"/>
    <w:rsid w:val="3AA1633F"/>
    <w:rsid w:val="3B4F5203"/>
    <w:rsid w:val="3D2B08D8"/>
    <w:rsid w:val="3D7D6972"/>
    <w:rsid w:val="3F4C22CC"/>
    <w:rsid w:val="40360E64"/>
    <w:rsid w:val="409E155D"/>
    <w:rsid w:val="41516138"/>
    <w:rsid w:val="46533FBA"/>
    <w:rsid w:val="49103E36"/>
    <w:rsid w:val="495B1666"/>
    <w:rsid w:val="49FC2FB3"/>
    <w:rsid w:val="4CD02F94"/>
    <w:rsid w:val="4F732AC8"/>
    <w:rsid w:val="50835E4D"/>
    <w:rsid w:val="50A906A5"/>
    <w:rsid w:val="51C33176"/>
    <w:rsid w:val="531B0643"/>
    <w:rsid w:val="539A28B6"/>
    <w:rsid w:val="549A28A4"/>
    <w:rsid w:val="551F3A1D"/>
    <w:rsid w:val="559127F9"/>
    <w:rsid w:val="57550C2B"/>
    <w:rsid w:val="587371DE"/>
    <w:rsid w:val="58DB706D"/>
    <w:rsid w:val="59B43F5A"/>
    <w:rsid w:val="5A317DF1"/>
    <w:rsid w:val="5A600501"/>
    <w:rsid w:val="601F5C79"/>
    <w:rsid w:val="609008FA"/>
    <w:rsid w:val="61915F1E"/>
    <w:rsid w:val="61F75696"/>
    <w:rsid w:val="62E545B0"/>
    <w:rsid w:val="641C5286"/>
    <w:rsid w:val="64840104"/>
    <w:rsid w:val="65F43F54"/>
    <w:rsid w:val="6696010A"/>
    <w:rsid w:val="679317B0"/>
    <w:rsid w:val="684B6D07"/>
    <w:rsid w:val="6AAA4F4D"/>
    <w:rsid w:val="6D0907C7"/>
    <w:rsid w:val="6D1160C5"/>
    <w:rsid w:val="6D293FA7"/>
    <w:rsid w:val="706C0880"/>
    <w:rsid w:val="71C94C67"/>
    <w:rsid w:val="721765FA"/>
    <w:rsid w:val="729519F7"/>
    <w:rsid w:val="732A15FF"/>
    <w:rsid w:val="737F19B3"/>
    <w:rsid w:val="7625426C"/>
    <w:rsid w:val="77654EE7"/>
    <w:rsid w:val="789B64A8"/>
    <w:rsid w:val="797D159C"/>
    <w:rsid w:val="7C1217E2"/>
    <w:rsid w:val="7F935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495</Words>
  <Characters>627</Characters>
  <TotalTime>2</TotalTime>
  <ScaleCrop>false</ScaleCrop>
  <LinksUpToDate>false</LinksUpToDate>
  <CharactersWithSpaces>656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2024-03-18T10:50:00Z</dcterms:created>
  <dc:creator>Administrator</dc:creator>
  <cp:lastModifiedBy>A流殇·</cp:lastModifiedBy>
  <dcterms:modified xsi:type="dcterms:W3CDTF">2025-03-31T06:14:43Z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27437A133C8F474F9CE74AA5B7882B6D_13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