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56C3" w14:textId="77777777" w:rsidR="00331025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0C8D3EC6" w14:textId="30C2EB09" w:rsidR="00331025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AB72D7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2024</w:t>
      </w:r>
      <w:r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  <w:u w:val="single"/>
        </w:rPr>
        <w:t xml:space="preserve"> 3</w:t>
      </w:r>
      <w:r>
        <w:rPr>
          <w:rFonts w:ascii="宋体" w:hAnsi="宋体" w:hint="eastAsia"/>
          <w:color w:val="000000" w:themeColor="text1"/>
        </w:rPr>
        <w:t>月3</w:t>
      </w:r>
      <w:r>
        <w:rPr>
          <w:rFonts w:ascii="宋体" w:hAnsi="宋体" w:hint="eastAsia"/>
          <w:color w:val="000000" w:themeColor="text1"/>
          <w:u w:val="single"/>
        </w:rPr>
        <w:t>1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/>
          <w:color w:val="000000" w:themeColor="text1"/>
        </w:rPr>
        <w:t>—</w:t>
      </w:r>
      <w:r>
        <w:rPr>
          <w:rFonts w:ascii="宋体" w:hAnsi="宋体" w:hint="eastAsia"/>
          <w:color w:val="000000" w:themeColor="text1"/>
          <w:u w:val="single"/>
        </w:rPr>
        <w:t>4</w:t>
      </w:r>
      <w:r>
        <w:rPr>
          <w:rFonts w:ascii="宋体" w:hAnsi="宋体" w:hint="eastAsia"/>
          <w:color w:val="000000" w:themeColor="text1"/>
        </w:rPr>
        <w:t xml:space="preserve">月3日  </w:t>
      </w:r>
      <w:r>
        <w:rPr>
          <w:rFonts w:ascii="宋体" w:hAnsi="宋体" w:hint="eastAsia"/>
          <w:color w:val="000000"/>
          <w:szCs w:val="21"/>
        </w:rPr>
        <w:t>第八周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331025" w14:paraId="6133E452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ADF3CB" w14:textId="77777777" w:rsidR="00331025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296E7FA0" w14:textId="77777777" w:rsidR="00331025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春天真美丽（二）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2DE8A" w14:textId="77777777" w:rsidR="00331025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47C01D90" w14:textId="77777777" w:rsidR="00331025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随着主题活动的深入开展，孩子们对春天有了更深的了解。他们认识到春天是一个五彩斑斓的季节，充满了生命的活力和色彩。嫩绿的柳树、黄色的迎春花、粉红色的桃花，以及众多未知名的小花，共同构成了春天的美丽画卷。经过前期的谈话，我们还发现幼儿对于春天的活动有着多样化的期待。其中，有18名幼儿表示想去大自然欣赏春天的美景；7名幼儿想要外出春游，这些都表明他们希望能够更多地接触自然，享受春天的美好。</w:t>
            </w:r>
          </w:p>
          <w:p w14:paraId="303AF774" w14:textId="77777777" w:rsidR="00331025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为了进一步拓宽幼儿的视野，增强实践能力，本周，我们将继续推进主题活动《春天真美丽》，借助毅行活动的开展，带领幼儿走进乐山口袋公园，深入大自然的怀抱，让他们亲身体验和感受自然的魅力。同时我们还将结合幼儿的兴趣，借助亲子实践活动的契机，引导幼儿调查了解南京紫清湖动物园，进一步激发幼儿对春天的深刻理解。</w:t>
            </w:r>
          </w:p>
        </w:tc>
      </w:tr>
      <w:tr w:rsidR="00331025" w14:paraId="6E137A0E" w14:textId="77777777">
        <w:trPr>
          <w:cantSplit/>
          <w:trHeight w:val="1255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CB0D0F" w14:textId="77777777" w:rsidR="00331025" w:rsidRDefault="00331025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0C82C" w14:textId="77777777" w:rsidR="00331025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周发展目标：</w:t>
            </w:r>
          </w:p>
          <w:p w14:paraId="74CC2403" w14:textId="77777777" w:rsidR="00331025" w:rsidRDefault="00000000">
            <w:pPr>
              <w:spacing w:line="300" w:lineRule="exact"/>
              <w:jc w:val="left"/>
              <w:rPr>
                <w:rFonts w:ascii="宋体" w:eastAsia="宋体" w:hAnsi="宋体" w:cs="宋体" w:hint="eastAsia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.走出园门，在大自然中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加深对春天的认识，并用多元的方式感受和表现春天的美。</w:t>
            </w:r>
          </w:p>
          <w:p w14:paraId="568E73CF" w14:textId="77777777" w:rsidR="00331025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2.持续观察春季自然景观及周边环境，培养对大自然与家乡的热爱之情。</w:t>
            </w:r>
          </w:p>
          <w:p w14:paraId="31FDBB9E" w14:textId="77777777" w:rsidR="00331025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3.积极参与毅行活动，能够独立走完全程，展现坚韧不拔、勇于面对困难的精神。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31025" w14:paraId="313E9315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6D3C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18445" w14:textId="77777777" w:rsidR="00331025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1.主题氛围：张贴实践活动调查表，将幼儿的美术作品布置到教室里。</w:t>
            </w:r>
          </w:p>
          <w:p w14:paraId="296C0D14" w14:textId="09AFF30A" w:rsidR="00331025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美工区增添瓶子制作瓶子里的春天，</w:t>
            </w:r>
            <w:r w:rsidR="00AB72D7">
              <w:rPr>
                <w:rFonts w:ascii="宋体" w:eastAsia="宋体" w:hAnsi="宋体" w:cs="宋体" w:hint="eastAsia"/>
                <w:szCs w:val="21"/>
              </w:rPr>
              <w:t>提供绘画底板给幼儿进行绘画，</w:t>
            </w:r>
            <w:r>
              <w:rPr>
                <w:rFonts w:ascii="宋体" w:eastAsia="宋体" w:hAnsi="宋体" w:cs="宋体" w:hint="eastAsia"/>
                <w:szCs w:val="21"/>
              </w:rPr>
              <w:t>提供春天的樱花、</w:t>
            </w:r>
            <w:r w:rsidR="00AB72D7">
              <w:rPr>
                <w:rFonts w:ascii="宋体" w:eastAsia="宋体" w:hAnsi="宋体" w:cs="宋体" w:hint="eastAsia"/>
                <w:szCs w:val="21"/>
              </w:rPr>
              <w:t>郁金香</w:t>
            </w:r>
            <w:r>
              <w:rPr>
                <w:rFonts w:ascii="宋体" w:eastAsia="宋体" w:hAnsi="宋体" w:cs="宋体" w:hint="eastAsia"/>
                <w:szCs w:val="21"/>
              </w:rPr>
              <w:t>等供幼儿观察、表现；阅读区提供《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春天的故事》、《野地里的花园》</w:t>
            </w:r>
            <w:r>
              <w:rPr>
                <w:rFonts w:ascii="宋体" w:eastAsia="宋体" w:hAnsi="宋体" w:cs="宋体" w:hint="eastAsia"/>
                <w:szCs w:val="21"/>
              </w:rPr>
              <w:t>等主题图书供幼儿阅读</w:t>
            </w:r>
            <w:r w:rsidR="00AB72D7">
              <w:rPr>
                <w:rFonts w:ascii="宋体" w:eastAsia="宋体" w:hAnsi="宋体" w:cs="宋体" w:hint="eastAsia"/>
                <w:szCs w:val="21"/>
              </w:rPr>
              <w:t>，提供手指指偶进行扮演游戏</w:t>
            </w:r>
            <w:r>
              <w:rPr>
                <w:rFonts w:ascii="宋体" w:eastAsia="宋体" w:hAnsi="宋体" w:cs="宋体" w:hint="eastAsia"/>
                <w:szCs w:val="21"/>
              </w:rPr>
              <w:t>；角色区提供展台等供幼儿自由制作甜品；建构区提供春天的公园、树木图片，引导幼儿建构。</w:t>
            </w:r>
          </w:p>
        </w:tc>
      </w:tr>
      <w:tr w:rsidR="00331025" w14:paraId="505C3B2B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5CCD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57FE0BF3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D3D32" w14:textId="77777777" w:rsidR="00331025" w:rsidRDefault="00000000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1.能尝试自己塞衣裤，有自己的事情自己做的意识。</w:t>
            </w:r>
          </w:p>
          <w:p w14:paraId="24C191CA" w14:textId="77777777" w:rsidR="00331025" w:rsidRDefault="00000000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2.能保持饭后洗手、漱口、擦嘴的好习惯，增强饮食卫生的意识。</w:t>
            </w:r>
          </w:p>
          <w:p w14:paraId="3102B811" w14:textId="77777777" w:rsidR="00331025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3.户外活动中能热了自己主动去脱外套，户外活动中能与其他班幼儿友好相处。</w:t>
            </w:r>
          </w:p>
        </w:tc>
      </w:tr>
      <w:tr w:rsidR="00331025" w14:paraId="4BF1DF33" w14:textId="77777777" w:rsidTr="00AB72D7">
        <w:trPr>
          <w:cantSplit/>
          <w:trHeight w:hRule="exact" w:val="251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B609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02927A2C" w14:textId="77777777" w:rsidR="00331025" w:rsidRDefault="00331025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  <w:p w14:paraId="4865AA0C" w14:textId="77777777" w:rsidR="00331025" w:rsidRDefault="00331025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73D0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5A1CE128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69945" w14:textId="77777777" w:rsidR="00331025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建构区：雪花片建构春天的柳树、地面建构口袋公园等；</w:t>
            </w:r>
          </w:p>
          <w:p w14:paraId="2F62A876" w14:textId="4432E6AE" w:rsidR="00331025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图书区：绘本阅读《春天的故事》、《野地里的花园》；</w:t>
            </w:r>
            <w:r w:rsidR="00AB72D7">
              <w:rPr>
                <w:rFonts w:ascii="宋体" w:eastAsia="宋体" w:hAnsi="宋体" w:cs="宋体" w:hint="eastAsia"/>
                <w:color w:val="000000"/>
                <w:szCs w:val="21"/>
              </w:rPr>
              <w:t>指偶表演；</w:t>
            </w:r>
          </w:p>
          <w:p w14:paraId="76E579C6" w14:textId="4297A8B5" w:rsidR="00331025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</w:t>
            </w:r>
            <w:r w:rsidR="00AB72D7">
              <w:rPr>
                <w:rFonts w:ascii="宋体" w:eastAsia="宋体" w:hAnsi="宋体" w:cs="宋体" w:hint="eastAsia"/>
                <w:color w:val="000000"/>
                <w:szCs w:val="21"/>
              </w:rPr>
              <w:t>拼图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AB72D7">
              <w:rPr>
                <w:rFonts w:ascii="宋体" w:eastAsia="宋体" w:hAnsi="宋体" w:cs="宋体" w:hint="eastAsia"/>
                <w:color w:val="000000"/>
                <w:szCs w:val="21"/>
              </w:rPr>
              <w:t>找朋友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14:paraId="5C7DA900" w14:textId="77777777" w:rsidR="00331025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美工区：泥工樱花、纸艺郁金香、手指点画小蝌蚪等；</w:t>
            </w:r>
          </w:p>
          <w:p w14:paraId="5BC93971" w14:textId="13CEFE28" w:rsidR="00331025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科探区：照顾小金鱼、种植郁金香、种植</w:t>
            </w:r>
            <w:r w:rsidR="00AB72D7">
              <w:rPr>
                <w:rFonts w:ascii="宋体" w:eastAsia="宋体" w:hAnsi="宋体" w:cs="宋体" w:hint="eastAsia"/>
                <w:color w:val="000000"/>
                <w:szCs w:val="21"/>
              </w:rPr>
              <w:t>薄荷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等。</w:t>
            </w:r>
          </w:p>
          <w:p w14:paraId="78145FAD" w14:textId="7B4C6725" w:rsidR="00AB72D7" w:rsidRDefault="00AB72D7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万能工匠：建构小汽车、摩天轮</w:t>
            </w:r>
          </w:p>
          <w:p w14:paraId="51AD9917" w14:textId="784CFA06" w:rsidR="00331025" w:rsidRDefault="00000000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 w:rsidR="003C0378">
              <w:rPr>
                <w:rFonts w:ascii="宋体" w:eastAsia="宋体" w:hAnsi="宋体" w:cs="宋体" w:hint="eastAsia"/>
                <w:szCs w:val="21"/>
              </w:rPr>
              <w:t>黄：幼儿在游戏过程中的日常游戏常规，以及区域游戏玩法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0BD6D68F" w14:textId="503426FC" w:rsidR="00331025" w:rsidRDefault="003C0378" w:rsidP="003C0378">
            <w:pPr>
              <w:spacing w:line="300" w:lineRule="exact"/>
              <w:ind w:firstLineChars="500" w:firstLine="105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袁：关注幼儿更换区域的游戏情况，以及植物角的游戏情况</w:t>
            </w:r>
            <w:r w:rsidR="00000000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331025" w14:paraId="1A5D34E5" w14:textId="77777777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AA9" w14:textId="77777777" w:rsidR="00331025" w:rsidRDefault="00331025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34C9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0165D020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E0B94" w14:textId="038DD108" w:rsidR="00331025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 w:rsidR="001C3EAE" w:rsidRPr="001C3EAE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沙包对垒、综合区3、攀爬架、彩色滚筒、平衡区、滑滑梯。</w:t>
            </w:r>
          </w:p>
          <w:p w14:paraId="7C3F1031" w14:textId="77777777" w:rsidR="00331025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331025" w14:paraId="7E491DD0" w14:textId="77777777">
        <w:trPr>
          <w:cantSplit/>
          <w:trHeight w:hRule="exact" w:val="968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E9DF" w14:textId="77777777" w:rsidR="00331025" w:rsidRDefault="00331025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2B7B9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4B9F1863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7622F" w14:textId="77777777" w:rsidR="00331025" w:rsidRDefault="00000000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1.数学：蝴蝶找花           2.综合：毅行前的准备        3.社会：毅行中的安全</w:t>
            </w:r>
          </w:p>
          <w:p w14:paraId="4BFE8535" w14:textId="77777777" w:rsidR="00331025" w:rsidRDefault="00000000">
            <w:pPr>
              <w:spacing w:line="30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4.毅行：乐山口袋公园       每周一整理：整理衣服</w:t>
            </w:r>
          </w:p>
        </w:tc>
      </w:tr>
      <w:tr w:rsidR="00331025" w14:paraId="35C34175" w14:textId="77777777">
        <w:trPr>
          <w:cantSplit/>
          <w:trHeight w:hRule="exact" w:val="154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09B36A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4D747" w14:textId="77777777" w:rsidR="00331025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39C9A" w14:textId="17391EEE" w:rsidR="00331025" w:rsidRDefault="00000000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“小小探索家”活动：生态种植：</w:t>
            </w:r>
            <w:r w:rsidR="00AB72D7">
              <w:rPr>
                <w:rFonts w:ascii="宋体" w:hAnsi="宋体" w:cs="宋体" w:hint="eastAsia"/>
                <w:color w:val="000000"/>
                <w:kern w:val="0"/>
                <w:szCs w:val="21"/>
              </w:rPr>
              <w:t>薄荷</w:t>
            </w:r>
          </w:p>
          <w:p w14:paraId="7A0BA9AA" w14:textId="5CC9D4E4" w:rsidR="00331025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AB72D7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AB72D7">
              <w:rPr>
                <w:rFonts w:ascii="宋体" w:hAnsi="宋体" w:cs="宋体" w:hint="eastAsia"/>
                <w:color w:val="000000"/>
                <w:kern w:val="0"/>
                <w:szCs w:val="21"/>
              </w:rPr>
              <w:t>跑酷运动</w:t>
            </w:r>
          </w:p>
          <w:p w14:paraId="2C78EA5A" w14:textId="79098E1D" w:rsidR="00331025" w:rsidRDefault="00000000">
            <w:pPr>
              <w:snapToGrid w:val="0"/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3.户外大课堂：</w:t>
            </w:r>
            <w:r w:rsidR="00AB72D7">
              <w:rPr>
                <w:rFonts w:ascii="宋体" w:hAnsi="宋体" w:cs="宋体" w:hint="eastAsia"/>
                <w:color w:val="000000"/>
                <w:szCs w:val="21"/>
              </w:rPr>
              <w:t>有趣的平衡</w:t>
            </w:r>
          </w:p>
        </w:tc>
      </w:tr>
    </w:tbl>
    <w:p w14:paraId="1EB2F947" w14:textId="57928028" w:rsidR="00331025" w:rsidRDefault="00000000">
      <w:pPr>
        <w:wordWrap w:val="0"/>
        <w:snapToGrid w:val="0"/>
        <w:spacing w:line="320" w:lineRule="exact"/>
        <w:ind w:right="210" w:firstLineChars="2700" w:firstLine="5670"/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AB72D7">
        <w:rPr>
          <w:rFonts w:ascii="宋体" w:hAnsi="宋体" w:hint="eastAsia"/>
          <w:color w:val="000000"/>
          <w:u w:val="single"/>
        </w:rPr>
        <w:t>黄英、袁逸</w:t>
      </w:r>
      <w:r>
        <w:rPr>
          <w:rFonts w:ascii="宋体" w:hAnsi="宋体" w:hint="eastAsia"/>
          <w:color w:val="000000"/>
        </w:rPr>
        <w:t xml:space="preserve"> 执笔：</w:t>
      </w:r>
      <w:r w:rsidR="00AB72D7" w:rsidRPr="00AB72D7">
        <w:rPr>
          <w:rFonts w:ascii="宋体" w:hAnsi="宋体" w:hint="eastAsia"/>
          <w:color w:val="000000"/>
          <w:u w:val="single"/>
        </w:rPr>
        <w:t>袁逸</w:t>
      </w:r>
    </w:p>
    <w:sectPr w:rsidR="0033102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D058" w14:textId="77777777" w:rsidR="00C74055" w:rsidRDefault="00C74055" w:rsidP="00AB72D7">
      <w:r>
        <w:separator/>
      </w:r>
    </w:p>
  </w:endnote>
  <w:endnote w:type="continuationSeparator" w:id="0">
    <w:p w14:paraId="0D2350CE" w14:textId="77777777" w:rsidR="00C74055" w:rsidRDefault="00C74055" w:rsidP="00AB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5C466" w14:textId="77777777" w:rsidR="00C74055" w:rsidRDefault="00C74055" w:rsidP="00AB72D7">
      <w:r>
        <w:separator/>
      </w:r>
    </w:p>
  </w:footnote>
  <w:footnote w:type="continuationSeparator" w:id="0">
    <w:p w14:paraId="5734A322" w14:textId="77777777" w:rsidR="00C74055" w:rsidRDefault="00C74055" w:rsidP="00AB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025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37EC65"/>
    <w:rsid w:val="DF9BCD94"/>
    <w:rsid w:val="E3F9EAC0"/>
    <w:rsid w:val="EDFF5A9F"/>
    <w:rsid w:val="EFFDD85D"/>
    <w:rsid w:val="F3B70250"/>
    <w:rsid w:val="FAFF4C99"/>
    <w:rsid w:val="FB37ED53"/>
    <w:rsid w:val="FDFC9D19"/>
    <w:rsid w:val="FDFDF976"/>
    <w:rsid w:val="FF7D1C60"/>
    <w:rsid w:val="FFE514A7"/>
    <w:rsid w:val="FFF6FE37"/>
    <w:rsid w:val="001C3EAE"/>
    <w:rsid w:val="00331025"/>
    <w:rsid w:val="003C0378"/>
    <w:rsid w:val="004C742F"/>
    <w:rsid w:val="006A0E39"/>
    <w:rsid w:val="00AB72D7"/>
    <w:rsid w:val="00C74055"/>
    <w:rsid w:val="00EC4316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2BFFC753"/>
    <w:rsid w:val="2DFF6449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37D9B6"/>
    <w:rsid w:val="7ED629F8"/>
    <w:rsid w:val="7F5F4651"/>
    <w:rsid w:val="7FBBB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9005D"/>
  <w15:docId w15:val="{D0221804-7FE6-4412-9BC5-F1E4FBB6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？ 一</cp:lastModifiedBy>
  <cp:revision>4</cp:revision>
  <dcterms:created xsi:type="dcterms:W3CDTF">2024-02-28T15:51:00Z</dcterms:created>
  <dcterms:modified xsi:type="dcterms:W3CDTF">2025-03-30T23:52:00Z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EF10BEB1FC7E34A87E6F0166BA9B855E_43</vt:lpwstr>
  </property>
</Properties>
</file>