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C710E7">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9AE869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中四</w:t>
      </w:r>
      <w:r>
        <w:rPr>
          <w:rFonts w:hint="eastAsia" w:asciiTheme="minorEastAsia" w:hAnsiTheme="minorEastAsia" w:cstheme="minorEastAsia"/>
          <w:b/>
          <w:bCs/>
          <w:color w:val="443C29" w:themeColor="background2" w:themeShade="40"/>
          <w:spacing w:val="150"/>
          <w:sz w:val="52"/>
          <w:szCs w:val="54"/>
        </w:rPr>
        <w:t>·心语</w:t>
      </w:r>
    </w:p>
    <w:p w14:paraId="3F6934C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739B16A1">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06E5D3E7">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58951DC5">
      <w:pPr>
        <w:jc w:val="cente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3</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26</w:t>
      </w:r>
    </w:p>
    <w:p w14:paraId="7A662957">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你好，小鸟</w:t>
      </w:r>
      <w:r>
        <w:rPr>
          <w:spacing w:val="45"/>
          <w:szCs w:val="18"/>
        </w:rPr>
        <w:t>》</w:t>
      </w:r>
      <w:r>
        <w:rPr>
          <w:rFonts w:hint="eastAsia" w:ascii="宋体" w:hAnsi="宋体" w:eastAsia="宋体" w:cs="宋体"/>
        </w:rPr>
        <w:t xml:space="preserve">                               </w:t>
      </w:r>
    </w:p>
    <w:p w14:paraId="2B57226F">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529C0">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029BA01">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sz w:val="21"/>
          <w:szCs w:val="21"/>
          <w:lang w:val="en-US"/>
        </w:rPr>
      </w:pPr>
      <w:r>
        <w:rPr>
          <w:rFonts w:hint="eastAsia" w:ascii="宋体" w:hAnsi="宋体" w:eastAsia="宋体" w:cs="宋体"/>
          <w:b w:val="0"/>
          <w:bCs w:val="0"/>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今日是周三，有三位幼儿请假未来幼儿园，今日共有22位幼儿来园。</w:t>
      </w:r>
    </w:p>
    <w:p w14:paraId="0A34944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w:t>
      </w: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来园的小朋友们能自己带好物品来园，情绪良好。</w:t>
      </w:r>
    </w:p>
    <w:p w14:paraId="27B6846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班级90％都能认识自己的姓，并且能主动签到。</w:t>
      </w:r>
    </w:p>
    <w:p w14:paraId="5BDB6EBA">
      <w:pPr>
        <w:ind w:firstLine="700" w:firstLineChars="250"/>
        <w:jc w:val="center"/>
        <w:rPr>
          <w:rFonts w:hint="default" w:ascii="宋体" w:hAnsi="宋体" w:cs="宋体" w:eastAsiaTheme="minorEastAsia"/>
          <w:sz w:val="21"/>
          <w:szCs w:val="21"/>
          <w:lang w:val="en-US" w:eastAsia="zh-CN"/>
        </w:rPr>
      </w:pPr>
      <w:r>
        <w:rPr>
          <w:rFonts w:hint="eastAsia"/>
          <w:b/>
          <w:bCs/>
          <w:color w:val="784005" w:themeColor="accent1" w:themeShade="80"/>
          <w:sz w:val="28"/>
          <w:szCs w:val="28"/>
          <w:lang w:val="en-US" w:eastAsia="zh-CN"/>
        </w:rPr>
        <w:t>重点</w:t>
      </w:r>
      <w:r>
        <w:rPr>
          <w:rFonts w:hint="eastAsia"/>
          <w:b/>
          <w:bCs/>
          <w:color w:val="784005" w:themeColor="accent1" w:themeShade="80"/>
          <w:sz w:val="28"/>
          <w:szCs w:val="28"/>
          <w:lang w:eastAsia="zh-Hans"/>
        </w:rPr>
        <w:t>观察</w:t>
      </w:r>
      <w:r>
        <w:rPr>
          <w:rFonts w:hint="eastAsia"/>
          <w:b/>
          <w:bCs/>
          <w:color w:val="784005" w:themeColor="accent1" w:themeShade="80"/>
          <w:sz w:val="28"/>
          <w:szCs w:val="28"/>
          <w:lang w:val="en-US" w:eastAsia="zh-CN"/>
        </w:rPr>
        <w:t>记录</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14:paraId="46846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77" w:type="dxa"/>
            <w:vAlign w:val="center"/>
          </w:tcPr>
          <w:p w14:paraId="1CE3A740">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14:paraId="348D1D71">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14:paraId="1B79B7DB">
            <w:pPr>
              <w:ind w:left="723" w:hanging="723" w:hangingChars="300"/>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14:paraId="5231910A">
            <w:pPr>
              <w:ind w:left="723" w:hanging="723"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14:paraId="4858DC83">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14:paraId="33530650">
            <w:pPr>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14:paraId="7C52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6DC2209D">
            <w:pPr>
              <w:jc w:val="center"/>
              <w:textAlignment w:val="center"/>
              <w:rPr>
                <w:rFonts w:ascii="宋体" w:hAnsi="宋体" w:eastAsia="宋体" w:cs="宋体"/>
                <w:b/>
                <w:bCs/>
                <w:lang w:bidi="ar"/>
              </w:rPr>
            </w:pPr>
            <w:r>
              <w:rPr>
                <w:rFonts w:ascii="宋体" w:hAnsi="宋体" w:eastAsia="宋体" w:cs="宋体"/>
                <w:b/>
                <w:bCs/>
                <w:lang w:bidi="ar"/>
              </w:rPr>
              <w:t>1</w:t>
            </w:r>
          </w:p>
        </w:tc>
        <w:tc>
          <w:tcPr>
            <w:tcW w:w="1316" w:type="dxa"/>
            <w:vAlign w:val="center"/>
          </w:tcPr>
          <w:p w14:paraId="2FCC98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张梓祎</w:t>
            </w:r>
          </w:p>
        </w:tc>
        <w:tc>
          <w:tcPr>
            <w:tcW w:w="2947" w:type="dxa"/>
            <w:vAlign w:val="center"/>
          </w:tcPr>
          <w:p w14:paraId="232A2CFA">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24B64B9B">
            <w:pPr>
              <w:jc w:val="center"/>
              <w:textAlignment w:val="center"/>
              <w:rPr>
                <w:rFonts w:hint="default"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14</w:t>
            </w:r>
          </w:p>
        </w:tc>
        <w:tc>
          <w:tcPr>
            <w:tcW w:w="1462" w:type="dxa"/>
            <w:vAlign w:val="center"/>
          </w:tcPr>
          <w:p w14:paraId="6BC93295">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徐燃</w:t>
            </w:r>
          </w:p>
        </w:tc>
        <w:tc>
          <w:tcPr>
            <w:tcW w:w="3085" w:type="dxa"/>
            <w:vAlign w:val="center"/>
          </w:tcPr>
          <w:p w14:paraId="33458486">
            <w:pPr>
              <w:jc w:val="center"/>
              <w:rPr>
                <w:rFonts w:hint="default" w:ascii="宋体" w:hAnsi="宋体" w:eastAsia="宋体" w:cs="宋体"/>
                <w:b/>
                <w:bCs/>
                <w:sz w:val="24"/>
                <w:szCs w:val="24"/>
                <w:lang w:val="en-US" w:eastAsia="zh-CN" w:bidi="ar-SA"/>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3F13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E4270A1">
            <w:pPr>
              <w:jc w:val="center"/>
              <w:textAlignment w:val="center"/>
              <w:rPr>
                <w:rFonts w:ascii="宋体" w:hAnsi="宋体" w:eastAsia="宋体" w:cs="宋体"/>
                <w:b/>
                <w:bCs/>
                <w:lang w:bidi="ar"/>
              </w:rPr>
            </w:pPr>
            <w:r>
              <w:rPr>
                <w:rFonts w:ascii="宋体" w:hAnsi="宋体" w:eastAsia="宋体" w:cs="宋体"/>
                <w:b/>
                <w:bCs/>
                <w:lang w:bidi="ar"/>
              </w:rPr>
              <w:t>2</w:t>
            </w:r>
          </w:p>
        </w:tc>
        <w:tc>
          <w:tcPr>
            <w:tcW w:w="1316" w:type="dxa"/>
            <w:vAlign w:val="center"/>
          </w:tcPr>
          <w:p w14:paraId="2D2EBFC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丁秋铭</w:t>
            </w:r>
          </w:p>
        </w:tc>
        <w:tc>
          <w:tcPr>
            <w:tcW w:w="2947" w:type="dxa"/>
            <w:vAlign w:val="center"/>
          </w:tcPr>
          <w:p w14:paraId="540848DE">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45EA0A4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15</w:t>
            </w:r>
          </w:p>
        </w:tc>
        <w:tc>
          <w:tcPr>
            <w:tcW w:w="1462" w:type="dxa"/>
            <w:vAlign w:val="center"/>
          </w:tcPr>
          <w:p w14:paraId="4B02D7A8">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郭静悠</w:t>
            </w:r>
          </w:p>
        </w:tc>
        <w:tc>
          <w:tcPr>
            <w:tcW w:w="3085" w:type="dxa"/>
            <w:vAlign w:val="center"/>
          </w:tcPr>
          <w:p w14:paraId="5570C4D3">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eastAsia="zh-Hans"/>
              </w:rPr>
              <w:t>⭐</w:t>
            </w:r>
          </w:p>
        </w:tc>
      </w:tr>
      <w:tr w14:paraId="0E6A1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E505278">
            <w:pPr>
              <w:jc w:val="center"/>
              <w:textAlignment w:val="center"/>
              <w:rPr>
                <w:rFonts w:ascii="宋体" w:hAnsi="宋体" w:eastAsia="宋体" w:cs="宋体"/>
                <w:b/>
                <w:bCs/>
                <w:lang w:bidi="ar"/>
              </w:rPr>
            </w:pPr>
            <w:r>
              <w:rPr>
                <w:rFonts w:ascii="宋体" w:hAnsi="宋体" w:eastAsia="宋体" w:cs="宋体"/>
                <w:b/>
                <w:bCs/>
                <w:lang w:bidi="ar"/>
              </w:rPr>
              <w:t>3</w:t>
            </w:r>
          </w:p>
        </w:tc>
        <w:tc>
          <w:tcPr>
            <w:tcW w:w="1316" w:type="dxa"/>
            <w:vAlign w:val="center"/>
          </w:tcPr>
          <w:p w14:paraId="4695D8A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吴燚</w:t>
            </w:r>
          </w:p>
        </w:tc>
        <w:tc>
          <w:tcPr>
            <w:tcW w:w="2947" w:type="dxa"/>
            <w:vAlign w:val="center"/>
          </w:tcPr>
          <w:p w14:paraId="1A246AD5">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444CFE47">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16</w:t>
            </w:r>
          </w:p>
        </w:tc>
        <w:tc>
          <w:tcPr>
            <w:tcW w:w="1462" w:type="dxa"/>
            <w:vAlign w:val="center"/>
          </w:tcPr>
          <w:p w14:paraId="3874627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夏一心</w:t>
            </w:r>
          </w:p>
        </w:tc>
        <w:tc>
          <w:tcPr>
            <w:tcW w:w="3085" w:type="dxa"/>
            <w:vAlign w:val="center"/>
          </w:tcPr>
          <w:p w14:paraId="35B5E0B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val="en-US" w:eastAsia="zh-CN"/>
              </w:rPr>
              <w:t>病假</w:t>
            </w:r>
          </w:p>
        </w:tc>
      </w:tr>
      <w:tr w14:paraId="5B90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77" w:type="dxa"/>
            <w:vAlign w:val="center"/>
          </w:tcPr>
          <w:p w14:paraId="235AD4E8">
            <w:pPr>
              <w:jc w:val="center"/>
              <w:textAlignment w:val="center"/>
              <w:rPr>
                <w:rFonts w:ascii="宋体" w:hAnsi="宋体" w:eastAsia="宋体" w:cs="宋体"/>
                <w:b/>
                <w:bCs/>
                <w:lang w:bidi="ar"/>
              </w:rPr>
            </w:pPr>
            <w:r>
              <w:rPr>
                <w:rFonts w:ascii="宋体" w:hAnsi="宋体" w:eastAsia="宋体" w:cs="宋体"/>
                <w:b/>
                <w:bCs/>
                <w:lang w:bidi="ar"/>
              </w:rPr>
              <w:t>4</w:t>
            </w:r>
          </w:p>
        </w:tc>
        <w:tc>
          <w:tcPr>
            <w:tcW w:w="1316" w:type="dxa"/>
            <w:vAlign w:val="center"/>
          </w:tcPr>
          <w:p w14:paraId="02C828B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梁佳硕</w:t>
            </w:r>
          </w:p>
        </w:tc>
        <w:tc>
          <w:tcPr>
            <w:tcW w:w="2947" w:type="dxa"/>
            <w:vAlign w:val="center"/>
          </w:tcPr>
          <w:p w14:paraId="7A1911EB">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4A41C969">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17</w:t>
            </w:r>
          </w:p>
        </w:tc>
        <w:tc>
          <w:tcPr>
            <w:tcW w:w="1462" w:type="dxa"/>
            <w:vAlign w:val="center"/>
          </w:tcPr>
          <w:p w14:paraId="1DA006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殷颂惜</w:t>
            </w:r>
          </w:p>
        </w:tc>
        <w:tc>
          <w:tcPr>
            <w:tcW w:w="3085" w:type="dxa"/>
            <w:vAlign w:val="center"/>
          </w:tcPr>
          <w:p w14:paraId="7D26709D">
            <w:pPr>
              <w:jc w:val="center"/>
              <w:rPr>
                <w:rFonts w:hint="eastAsia" w:ascii="宋体" w:hAnsi="宋体" w:eastAsia="宋体" w:cs="宋体"/>
                <w:b/>
                <w:bCs/>
                <w:color w:val="784005" w:themeColor="accent1" w:themeShade="80"/>
                <w:sz w:val="24"/>
                <w:szCs w:val="24"/>
                <w:lang w:eastAsia="zh-Hans"/>
              </w:rPr>
            </w:pPr>
            <w:r>
              <w:rPr>
                <w:rFonts w:hint="eastAsia" w:ascii="宋体" w:hAnsi="宋体" w:eastAsia="宋体" w:cs="宋体"/>
                <w:b/>
                <w:bCs/>
                <w:sz w:val="24"/>
                <w:szCs w:val="24"/>
                <w:lang w:eastAsia="zh-Hans"/>
              </w:rPr>
              <w:t>⭐</w:t>
            </w:r>
          </w:p>
        </w:tc>
      </w:tr>
      <w:tr w14:paraId="10D0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77" w:type="dxa"/>
            <w:vAlign w:val="center"/>
          </w:tcPr>
          <w:p w14:paraId="3E3DB305">
            <w:pPr>
              <w:jc w:val="center"/>
              <w:textAlignment w:val="center"/>
              <w:rPr>
                <w:rFonts w:ascii="宋体" w:hAnsi="宋体" w:eastAsia="宋体" w:cs="宋体"/>
                <w:b/>
                <w:bCs/>
                <w:lang w:bidi="ar"/>
              </w:rPr>
            </w:pPr>
            <w:r>
              <w:rPr>
                <w:rFonts w:ascii="宋体" w:hAnsi="宋体" w:eastAsia="宋体" w:cs="宋体"/>
                <w:b/>
                <w:bCs/>
                <w:lang w:bidi="ar"/>
              </w:rPr>
              <w:t>5</w:t>
            </w:r>
          </w:p>
        </w:tc>
        <w:tc>
          <w:tcPr>
            <w:tcW w:w="1316" w:type="dxa"/>
            <w:vAlign w:val="center"/>
          </w:tcPr>
          <w:p w14:paraId="184FF340">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金文哲</w:t>
            </w:r>
          </w:p>
        </w:tc>
        <w:tc>
          <w:tcPr>
            <w:tcW w:w="2947" w:type="dxa"/>
            <w:vAlign w:val="center"/>
          </w:tcPr>
          <w:p w14:paraId="7D745DCF">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16B6608">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18</w:t>
            </w:r>
          </w:p>
        </w:tc>
        <w:tc>
          <w:tcPr>
            <w:tcW w:w="1462" w:type="dxa"/>
            <w:vAlign w:val="center"/>
          </w:tcPr>
          <w:p w14:paraId="0CDD0B0B">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顾</w:t>
            </w:r>
            <w:r>
              <w:rPr>
                <w:rFonts w:hint="eastAsia" w:ascii="宋体" w:hAnsi="宋体" w:eastAsia="宋体" w:cs="宋体"/>
                <w:b/>
                <w:bCs/>
                <w:sz w:val="24"/>
                <w:szCs w:val="24"/>
                <w:u w:val="none"/>
                <w:lang w:val="en-US" w:eastAsia="zh-CN"/>
              </w:rPr>
              <w:t>语</w:t>
            </w:r>
            <w:r>
              <w:rPr>
                <w:rFonts w:hint="eastAsia" w:ascii="宋体" w:hAnsi="宋体" w:eastAsia="宋体" w:cs="宋体"/>
                <w:b/>
                <w:bCs/>
                <w:sz w:val="24"/>
                <w:szCs w:val="24"/>
                <w:u w:val="none"/>
                <w:lang w:val="en-US" w:eastAsia="zh-Hans"/>
              </w:rPr>
              <w:t>汐</w:t>
            </w:r>
          </w:p>
        </w:tc>
        <w:tc>
          <w:tcPr>
            <w:tcW w:w="3085" w:type="dxa"/>
            <w:vAlign w:val="center"/>
          </w:tcPr>
          <w:p w14:paraId="5924AB2A">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785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77" w:type="dxa"/>
            <w:vAlign w:val="center"/>
          </w:tcPr>
          <w:p w14:paraId="248732DF">
            <w:pPr>
              <w:jc w:val="center"/>
              <w:textAlignment w:val="center"/>
              <w:rPr>
                <w:rFonts w:ascii="宋体" w:hAnsi="宋体" w:eastAsia="宋体" w:cs="宋体"/>
                <w:b/>
                <w:bCs/>
                <w:lang w:bidi="ar"/>
              </w:rPr>
            </w:pPr>
            <w:r>
              <w:rPr>
                <w:rFonts w:ascii="宋体" w:hAnsi="宋体" w:eastAsia="宋体" w:cs="宋体"/>
                <w:b/>
                <w:bCs/>
                <w:lang w:bidi="ar"/>
              </w:rPr>
              <w:t>6</w:t>
            </w:r>
          </w:p>
        </w:tc>
        <w:tc>
          <w:tcPr>
            <w:tcW w:w="1316" w:type="dxa"/>
            <w:vAlign w:val="center"/>
          </w:tcPr>
          <w:p w14:paraId="2294E3B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刘郑勋</w:t>
            </w:r>
          </w:p>
        </w:tc>
        <w:tc>
          <w:tcPr>
            <w:tcW w:w="2947" w:type="dxa"/>
            <w:vAlign w:val="center"/>
          </w:tcPr>
          <w:p w14:paraId="430E657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病假</w:t>
            </w:r>
          </w:p>
        </w:tc>
        <w:tc>
          <w:tcPr>
            <w:tcW w:w="749" w:type="dxa"/>
            <w:vAlign w:val="center"/>
          </w:tcPr>
          <w:p w14:paraId="79431D8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19</w:t>
            </w:r>
          </w:p>
        </w:tc>
        <w:tc>
          <w:tcPr>
            <w:tcW w:w="1462" w:type="dxa"/>
            <w:vAlign w:val="center"/>
          </w:tcPr>
          <w:p w14:paraId="74BC5A6D">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sz w:val="24"/>
                <w:szCs w:val="24"/>
                <w:u w:val="none"/>
                <w:lang w:val="en-US" w:eastAsia="zh-CN"/>
              </w:rPr>
              <w:t>卢兰熙</w:t>
            </w:r>
          </w:p>
        </w:tc>
        <w:tc>
          <w:tcPr>
            <w:tcW w:w="3085" w:type="dxa"/>
            <w:vAlign w:val="center"/>
          </w:tcPr>
          <w:p w14:paraId="4C286AE9">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77E7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439E924">
            <w:pPr>
              <w:jc w:val="center"/>
              <w:textAlignment w:val="center"/>
              <w:rPr>
                <w:rFonts w:ascii="宋体" w:hAnsi="宋体" w:eastAsia="宋体" w:cs="宋体"/>
                <w:b/>
                <w:bCs/>
                <w:lang w:bidi="ar"/>
              </w:rPr>
            </w:pPr>
            <w:r>
              <w:rPr>
                <w:rFonts w:ascii="宋体" w:hAnsi="宋体" w:eastAsia="宋体" w:cs="宋体"/>
                <w:b/>
                <w:bCs/>
                <w:lang w:bidi="ar"/>
              </w:rPr>
              <w:t>7</w:t>
            </w:r>
          </w:p>
        </w:tc>
        <w:tc>
          <w:tcPr>
            <w:tcW w:w="1316" w:type="dxa"/>
            <w:vAlign w:val="center"/>
          </w:tcPr>
          <w:p w14:paraId="7199605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张铭昊</w:t>
            </w:r>
          </w:p>
        </w:tc>
        <w:tc>
          <w:tcPr>
            <w:tcW w:w="2947" w:type="dxa"/>
            <w:vAlign w:val="center"/>
          </w:tcPr>
          <w:p w14:paraId="5BFA964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1D9DE5C5">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20</w:t>
            </w:r>
          </w:p>
        </w:tc>
        <w:tc>
          <w:tcPr>
            <w:tcW w:w="1462" w:type="dxa"/>
            <w:vAlign w:val="center"/>
          </w:tcPr>
          <w:p w14:paraId="7930E1D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易筱曦</w:t>
            </w:r>
          </w:p>
        </w:tc>
        <w:tc>
          <w:tcPr>
            <w:tcW w:w="3085" w:type="dxa"/>
            <w:vAlign w:val="center"/>
          </w:tcPr>
          <w:p w14:paraId="5A1A83FF">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70F0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71ED709E">
            <w:pPr>
              <w:jc w:val="center"/>
              <w:textAlignment w:val="center"/>
              <w:rPr>
                <w:rFonts w:ascii="宋体" w:hAnsi="宋体" w:eastAsia="宋体" w:cs="宋体"/>
                <w:b/>
                <w:bCs/>
                <w:lang w:bidi="ar"/>
              </w:rPr>
            </w:pPr>
            <w:r>
              <w:rPr>
                <w:rFonts w:ascii="宋体" w:hAnsi="宋体" w:eastAsia="宋体" w:cs="宋体"/>
                <w:b/>
                <w:bCs/>
                <w:lang w:bidi="ar"/>
              </w:rPr>
              <w:t>8</w:t>
            </w:r>
          </w:p>
        </w:tc>
        <w:tc>
          <w:tcPr>
            <w:tcW w:w="1316" w:type="dxa"/>
            <w:vAlign w:val="center"/>
          </w:tcPr>
          <w:p w14:paraId="36CB756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熊梓轩</w:t>
            </w:r>
          </w:p>
        </w:tc>
        <w:tc>
          <w:tcPr>
            <w:tcW w:w="2947" w:type="dxa"/>
            <w:vAlign w:val="center"/>
          </w:tcPr>
          <w:p w14:paraId="5FF4DA31">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7354DA1F">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21</w:t>
            </w:r>
          </w:p>
        </w:tc>
        <w:tc>
          <w:tcPr>
            <w:tcW w:w="1462" w:type="dxa"/>
            <w:vAlign w:val="center"/>
          </w:tcPr>
          <w:p w14:paraId="08AD18B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王婉苏</w:t>
            </w:r>
          </w:p>
        </w:tc>
        <w:tc>
          <w:tcPr>
            <w:tcW w:w="3085" w:type="dxa"/>
            <w:vAlign w:val="center"/>
          </w:tcPr>
          <w:p w14:paraId="5CDBECE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49D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2A309823">
            <w:pPr>
              <w:jc w:val="center"/>
              <w:textAlignment w:val="center"/>
              <w:rPr>
                <w:rFonts w:ascii="宋体" w:hAnsi="宋体" w:eastAsia="宋体" w:cs="宋体"/>
                <w:b/>
                <w:bCs/>
                <w:lang w:bidi="ar"/>
              </w:rPr>
            </w:pPr>
            <w:r>
              <w:rPr>
                <w:rFonts w:ascii="宋体" w:hAnsi="宋体" w:eastAsia="宋体" w:cs="宋体"/>
                <w:b/>
                <w:bCs/>
                <w:lang w:bidi="ar"/>
              </w:rPr>
              <w:t>9</w:t>
            </w:r>
          </w:p>
        </w:tc>
        <w:tc>
          <w:tcPr>
            <w:tcW w:w="1316" w:type="dxa"/>
            <w:vAlign w:val="center"/>
          </w:tcPr>
          <w:p w14:paraId="73997145">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程诺</w:t>
            </w:r>
          </w:p>
        </w:tc>
        <w:tc>
          <w:tcPr>
            <w:tcW w:w="2947" w:type="dxa"/>
            <w:vAlign w:val="center"/>
          </w:tcPr>
          <w:p w14:paraId="0A4A1714">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2F5129CA">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22</w:t>
            </w:r>
          </w:p>
        </w:tc>
        <w:tc>
          <w:tcPr>
            <w:tcW w:w="1462" w:type="dxa"/>
            <w:vAlign w:val="center"/>
          </w:tcPr>
          <w:p w14:paraId="6E2A3BC7">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徐旻玥</w:t>
            </w:r>
          </w:p>
        </w:tc>
        <w:tc>
          <w:tcPr>
            <w:tcW w:w="3085" w:type="dxa"/>
            <w:vAlign w:val="center"/>
          </w:tcPr>
          <w:p w14:paraId="687E2963">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5083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9BABAA2">
            <w:pPr>
              <w:jc w:val="center"/>
              <w:textAlignment w:val="center"/>
              <w:rPr>
                <w:rFonts w:ascii="宋体" w:hAnsi="宋体" w:eastAsia="宋体" w:cs="宋体"/>
                <w:b/>
                <w:bCs/>
                <w:lang w:bidi="ar"/>
              </w:rPr>
            </w:pPr>
            <w:r>
              <w:rPr>
                <w:rFonts w:ascii="宋体" w:hAnsi="宋体" w:eastAsia="宋体" w:cs="宋体"/>
                <w:b/>
                <w:bCs/>
                <w:lang w:bidi="ar"/>
              </w:rPr>
              <w:t>10</w:t>
            </w:r>
          </w:p>
        </w:tc>
        <w:tc>
          <w:tcPr>
            <w:tcW w:w="1316" w:type="dxa"/>
            <w:vAlign w:val="center"/>
          </w:tcPr>
          <w:p w14:paraId="4382530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孙思淼</w:t>
            </w:r>
          </w:p>
        </w:tc>
        <w:tc>
          <w:tcPr>
            <w:tcW w:w="2947" w:type="dxa"/>
            <w:vAlign w:val="center"/>
          </w:tcPr>
          <w:p w14:paraId="622DC4B3">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5DF1FEF1">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23</w:t>
            </w:r>
          </w:p>
        </w:tc>
        <w:tc>
          <w:tcPr>
            <w:tcW w:w="1462" w:type="dxa"/>
            <w:vAlign w:val="center"/>
          </w:tcPr>
          <w:p w14:paraId="73FDC2E2">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汪雪婷</w:t>
            </w:r>
          </w:p>
        </w:tc>
        <w:tc>
          <w:tcPr>
            <w:tcW w:w="3085" w:type="dxa"/>
            <w:vAlign w:val="center"/>
          </w:tcPr>
          <w:p w14:paraId="2960061B">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383D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E6A91AF">
            <w:pPr>
              <w:jc w:val="center"/>
              <w:textAlignment w:val="center"/>
              <w:rPr>
                <w:rFonts w:ascii="宋体" w:hAnsi="宋体" w:eastAsia="宋体" w:cs="宋体"/>
                <w:b/>
                <w:bCs/>
                <w:lang w:bidi="ar"/>
              </w:rPr>
            </w:pPr>
            <w:r>
              <w:rPr>
                <w:rFonts w:ascii="宋体" w:hAnsi="宋体" w:eastAsia="宋体" w:cs="宋体"/>
                <w:b/>
                <w:bCs/>
                <w:lang w:bidi="ar"/>
              </w:rPr>
              <w:t>11</w:t>
            </w:r>
          </w:p>
        </w:tc>
        <w:tc>
          <w:tcPr>
            <w:tcW w:w="1316" w:type="dxa"/>
            <w:vAlign w:val="center"/>
          </w:tcPr>
          <w:p w14:paraId="668440D8">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官同羽</w:t>
            </w:r>
          </w:p>
        </w:tc>
        <w:tc>
          <w:tcPr>
            <w:tcW w:w="2947" w:type="dxa"/>
            <w:vAlign w:val="center"/>
          </w:tcPr>
          <w:p w14:paraId="7C2E192A">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A98CC3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24</w:t>
            </w:r>
          </w:p>
        </w:tc>
        <w:tc>
          <w:tcPr>
            <w:tcW w:w="1462" w:type="dxa"/>
            <w:vAlign w:val="center"/>
          </w:tcPr>
          <w:p w14:paraId="3265B25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张竹青</w:t>
            </w:r>
          </w:p>
        </w:tc>
        <w:tc>
          <w:tcPr>
            <w:tcW w:w="3085" w:type="dxa"/>
            <w:vAlign w:val="center"/>
          </w:tcPr>
          <w:p w14:paraId="51E59CA3">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val="en-US" w:eastAsia="zh-CN"/>
              </w:rPr>
              <w:t>病假</w:t>
            </w:r>
          </w:p>
        </w:tc>
      </w:tr>
      <w:tr w14:paraId="2CDD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F8BDA72">
            <w:pPr>
              <w:jc w:val="center"/>
              <w:textAlignment w:val="center"/>
              <w:rPr>
                <w:rFonts w:ascii="宋体" w:hAnsi="宋体" w:eastAsia="宋体" w:cs="宋体"/>
                <w:b/>
                <w:bCs/>
                <w:lang w:bidi="ar"/>
              </w:rPr>
            </w:pPr>
            <w:r>
              <w:rPr>
                <w:rFonts w:ascii="宋体" w:hAnsi="宋体" w:eastAsia="宋体" w:cs="宋体"/>
                <w:b/>
                <w:bCs/>
                <w:lang w:bidi="ar"/>
              </w:rPr>
              <w:t>12</w:t>
            </w:r>
          </w:p>
        </w:tc>
        <w:tc>
          <w:tcPr>
            <w:tcW w:w="1316" w:type="dxa"/>
            <w:vAlign w:val="center"/>
          </w:tcPr>
          <w:p w14:paraId="65B5E5E5">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褚浩宸</w:t>
            </w:r>
          </w:p>
        </w:tc>
        <w:tc>
          <w:tcPr>
            <w:tcW w:w="2947" w:type="dxa"/>
            <w:vAlign w:val="center"/>
          </w:tcPr>
          <w:p w14:paraId="7168EB4E">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1151A8B2">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25</w:t>
            </w:r>
          </w:p>
        </w:tc>
        <w:tc>
          <w:tcPr>
            <w:tcW w:w="1462" w:type="dxa"/>
            <w:vAlign w:val="center"/>
          </w:tcPr>
          <w:p w14:paraId="36D72076">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蔡娅宁</w:t>
            </w:r>
          </w:p>
        </w:tc>
        <w:tc>
          <w:tcPr>
            <w:tcW w:w="3085" w:type="dxa"/>
            <w:vAlign w:val="center"/>
          </w:tcPr>
          <w:p w14:paraId="63D6169C">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63A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D2FA669">
            <w:pPr>
              <w:jc w:val="center"/>
              <w:textAlignment w:val="center"/>
              <w:rPr>
                <w:rFonts w:ascii="宋体" w:hAnsi="宋体" w:eastAsia="宋体" w:cs="宋体"/>
                <w:b/>
                <w:bCs/>
                <w:lang w:bidi="ar"/>
              </w:rPr>
            </w:pPr>
            <w:r>
              <w:rPr>
                <w:rFonts w:ascii="宋体" w:hAnsi="宋体" w:eastAsia="宋体" w:cs="宋体"/>
                <w:b/>
                <w:bCs/>
                <w:lang w:bidi="ar"/>
              </w:rPr>
              <w:t>13</w:t>
            </w:r>
          </w:p>
        </w:tc>
        <w:tc>
          <w:tcPr>
            <w:tcW w:w="1316" w:type="dxa"/>
            <w:vAlign w:val="center"/>
          </w:tcPr>
          <w:p w14:paraId="35E14BE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赵奕承</w:t>
            </w:r>
          </w:p>
        </w:tc>
        <w:tc>
          <w:tcPr>
            <w:tcW w:w="2947" w:type="dxa"/>
            <w:vAlign w:val="center"/>
          </w:tcPr>
          <w:p w14:paraId="1630F589">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09D3D5BE">
            <w:pPr>
              <w:jc w:val="center"/>
              <w:rPr>
                <w:rFonts w:hint="eastAsia" w:ascii="宋体" w:hAnsi="宋体" w:eastAsia="宋体" w:cs="宋体"/>
                <w:b/>
                <w:bCs/>
                <w:sz w:val="24"/>
                <w:szCs w:val="24"/>
                <w:lang w:val="en-US" w:eastAsia="zh-Hans" w:bidi="ar-SA"/>
              </w:rPr>
            </w:pPr>
          </w:p>
        </w:tc>
        <w:tc>
          <w:tcPr>
            <w:tcW w:w="1462" w:type="dxa"/>
            <w:vAlign w:val="center"/>
          </w:tcPr>
          <w:p w14:paraId="65A9B162">
            <w:pPr>
              <w:keepNext w:val="0"/>
              <w:keepLines w:val="0"/>
              <w:widowControl/>
              <w:suppressLineNumbers w:val="0"/>
              <w:jc w:val="center"/>
              <w:textAlignment w:val="bottom"/>
              <w:rPr>
                <w:rFonts w:hint="eastAsia" w:ascii="宋体" w:hAnsi="宋体" w:eastAsia="宋体" w:cs="宋体"/>
                <w:b/>
                <w:bCs/>
                <w:kern w:val="2"/>
                <w:sz w:val="24"/>
                <w:szCs w:val="24"/>
                <w:lang w:eastAsia="zh-Hans"/>
              </w:rPr>
            </w:pPr>
          </w:p>
        </w:tc>
        <w:tc>
          <w:tcPr>
            <w:tcW w:w="3085" w:type="dxa"/>
            <w:vAlign w:val="center"/>
          </w:tcPr>
          <w:p w14:paraId="7FB5A88E">
            <w:pPr>
              <w:jc w:val="center"/>
              <w:rPr>
                <w:rFonts w:hint="eastAsia" w:ascii="宋体" w:hAnsi="宋体" w:eastAsia="宋体" w:cs="宋体"/>
                <w:b/>
                <w:bCs/>
                <w:color w:val="784005" w:themeColor="accent1" w:themeShade="80"/>
                <w:sz w:val="24"/>
                <w:szCs w:val="24"/>
                <w:lang w:eastAsia="zh-Hans"/>
              </w:rPr>
            </w:pPr>
          </w:p>
        </w:tc>
      </w:tr>
    </w:tbl>
    <w:p w14:paraId="75792571">
      <w:pPr>
        <w:pStyle w:val="41"/>
        <w:tabs>
          <w:tab w:val="left" w:pos="2524"/>
          <w:tab w:val="center" w:pos="5293"/>
        </w:tabs>
        <w:jc w:val="left"/>
        <w:rPr>
          <w:rFonts w:hint="eastAsia" w:asciiTheme="minorEastAsia" w:hAnsiTheme="minorEastAsia" w:cstheme="minorEastAsia"/>
          <w:color w:val="333333"/>
          <w:spacing w:val="8"/>
          <w:sz w:val="21"/>
          <w:szCs w:val="21"/>
        </w:rPr>
      </w:pPr>
    </w:p>
    <w:p w14:paraId="64BCDB9E">
      <w:pPr>
        <w:pStyle w:val="41"/>
        <w:tabs>
          <w:tab w:val="left" w:pos="2524"/>
          <w:tab w:val="center" w:pos="5293"/>
        </w:tabs>
        <w:jc w:val="left"/>
        <w:rPr>
          <w:rFonts w:hint="eastAsia" w:asciiTheme="minorEastAsia" w:hAnsiTheme="minorEastAsia" w:cstheme="minorEastAsia"/>
          <w:color w:val="333333"/>
          <w:spacing w:val="8"/>
          <w:sz w:val="21"/>
          <w:szCs w:val="21"/>
        </w:rPr>
      </w:pPr>
    </w:p>
    <w:p w14:paraId="2315F36F">
      <w:pPr>
        <w:pStyle w:val="41"/>
        <w:tabs>
          <w:tab w:val="left" w:pos="2524"/>
          <w:tab w:val="center" w:pos="5293"/>
        </w:tabs>
        <w:jc w:val="left"/>
        <w:rPr>
          <w:rFonts w:hint="eastAsia" w:asciiTheme="minorEastAsia" w:hAnsiTheme="minorEastAsia" w:cstheme="minorEastAsia"/>
          <w:color w:val="333333"/>
          <w:spacing w:val="8"/>
          <w:sz w:val="21"/>
          <w:szCs w:val="21"/>
        </w:rPr>
      </w:pPr>
    </w:p>
    <w:p w14:paraId="6B97A482">
      <w:pPr>
        <w:pStyle w:val="41"/>
        <w:tabs>
          <w:tab w:val="left" w:pos="2524"/>
          <w:tab w:val="center" w:pos="5293"/>
        </w:tabs>
        <w:jc w:val="left"/>
        <w:rPr>
          <w:rFonts w:hint="eastAsia" w:asciiTheme="minorEastAsia" w:hAnsiTheme="minorEastAsia" w:cstheme="minorEastAsia"/>
          <w:color w:val="333333"/>
          <w:spacing w:val="8"/>
          <w:sz w:val="21"/>
          <w:szCs w:val="21"/>
        </w:rPr>
      </w:pPr>
    </w:p>
    <w:p w14:paraId="4BFA3997">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7" name="图片 2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02户外活动</w:t>
      </w:r>
      <w:r>
        <w:rPr>
          <w:rFonts w:hint="eastAsia" w:ascii="Helvetica Neue" w:hAnsi="Helvetica Neue"/>
          <w:color w:val="333333"/>
          <w:spacing w:val="8"/>
          <w:sz w:val="21"/>
          <w:szCs w:val="21"/>
        </w:rPr>
        <w:drawing>
          <wp:inline distT="0" distB="0" distL="114300" distR="114300">
            <wp:extent cx="269875" cy="431800"/>
            <wp:effectExtent l="0" t="0" r="0" b="0"/>
            <wp:docPr id="28" name="图片 2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402F6D90">
      <w:pPr>
        <w:keepNext w:val="0"/>
        <w:keepLines w:val="0"/>
        <w:pageBreakBefore w:val="0"/>
        <w:widowControl/>
        <w:kinsoku/>
        <w:wordWrap/>
        <w:overflowPunct/>
        <w:topLinePunct w:val="0"/>
        <w:autoSpaceDE/>
        <w:autoSpaceDN/>
        <w:bidi w:val="0"/>
        <w:adjustRightInd/>
        <w:snapToGrid/>
        <w:spacing w:line="300" w:lineRule="exact"/>
        <w:ind w:firstLine="512" w:firstLineChars="200"/>
        <w:jc w:val="left"/>
        <w:textAlignment w:val="auto"/>
        <w:rPr>
          <w:rFonts w:hint="default"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户外游戏：大型攀爬架</w:t>
      </w:r>
    </w:p>
    <w:p w14:paraId="59308405">
      <w:pPr>
        <w:spacing w:line="360" w:lineRule="exact"/>
        <w:ind w:firstLine="480" w:firstLineChars="200"/>
        <w:rPr>
          <w:rFonts w:hint="eastAsia" w:ascii="宋体" w:hAnsi="宋体" w:eastAsia="宋体" w:cs="宋体"/>
          <w:lang w:val="en-US" w:eastAsia="zh-CN"/>
        </w:rPr>
      </w:pPr>
      <w:r>
        <w:rPr>
          <w:rFonts w:hint="eastAsia" w:ascii="宋体" w:hAnsi="宋体" w:eastAsia="宋体" w:cs="宋体"/>
          <w:lang w:val="en-US" w:eastAsia="zh-CN"/>
        </w:rPr>
        <w:t xml:space="preserve">《3—6岁儿童学习与发展指南》指出：“幼儿的学习是以直接经验为基础，在游戏和日常生活中进行的”。游戏是儿童的天性，是儿童的权利；游戏是儿童学习与发展的重要方式。攀爬架具有独特的结构，它需要孩子在玩的过程中每一步都必须小心翼翼，自觉地排队，不争抢、不拉扯，相互配合。更好地克服孩子们的恐惧心理，让孩子在游戏过程中挑战自我，在玩的同时，也让孩子们养成了良好的秩序和规则意识。  </w:t>
      </w:r>
    </w:p>
    <w:p w14:paraId="5170B3CD">
      <w:pPr>
        <w:spacing w:line="360" w:lineRule="exact"/>
        <w:ind w:firstLine="480" w:firstLineChars="200"/>
        <w:rPr>
          <w:rFonts w:hint="eastAsia" w:ascii="宋体" w:hAnsi="宋体" w:eastAsia="宋体" w:cs="宋体"/>
          <w:color w:val="000000"/>
          <w:kern w:val="0"/>
          <w:szCs w:val="21"/>
        </w:rPr>
      </w:pPr>
      <w:r>
        <w:rPr>
          <w:rFonts w:hint="eastAsia" w:ascii="宋体" w:hAnsi="宋体" w:eastAsia="宋体" w:cs="宋体"/>
          <w:lang w:val="en-US" w:eastAsia="zh-CN"/>
        </w:rPr>
        <w:t>在孩子们的自主游戏中，攀爬游戏一直是个热门项目。各种钻、爬、跑、跳等成了孩子们游戏的必备技能，每次都能有新的突破和“哇”时刻。让我们一起走进孩子们的游戏吧......</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020F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14BE5246">
            <w:pPr>
              <w:autoSpaceDE w:val="0"/>
              <w:autoSpaceDN w:val="0"/>
              <w:adjustRightInd w:val="0"/>
              <w:jc w:val="center"/>
              <w:rPr>
                <w:rFonts w:ascii="Helvetica" w:hAnsi="Helvetica" w:cs="Helvetica"/>
                <w:b/>
                <w:bCs/>
                <w:i/>
                <w:iCs/>
              </w:rPr>
            </w:pPr>
            <w:r>
              <w:drawing>
                <wp:inline distT="0" distB="0" distL="114300" distR="114300">
                  <wp:extent cx="2134870" cy="1519555"/>
                  <wp:effectExtent l="0" t="0" r="2540" b="2540"/>
                  <wp:docPr id="30" name="图片 2" descr="D:/桌面/IMG_5115.JPGIMG_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descr="D:/桌面/IMG_5115.JPGIMG_5115"/>
                          <pic:cNvPicPr>
                            <a:picLocks noChangeAspect="1"/>
                          </pic:cNvPicPr>
                        </pic:nvPicPr>
                        <pic:blipFill>
                          <a:blip r:embed="rId12"/>
                          <a:srcRect t="2558" b="2558"/>
                          <a:stretch>
                            <a:fillRect/>
                          </a:stretch>
                        </pic:blipFill>
                        <pic:spPr>
                          <a:xfrm>
                            <a:off x="0" y="0"/>
                            <a:ext cx="2134870" cy="1519555"/>
                          </a:xfrm>
                          <a:prstGeom prst="rect">
                            <a:avLst/>
                          </a:prstGeom>
                        </pic:spPr>
                      </pic:pic>
                    </a:graphicData>
                  </a:graphic>
                </wp:inline>
              </w:drawing>
            </w:r>
          </w:p>
        </w:tc>
        <w:tc>
          <w:tcPr>
            <w:tcW w:w="3048" w:type="dxa"/>
          </w:tcPr>
          <w:p w14:paraId="5881D76B">
            <w:pPr>
              <w:autoSpaceDE w:val="0"/>
              <w:autoSpaceDN w:val="0"/>
              <w:adjustRightInd w:val="0"/>
              <w:jc w:val="center"/>
              <w:rPr>
                <w:rFonts w:ascii="宋体" w:hAnsi="宋体" w:eastAsia="宋体" w:cs="宋体"/>
              </w:rPr>
            </w:pPr>
            <w:r>
              <w:drawing>
                <wp:inline distT="0" distB="0" distL="114300" distR="114300">
                  <wp:extent cx="2114550" cy="1557655"/>
                  <wp:effectExtent l="0" t="0" r="1270" b="7620"/>
                  <wp:docPr id="33" name="图片 2" descr="D:/桌面/IMG_5116.JPGIMG_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descr="D:/桌面/IMG_5116.JPGIMG_5116"/>
                          <pic:cNvPicPr>
                            <a:picLocks noChangeAspect="1"/>
                          </pic:cNvPicPr>
                        </pic:nvPicPr>
                        <pic:blipFill>
                          <a:blip r:embed="rId13"/>
                          <a:srcRect t="901" b="901"/>
                          <a:stretch>
                            <a:fillRect/>
                          </a:stretch>
                        </pic:blipFill>
                        <pic:spPr>
                          <a:xfrm>
                            <a:off x="0" y="0"/>
                            <a:ext cx="2114550" cy="1557655"/>
                          </a:xfrm>
                          <a:prstGeom prst="rect">
                            <a:avLst/>
                          </a:prstGeom>
                        </pic:spPr>
                      </pic:pic>
                    </a:graphicData>
                  </a:graphic>
                </wp:inline>
              </w:drawing>
            </w:r>
          </w:p>
        </w:tc>
        <w:tc>
          <w:tcPr>
            <w:tcW w:w="3497" w:type="dxa"/>
          </w:tcPr>
          <w:p w14:paraId="354C943C">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2204720" cy="1527810"/>
                  <wp:effectExtent l="0" t="0" r="8255" b="5080"/>
                  <wp:docPr id="34" name="图片 2" descr="D:/桌面/IMG_5118.JPGIMG_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D:/桌面/IMG_5118.JPGIMG_5118"/>
                          <pic:cNvPicPr>
                            <a:picLocks noChangeAspect="1"/>
                          </pic:cNvPicPr>
                        </pic:nvPicPr>
                        <pic:blipFill>
                          <a:blip r:embed="rId14"/>
                          <a:srcRect t="3802" b="3802"/>
                          <a:stretch>
                            <a:fillRect/>
                          </a:stretch>
                        </pic:blipFill>
                        <pic:spPr>
                          <a:xfrm>
                            <a:off x="0" y="0"/>
                            <a:ext cx="2204720" cy="1527810"/>
                          </a:xfrm>
                          <a:prstGeom prst="rect">
                            <a:avLst/>
                          </a:prstGeom>
                        </pic:spPr>
                      </pic:pic>
                    </a:graphicData>
                  </a:graphic>
                </wp:inline>
              </w:drawing>
            </w:r>
          </w:p>
        </w:tc>
      </w:tr>
      <w:tr w14:paraId="7D7AD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3305DA86">
            <w:pPr>
              <w:autoSpaceDE w:val="0"/>
              <w:autoSpaceDN w:val="0"/>
              <w:adjustRightInd w:val="0"/>
              <w:jc w:val="center"/>
            </w:pPr>
            <w:r>
              <w:drawing>
                <wp:inline distT="0" distB="0" distL="114300" distR="114300">
                  <wp:extent cx="2134870" cy="1519555"/>
                  <wp:effectExtent l="0" t="0" r="2540" b="2540"/>
                  <wp:docPr id="35" name="图片 2" descr="D:/桌面/IMG_5119.JPGIMG_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descr="D:/桌面/IMG_5119.JPGIMG_5119"/>
                          <pic:cNvPicPr>
                            <a:picLocks noChangeAspect="1"/>
                          </pic:cNvPicPr>
                        </pic:nvPicPr>
                        <pic:blipFill>
                          <a:blip r:embed="rId15"/>
                          <a:srcRect t="2558" b="2558"/>
                          <a:stretch>
                            <a:fillRect/>
                          </a:stretch>
                        </pic:blipFill>
                        <pic:spPr>
                          <a:xfrm>
                            <a:off x="0" y="0"/>
                            <a:ext cx="2134870" cy="1519555"/>
                          </a:xfrm>
                          <a:prstGeom prst="rect">
                            <a:avLst/>
                          </a:prstGeom>
                        </pic:spPr>
                      </pic:pic>
                    </a:graphicData>
                  </a:graphic>
                </wp:inline>
              </w:drawing>
            </w:r>
          </w:p>
        </w:tc>
        <w:tc>
          <w:tcPr>
            <w:tcW w:w="3048" w:type="dxa"/>
          </w:tcPr>
          <w:p w14:paraId="10260605">
            <w:pPr>
              <w:autoSpaceDE w:val="0"/>
              <w:autoSpaceDN w:val="0"/>
              <w:adjustRightInd w:val="0"/>
              <w:jc w:val="center"/>
            </w:pPr>
            <w:r>
              <w:drawing>
                <wp:inline distT="0" distB="0" distL="114300" distR="114300">
                  <wp:extent cx="2134870" cy="1519555"/>
                  <wp:effectExtent l="0" t="0" r="2540" b="2540"/>
                  <wp:docPr id="36" name="图片 2" descr="D:/桌面/IMG_5120.JPGIMG_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D:/桌面/IMG_5120.JPGIMG_5120"/>
                          <pic:cNvPicPr>
                            <a:picLocks noChangeAspect="1"/>
                          </pic:cNvPicPr>
                        </pic:nvPicPr>
                        <pic:blipFill>
                          <a:blip r:embed="rId16"/>
                          <a:srcRect t="2558" b="2558"/>
                          <a:stretch>
                            <a:fillRect/>
                          </a:stretch>
                        </pic:blipFill>
                        <pic:spPr>
                          <a:xfrm>
                            <a:off x="0" y="0"/>
                            <a:ext cx="2134870" cy="1519555"/>
                          </a:xfrm>
                          <a:prstGeom prst="rect">
                            <a:avLst/>
                          </a:prstGeom>
                        </pic:spPr>
                      </pic:pic>
                    </a:graphicData>
                  </a:graphic>
                </wp:inline>
              </w:drawing>
            </w:r>
          </w:p>
        </w:tc>
        <w:tc>
          <w:tcPr>
            <w:tcW w:w="3497" w:type="dxa"/>
          </w:tcPr>
          <w:p w14:paraId="6B33C129">
            <w:pPr>
              <w:tabs>
                <w:tab w:val="center" w:pos="1748"/>
                <w:tab w:val="left" w:pos="2468"/>
              </w:tabs>
              <w:autoSpaceDE w:val="0"/>
              <w:autoSpaceDN w:val="0"/>
              <w:adjustRightInd w:val="0"/>
              <w:jc w:val="center"/>
            </w:pPr>
            <w:r>
              <w:drawing>
                <wp:inline distT="0" distB="0" distL="114300" distR="114300">
                  <wp:extent cx="2134870" cy="1519555"/>
                  <wp:effectExtent l="0" t="0" r="2540" b="2540"/>
                  <wp:docPr id="37" name="图片 2" descr="D:/桌面/IMG_5121.JPGIMG_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D:/桌面/IMG_5121.JPGIMG_5121"/>
                          <pic:cNvPicPr>
                            <a:picLocks noChangeAspect="1"/>
                          </pic:cNvPicPr>
                        </pic:nvPicPr>
                        <pic:blipFill>
                          <a:blip r:embed="rId17"/>
                          <a:srcRect t="2558" b="2558"/>
                          <a:stretch>
                            <a:fillRect/>
                          </a:stretch>
                        </pic:blipFill>
                        <pic:spPr>
                          <a:xfrm>
                            <a:off x="0" y="0"/>
                            <a:ext cx="2134870" cy="1519555"/>
                          </a:xfrm>
                          <a:prstGeom prst="rect">
                            <a:avLst/>
                          </a:prstGeom>
                        </pic:spPr>
                      </pic:pic>
                    </a:graphicData>
                  </a:graphic>
                </wp:inline>
              </w:drawing>
            </w:r>
          </w:p>
        </w:tc>
      </w:tr>
    </w:tbl>
    <w:p w14:paraId="0DFA7CA8">
      <w:pPr>
        <w:pStyle w:val="41"/>
        <w:tabs>
          <w:tab w:val="left" w:pos="2524"/>
          <w:tab w:val="center" w:pos="5293"/>
        </w:tabs>
        <w:jc w:val="both"/>
        <w:rPr>
          <w:rFonts w:hint="eastAsia" w:ascii="宋体" w:hAnsi="宋体" w:eastAsia="宋体" w:cs="宋体"/>
          <w:b w:val="0"/>
          <w:bCs/>
          <w:i w:val="0"/>
          <w:iCs w:val="0"/>
          <w:color w:val="333333"/>
          <w:spacing w:val="8"/>
          <w:sz w:val="24"/>
          <w:szCs w:val="24"/>
          <w:lang w:val="en-US" w:eastAsia="zh-CN"/>
        </w:rPr>
      </w:pPr>
    </w:p>
    <w:p w14:paraId="1D7BF252">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38" name="图片 3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03集体活动</w:t>
      </w:r>
      <w:r>
        <w:rPr>
          <w:rFonts w:hint="eastAsia" w:ascii="Helvetica Neue" w:hAnsi="Helvetica Neue"/>
          <w:color w:val="333333"/>
          <w:spacing w:val="8"/>
          <w:sz w:val="21"/>
          <w:szCs w:val="21"/>
        </w:rPr>
        <w:drawing>
          <wp:inline distT="0" distB="0" distL="114300" distR="114300">
            <wp:extent cx="269875" cy="431800"/>
            <wp:effectExtent l="0" t="0" r="0" b="0"/>
            <wp:docPr id="39" name="图片 3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623243E6">
      <w:pPr>
        <w:keepNext w:val="0"/>
        <w:keepLines w:val="0"/>
        <w:pageBreakBefore w:val="0"/>
        <w:widowControl/>
        <w:kinsoku/>
        <w:wordWrap/>
        <w:overflowPunct/>
        <w:topLinePunct w:val="0"/>
        <w:autoSpaceDE/>
        <w:autoSpaceDN/>
        <w:bidi w:val="0"/>
        <w:adjustRightInd/>
        <w:snapToGrid/>
        <w:spacing w:line="360" w:lineRule="exact"/>
        <w:ind w:left="0" w:leftChars="0" w:firstLine="256" w:firstLineChars="100"/>
        <w:jc w:val="left"/>
        <w:textAlignment w:val="auto"/>
        <w:rPr>
          <w:rFonts w:hint="default" w:ascii="宋体" w:hAnsi="宋体" w:eastAsia="宋体" w:cs="宋体"/>
          <w:color w:val="000000"/>
          <w:kern w:val="0"/>
          <w:szCs w:val="21"/>
          <w:lang w:val="en-US"/>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综合：爱鸟小卫士</w:t>
      </w:r>
    </w:p>
    <w:p w14:paraId="701562DC">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 xml:space="preserve">  鸟儿是大自然的精灵，是维护自然生态平衡和保护自然资源的天使。为了避免鸟儿受到侵害，唤起人们对鸟儿的爱护，我国国家规定每年的4月底到5月初的一个星期为“爱鸟周”，这期间社会上会举行各种活动来宣传爱鸟、护鸟的行为，我们有必要让孩子了解这一有意义的活动，知道鸟与人类的关系，从小产生爱鸟、护鸟的意识，在活动中，采用谈话交流和观看图片的形式，促使幼儿知道自己可以为爱鸟做些什么行动。</w:t>
      </w:r>
    </w:p>
    <w:p w14:paraId="4EE664D5">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通过前期的活动，孩子们知道了许多鸟类的功劳和本领，产生了喜爱小鸟的情感，对小鸟有浓厚的探索兴趣，孩子们也初步感知要保护小鸟，但缺乏正确的方法，不知道怎样去正确爱鸟。在本次活动中我们将在进一步提升孩子如何保护鸟类的情感的基础上，知道我们该怎么做才能成为小鸟的朋友，并能尝试向周围的人宣传保护鸟类的正确做法。</w:t>
      </w:r>
    </w:p>
    <w:p w14:paraId="3E6C249F">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 xml:space="preserve"> </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54DC4D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3A6C5B8E">
            <w:pPr>
              <w:autoSpaceDE w:val="0"/>
              <w:autoSpaceDN w:val="0"/>
              <w:adjustRightInd w:val="0"/>
              <w:jc w:val="center"/>
              <w:rPr>
                <w:rFonts w:ascii="Helvetica" w:hAnsi="Helvetica" w:cs="Helvetica"/>
                <w:b/>
                <w:bCs/>
                <w:i/>
                <w:iCs/>
              </w:rPr>
            </w:pPr>
            <w:r>
              <w:drawing>
                <wp:inline distT="0" distB="0" distL="114300" distR="114300">
                  <wp:extent cx="2134870" cy="1519555"/>
                  <wp:effectExtent l="0" t="0" r="2540" b="2540"/>
                  <wp:docPr id="40" name="图片 2" descr="D:/桌面/QQ20250326-120917.pngQQ20250326-12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D:/桌面/QQ20250326-120917.pngQQ20250326-120917"/>
                          <pic:cNvPicPr>
                            <a:picLocks noChangeAspect="1"/>
                          </pic:cNvPicPr>
                        </pic:nvPicPr>
                        <pic:blipFill>
                          <a:blip r:embed="rId18"/>
                          <a:srcRect t="2261" b="2261"/>
                          <a:stretch>
                            <a:fillRect/>
                          </a:stretch>
                        </pic:blipFill>
                        <pic:spPr>
                          <a:xfrm>
                            <a:off x="0" y="0"/>
                            <a:ext cx="2134870" cy="1519555"/>
                          </a:xfrm>
                          <a:prstGeom prst="rect">
                            <a:avLst/>
                          </a:prstGeom>
                        </pic:spPr>
                      </pic:pic>
                    </a:graphicData>
                  </a:graphic>
                </wp:inline>
              </w:drawing>
            </w:r>
          </w:p>
        </w:tc>
        <w:tc>
          <w:tcPr>
            <w:tcW w:w="3048" w:type="dxa"/>
          </w:tcPr>
          <w:p w14:paraId="367DC581">
            <w:pPr>
              <w:autoSpaceDE w:val="0"/>
              <w:autoSpaceDN w:val="0"/>
              <w:adjustRightInd w:val="0"/>
              <w:jc w:val="center"/>
              <w:rPr>
                <w:rFonts w:ascii="宋体" w:hAnsi="宋体" w:eastAsia="宋体" w:cs="宋体"/>
              </w:rPr>
            </w:pPr>
            <w:r>
              <w:drawing>
                <wp:inline distT="0" distB="0" distL="114300" distR="114300">
                  <wp:extent cx="2114550" cy="1557655"/>
                  <wp:effectExtent l="0" t="0" r="1270" b="7620"/>
                  <wp:docPr id="41" name="图片 2" descr="D:/桌面/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D:/桌面/图片1.png图片1"/>
                          <pic:cNvPicPr>
                            <a:picLocks noChangeAspect="1"/>
                          </pic:cNvPicPr>
                        </pic:nvPicPr>
                        <pic:blipFill>
                          <a:blip r:embed="rId19"/>
                          <a:srcRect l="1651" r="1651"/>
                          <a:stretch>
                            <a:fillRect/>
                          </a:stretch>
                        </pic:blipFill>
                        <pic:spPr>
                          <a:xfrm>
                            <a:off x="0" y="0"/>
                            <a:ext cx="2114550" cy="1557655"/>
                          </a:xfrm>
                          <a:prstGeom prst="rect">
                            <a:avLst/>
                          </a:prstGeom>
                        </pic:spPr>
                      </pic:pic>
                    </a:graphicData>
                  </a:graphic>
                </wp:inline>
              </w:drawing>
            </w:r>
          </w:p>
        </w:tc>
        <w:tc>
          <w:tcPr>
            <w:tcW w:w="3497" w:type="dxa"/>
          </w:tcPr>
          <w:p w14:paraId="5C1CEB9F">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2204720" cy="1527810"/>
                  <wp:effectExtent l="0" t="0" r="8255" b="5080"/>
                  <wp:docPr id="42" name="图片 2" descr="D:/桌面/IMG_5617.JPGIMG_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descr="D:/桌面/IMG_5617.JPGIMG_5617"/>
                          <pic:cNvPicPr>
                            <a:picLocks noChangeAspect="1"/>
                          </pic:cNvPicPr>
                        </pic:nvPicPr>
                        <pic:blipFill>
                          <a:blip r:embed="rId20"/>
                          <a:srcRect t="3802" b="3802"/>
                          <a:stretch>
                            <a:fillRect/>
                          </a:stretch>
                        </pic:blipFill>
                        <pic:spPr>
                          <a:xfrm>
                            <a:off x="0" y="0"/>
                            <a:ext cx="2204720" cy="1527810"/>
                          </a:xfrm>
                          <a:prstGeom prst="rect">
                            <a:avLst/>
                          </a:prstGeom>
                        </pic:spPr>
                      </pic:pic>
                    </a:graphicData>
                  </a:graphic>
                </wp:inline>
              </w:drawing>
            </w:r>
          </w:p>
        </w:tc>
      </w:tr>
    </w:tbl>
    <w:p w14:paraId="34BE9ED8">
      <w:pPr>
        <w:pStyle w:val="41"/>
        <w:tabs>
          <w:tab w:val="left" w:pos="2524"/>
          <w:tab w:val="center" w:pos="5293"/>
        </w:tabs>
        <w:jc w:val="both"/>
        <w:rPr>
          <w:rFonts w:hint="eastAsia" w:asciiTheme="minorEastAsia" w:hAnsiTheme="minorEastAsia" w:cstheme="minorEastAsia"/>
          <w:color w:val="333333"/>
          <w:spacing w:val="8"/>
          <w:sz w:val="21"/>
          <w:szCs w:val="21"/>
        </w:rPr>
      </w:pPr>
    </w:p>
    <w:p w14:paraId="0B655093">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0" name="图片 2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04区域游戏</w:t>
      </w:r>
      <w:r>
        <w:rPr>
          <w:rFonts w:hint="eastAsia" w:ascii="Helvetica Neue" w:hAnsi="Helvetica Neue"/>
          <w:color w:val="333333"/>
          <w:spacing w:val="8"/>
          <w:sz w:val="21"/>
          <w:szCs w:val="21"/>
        </w:rPr>
        <w:drawing>
          <wp:inline distT="0" distB="0" distL="114300" distR="114300">
            <wp:extent cx="269875" cy="431800"/>
            <wp:effectExtent l="0" t="0" r="0" b="0"/>
            <wp:docPr id="29" name="图片 2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4F5B0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6A1DBD29">
            <w:pPr>
              <w:autoSpaceDE w:val="0"/>
              <w:autoSpaceDN w:val="0"/>
              <w:adjustRightInd w:val="0"/>
              <w:jc w:val="both"/>
              <w:rPr>
                <w:rFonts w:hint="default" w:eastAsiaTheme="minorEastAsia"/>
                <w:lang w:val="en-US" w:eastAsia="zh-CN"/>
              </w:rPr>
            </w:pPr>
            <w:r>
              <w:drawing>
                <wp:inline distT="0" distB="0" distL="114300" distR="114300">
                  <wp:extent cx="2102485" cy="1283970"/>
                  <wp:effectExtent l="0" t="0" r="2540" b="635"/>
                  <wp:docPr id="12" name="图片 2" descr="D:/桌面/IMG_5618.JPGIMG_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D:/桌面/IMG_5618.JPGIMG_5618"/>
                          <pic:cNvPicPr>
                            <a:picLocks noChangeAspect="1"/>
                          </pic:cNvPicPr>
                        </pic:nvPicPr>
                        <pic:blipFill>
                          <a:blip r:embed="rId21"/>
                          <a:srcRect t="9287" b="9287"/>
                          <a:stretch>
                            <a:fillRect/>
                          </a:stretch>
                        </pic:blipFill>
                        <pic:spPr>
                          <a:xfrm>
                            <a:off x="0" y="0"/>
                            <a:ext cx="2102485" cy="1283970"/>
                          </a:xfrm>
                          <a:prstGeom prst="rect">
                            <a:avLst/>
                          </a:prstGeom>
                        </pic:spPr>
                      </pic:pic>
                    </a:graphicData>
                  </a:graphic>
                </wp:inline>
              </w:drawing>
            </w:r>
          </w:p>
        </w:tc>
        <w:tc>
          <w:tcPr>
            <w:tcW w:w="2988" w:type="dxa"/>
          </w:tcPr>
          <w:p w14:paraId="6C096C38">
            <w:pPr>
              <w:autoSpaceDE w:val="0"/>
              <w:autoSpaceDN w:val="0"/>
              <w:adjustRightInd w:val="0"/>
              <w:jc w:val="center"/>
              <w:rPr>
                <w:rFonts w:hint="default" w:eastAsiaTheme="minorEastAsia"/>
                <w:lang w:val="en-US" w:eastAsia="zh-CN"/>
              </w:rPr>
            </w:pPr>
            <w:r>
              <w:rPr>
                <w:rFonts w:hint="default" w:eastAsiaTheme="minorEastAsia"/>
                <w:lang w:val="en-US" w:eastAsia="zh-CN"/>
              </w:rPr>
              <w:drawing>
                <wp:inline distT="0" distB="0" distL="114300" distR="114300">
                  <wp:extent cx="1714500" cy="1285875"/>
                  <wp:effectExtent l="0" t="0" r="1905" b="9525"/>
                  <wp:docPr id="9" name="图片 9" descr="D:/桌面/IMG_5619.JPGIMG_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桌面/IMG_5619.JPGIMG_5619"/>
                          <pic:cNvPicPr>
                            <a:picLocks noChangeAspect="1"/>
                          </pic:cNvPicPr>
                        </pic:nvPicPr>
                        <pic:blipFill>
                          <a:blip r:embed="rId22"/>
                          <a:srcRect l="25" r="25"/>
                          <a:stretch>
                            <a:fillRect/>
                          </a:stretch>
                        </pic:blipFill>
                        <pic:spPr>
                          <a:xfrm>
                            <a:off x="0" y="0"/>
                            <a:ext cx="1714500" cy="1285875"/>
                          </a:xfrm>
                          <a:prstGeom prst="rect">
                            <a:avLst/>
                          </a:prstGeom>
                        </pic:spPr>
                      </pic:pic>
                    </a:graphicData>
                  </a:graphic>
                </wp:inline>
              </w:drawing>
            </w:r>
          </w:p>
        </w:tc>
        <w:tc>
          <w:tcPr>
            <w:tcW w:w="3557" w:type="dxa"/>
          </w:tcPr>
          <w:p w14:paraId="41797800">
            <w:pPr>
              <w:tabs>
                <w:tab w:val="center" w:pos="1748"/>
                <w:tab w:val="left" w:pos="2468"/>
              </w:tabs>
              <w:autoSpaceDE w:val="0"/>
              <w:autoSpaceDN w:val="0"/>
              <w:adjustRightInd w:val="0"/>
              <w:jc w:val="center"/>
              <w:rPr>
                <w:rFonts w:hint="eastAsia" w:eastAsiaTheme="minorEastAsia"/>
                <w:lang w:val="en-US" w:eastAsia="zh-CN"/>
              </w:rPr>
            </w:pPr>
            <w:r>
              <w:rPr>
                <w:rFonts w:hint="eastAsia" w:eastAsiaTheme="minorEastAsia"/>
                <w:lang w:val="en-US" w:eastAsia="zh-CN"/>
              </w:rPr>
              <w:drawing>
                <wp:inline distT="0" distB="0" distL="114300" distR="114300">
                  <wp:extent cx="1831340" cy="1295400"/>
                  <wp:effectExtent l="0" t="0" r="3810" b="0"/>
                  <wp:docPr id="13" name="图片 13" descr="D:/桌面/IMG_5620.JPGIMG_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桌面/IMG_5620.JPGIMG_5620"/>
                          <pic:cNvPicPr>
                            <a:picLocks noChangeAspect="1"/>
                          </pic:cNvPicPr>
                        </pic:nvPicPr>
                        <pic:blipFill>
                          <a:blip r:embed="rId23"/>
                          <a:srcRect t="2843" b="2843"/>
                          <a:stretch>
                            <a:fillRect/>
                          </a:stretch>
                        </pic:blipFill>
                        <pic:spPr>
                          <a:xfrm>
                            <a:off x="0" y="0"/>
                            <a:ext cx="1831340" cy="1295400"/>
                          </a:xfrm>
                          <a:prstGeom prst="rect">
                            <a:avLst/>
                          </a:prstGeom>
                        </pic:spPr>
                      </pic:pic>
                    </a:graphicData>
                  </a:graphic>
                </wp:inline>
              </w:drawing>
            </w:r>
          </w:p>
        </w:tc>
      </w:tr>
      <w:tr w14:paraId="491F8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E268F99">
            <w:pPr>
              <w:autoSpaceDE w:val="0"/>
              <w:autoSpaceDN w:val="0"/>
              <w:adjustRightInd w:val="0"/>
              <w:jc w:val="left"/>
              <w:rPr>
                <w:rFonts w:hint="default" w:eastAsiaTheme="minorEastAsia"/>
                <w:lang w:val="en-US" w:eastAsia="zh-CN"/>
              </w:rPr>
            </w:pPr>
          </w:p>
        </w:tc>
        <w:tc>
          <w:tcPr>
            <w:tcW w:w="2988" w:type="dxa"/>
          </w:tcPr>
          <w:p w14:paraId="300F0598">
            <w:pPr>
              <w:autoSpaceDE w:val="0"/>
              <w:autoSpaceDN w:val="0"/>
              <w:adjustRightInd w:val="0"/>
              <w:jc w:val="left"/>
              <w:rPr>
                <w:rFonts w:hint="default"/>
                <w:sz w:val="21"/>
                <w:szCs w:val="21"/>
                <w:lang w:val="en-US" w:eastAsia="zh-CN"/>
              </w:rPr>
            </w:pPr>
          </w:p>
        </w:tc>
        <w:tc>
          <w:tcPr>
            <w:tcW w:w="3557" w:type="dxa"/>
          </w:tcPr>
          <w:p w14:paraId="5EBE3635">
            <w:pPr>
              <w:autoSpaceDE w:val="0"/>
              <w:autoSpaceDN w:val="0"/>
              <w:adjustRightInd w:val="0"/>
              <w:jc w:val="left"/>
              <w:rPr>
                <w:rFonts w:hint="default"/>
                <w:sz w:val="21"/>
                <w:szCs w:val="21"/>
                <w:lang w:val="en-US" w:eastAsia="zh-CN"/>
              </w:rPr>
            </w:pPr>
          </w:p>
        </w:tc>
      </w:tr>
      <w:tr w14:paraId="2C0FA3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6" w:hRule="atLeast"/>
        </w:trPr>
        <w:tc>
          <w:tcPr>
            <w:tcW w:w="3414" w:type="dxa"/>
          </w:tcPr>
          <w:p w14:paraId="2D127E09">
            <w:pPr>
              <w:autoSpaceDE w:val="0"/>
              <w:autoSpaceDN w:val="0"/>
              <w:adjustRightInd w:val="0"/>
              <w:jc w:val="center"/>
              <w:rPr>
                <w:rFonts w:hint="default" w:eastAsiaTheme="minorEastAsia"/>
                <w:lang w:val="en-US" w:eastAsia="zh-CN"/>
              </w:rPr>
            </w:pPr>
            <w:r>
              <w:drawing>
                <wp:inline distT="0" distB="0" distL="114300" distR="114300">
                  <wp:extent cx="2012315" cy="1132205"/>
                  <wp:effectExtent l="0" t="0" r="6350" b="1270"/>
                  <wp:docPr id="11" name="图片 2" descr="D:/桌面/IMG_5621.JPGIMG_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D:/桌面/IMG_5621.JPGIMG_5621"/>
                          <pic:cNvPicPr>
                            <a:picLocks noChangeAspect="1"/>
                          </pic:cNvPicPr>
                        </pic:nvPicPr>
                        <pic:blipFill>
                          <a:blip r:embed="rId24"/>
                          <a:srcRect t="12496" b="12496"/>
                          <a:stretch>
                            <a:fillRect/>
                          </a:stretch>
                        </pic:blipFill>
                        <pic:spPr>
                          <a:xfrm>
                            <a:off x="0" y="0"/>
                            <a:ext cx="2012315" cy="1132205"/>
                          </a:xfrm>
                          <a:prstGeom prst="rect">
                            <a:avLst/>
                          </a:prstGeom>
                        </pic:spPr>
                      </pic:pic>
                    </a:graphicData>
                  </a:graphic>
                </wp:inline>
              </w:drawing>
            </w:r>
          </w:p>
        </w:tc>
        <w:tc>
          <w:tcPr>
            <w:tcW w:w="2988" w:type="dxa"/>
          </w:tcPr>
          <w:p w14:paraId="286243B9">
            <w:pPr>
              <w:autoSpaceDE w:val="0"/>
              <w:autoSpaceDN w:val="0"/>
              <w:adjustRightInd w:val="0"/>
              <w:jc w:val="center"/>
              <w:rPr>
                <w:rFonts w:hint="default" w:eastAsiaTheme="minorEastAsia"/>
                <w:lang w:val="en-US" w:eastAsia="zh-CN"/>
              </w:rPr>
            </w:pPr>
            <w:r>
              <w:rPr>
                <w:rFonts w:hint="eastAsia" w:eastAsiaTheme="minorEastAsia"/>
                <w:lang w:eastAsia="zh-CN"/>
              </w:rPr>
              <w:drawing>
                <wp:inline distT="0" distB="0" distL="114300" distR="114300">
                  <wp:extent cx="1714500" cy="1166495"/>
                  <wp:effectExtent l="0" t="0" r="1905" b="10160"/>
                  <wp:docPr id="17" name="图片 17" descr="D:/桌面/IMG_5112.JPGIMG_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桌面/IMG_5112.JPGIMG_5112"/>
                          <pic:cNvPicPr>
                            <a:picLocks noChangeAspect="1"/>
                          </pic:cNvPicPr>
                        </pic:nvPicPr>
                        <pic:blipFill>
                          <a:blip r:embed="rId25"/>
                          <a:srcRect t="4648" b="4648"/>
                          <a:stretch>
                            <a:fillRect/>
                          </a:stretch>
                        </pic:blipFill>
                        <pic:spPr>
                          <a:xfrm>
                            <a:off x="0" y="0"/>
                            <a:ext cx="1714500" cy="1166495"/>
                          </a:xfrm>
                          <a:prstGeom prst="rect">
                            <a:avLst/>
                          </a:prstGeom>
                        </pic:spPr>
                      </pic:pic>
                    </a:graphicData>
                  </a:graphic>
                </wp:inline>
              </w:drawing>
            </w:r>
          </w:p>
        </w:tc>
        <w:tc>
          <w:tcPr>
            <w:tcW w:w="3557" w:type="dxa"/>
          </w:tcPr>
          <w:p w14:paraId="2A2E0A4C">
            <w:pPr>
              <w:tabs>
                <w:tab w:val="center" w:pos="1748"/>
                <w:tab w:val="left" w:pos="2468"/>
              </w:tabs>
              <w:autoSpaceDE w:val="0"/>
              <w:autoSpaceDN w:val="0"/>
              <w:adjustRightInd w:val="0"/>
              <w:jc w:val="center"/>
              <w:rPr>
                <w:rFonts w:hint="default"/>
                <w:lang w:val="en-US" w:eastAsia="zh-CN"/>
              </w:rPr>
            </w:pPr>
            <w:r>
              <w:drawing>
                <wp:inline distT="0" distB="0" distL="114300" distR="114300">
                  <wp:extent cx="2102485" cy="1283970"/>
                  <wp:effectExtent l="0" t="0" r="2540" b="635"/>
                  <wp:docPr id="26" name="图片 2" descr="D:/桌面/IMG_5622.JPGIMG_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D:/桌面/IMG_5622.JPGIMG_5622"/>
                          <pic:cNvPicPr>
                            <a:picLocks noChangeAspect="1"/>
                          </pic:cNvPicPr>
                        </pic:nvPicPr>
                        <pic:blipFill>
                          <a:blip r:embed="rId26"/>
                          <a:srcRect t="9287" b="9287"/>
                          <a:stretch>
                            <a:fillRect/>
                          </a:stretch>
                        </pic:blipFill>
                        <pic:spPr>
                          <a:xfrm>
                            <a:off x="0" y="0"/>
                            <a:ext cx="2102485" cy="1283970"/>
                          </a:xfrm>
                          <a:prstGeom prst="rect">
                            <a:avLst/>
                          </a:prstGeom>
                        </pic:spPr>
                      </pic:pic>
                    </a:graphicData>
                  </a:graphic>
                </wp:inline>
              </w:drawing>
            </w:r>
            <w:r>
              <w:rPr>
                <w:rFonts w:hint="eastAsia"/>
                <w:lang w:val="en-US" w:eastAsia="zh-CN"/>
              </w:rPr>
              <w:t xml:space="preserve"> </w:t>
            </w:r>
          </w:p>
        </w:tc>
      </w:tr>
      <w:tr w14:paraId="534A3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3414" w:type="dxa"/>
          </w:tcPr>
          <w:p w14:paraId="7112B32B">
            <w:pPr>
              <w:autoSpaceDE w:val="0"/>
              <w:autoSpaceDN w:val="0"/>
              <w:adjustRightInd w:val="0"/>
              <w:jc w:val="left"/>
              <w:rPr>
                <w:rFonts w:hint="default" w:eastAsiaTheme="minorEastAsia"/>
                <w:lang w:val="en-US" w:eastAsia="zh-CN"/>
              </w:rPr>
            </w:pPr>
          </w:p>
        </w:tc>
        <w:tc>
          <w:tcPr>
            <w:tcW w:w="2988" w:type="dxa"/>
          </w:tcPr>
          <w:p w14:paraId="25D2D0FF">
            <w:pPr>
              <w:autoSpaceDE w:val="0"/>
              <w:autoSpaceDN w:val="0"/>
              <w:adjustRightInd w:val="0"/>
              <w:jc w:val="left"/>
              <w:rPr>
                <w:rFonts w:hint="default" w:eastAsiaTheme="minorEastAsia"/>
                <w:lang w:val="en-US" w:eastAsia="zh-CN"/>
              </w:rPr>
            </w:pPr>
          </w:p>
        </w:tc>
        <w:tc>
          <w:tcPr>
            <w:tcW w:w="3557" w:type="dxa"/>
          </w:tcPr>
          <w:p w14:paraId="34649FE5">
            <w:pPr>
              <w:tabs>
                <w:tab w:val="center" w:pos="1748"/>
                <w:tab w:val="left" w:pos="2468"/>
              </w:tabs>
              <w:autoSpaceDE w:val="0"/>
              <w:autoSpaceDN w:val="0"/>
              <w:adjustRightInd w:val="0"/>
              <w:jc w:val="both"/>
              <w:rPr>
                <w:rFonts w:hint="default"/>
                <w:lang w:val="en-US" w:eastAsia="zh-CN"/>
              </w:rPr>
            </w:pPr>
          </w:p>
        </w:tc>
      </w:tr>
    </w:tbl>
    <w:p w14:paraId="68F61BE7">
      <w:pPr>
        <w:pStyle w:val="41"/>
        <w:tabs>
          <w:tab w:val="left" w:pos="2524"/>
          <w:tab w:val="center" w:pos="5293"/>
        </w:tabs>
        <w:jc w:val="both"/>
        <w:rPr>
          <w:rFonts w:hint="eastAsia" w:asciiTheme="minorEastAsia" w:hAnsiTheme="minorEastAsia" w:cstheme="minorEastAsia"/>
          <w:color w:val="333333"/>
          <w:spacing w:val="8"/>
          <w:sz w:val="21"/>
          <w:szCs w:val="21"/>
        </w:rPr>
      </w:pPr>
    </w:p>
    <w:p w14:paraId="7DC28BEE">
      <w:pPr>
        <w:pStyle w:val="41"/>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04生活活动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2EA0E3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1.午餐/点心情况</w:t>
      </w:r>
    </w:p>
    <w:p w14:paraId="5FDFC46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333333"/>
          <w:spacing w:val="8"/>
          <w:sz w:val="24"/>
          <w:szCs w:val="24"/>
          <w:lang w:val="en-US" w:eastAsia="zh-CN"/>
        </w:rPr>
      </w:pPr>
      <w:r>
        <w:rPr>
          <w:rFonts w:hint="eastAsia" w:ascii="宋体" w:hAnsi="宋体" w:eastAsia="宋体" w:cs="宋体"/>
          <w:b w:val="0"/>
          <w:bCs w:val="0"/>
          <w:kern w:val="0"/>
          <w:sz w:val="24"/>
          <w:szCs w:val="24"/>
          <w:u w:val="none"/>
          <w:lang w:val="en-US" w:eastAsia="zh-CN"/>
        </w:rPr>
        <w:t>今日的早点是牛奶，花卷和奶酪棒。</w:t>
      </w:r>
      <w:r>
        <w:rPr>
          <w:rFonts w:hint="eastAsia" w:ascii="宋体" w:hAnsi="宋体" w:eastAsia="宋体" w:cs="宋体"/>
          <w:color w:val="333333"/>
          <w:spacing w:val="8"/>
          <w:sz w:val="24"/>
          <w:szCs w:val="24"/>
          <w:lang w:val="en-US" w:eastAsia="zh-CN"/>
        </w:rPr>
        <w:t>今日午餐的炸酱面都很喜欢吃，大部分幼儿今天吃饭的速度还是比较快的，20分钟之后90％的幼儿都已经吃完了。</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564AC9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5D57B6B9">
            <w:pPr>
              <w:autoSpaceDE w:val="0"/>
              <w:autoSpaceDN w:val="0"/>
              <w:adjustRightInd w:val="0"/>
              <w:jc w:val="center"/>
              <w:rPr>
                <w:rFonts w:ascii="Helvetica" w:hAnsi="Helvetica" w:cs="Helvetica"/>
                <w:b/>
                <w:bCs/>
                <w:i/>
                <w:iCs/>
              </w:rPr>
            </w:pPr>
            <w:r>
              <w:drawing>
                <wp:inline distT="0" distB="0" distL="114300" distR="114300">
                  <wp:extent cx="2134870" cy="1519555"/>
                  <wp:effectExtent l="0" t="0" r="2540" b="2540"/>
                  <wp:docPr id="43" name="图片 2" descr="D:/桌面/IMG_5591.JPGIMG_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descr="D:/桌面/IMG_5591.JPGIMG_5591"/>
                          <pic:cNvPicPr>
                            <a:picLocks noChangeAspect="1"/>
                          </pic:cNvPicPr>
                        </pic:nvPicPr>
                        <pic:blipFill>
                          <a:blip r:embed="rId27"/>
                          <a:srcRect t="2558" b="2558"/>
                          <a:stretch>
                            <a:fillRect/>
                          </a:stretch>
                        </pic:blipFill>
                        <pic:spPr>
                          <a:xfrm>
                            <a:off x="0" y="0"/>
                            <a:ext cx="2134870" cy="1519555"/>
                          </a:xfrm>
                          <a:prstGeom prst="rect">
                            <a:avLst/>
                          </a:prstGeom>
                        </pic:spPr>
                      </pic:pic>
                    </a:graphicData>
                  </a:graphic>
                </wp:inline>
              </w:drawing>
            </w:r>
          </w:p>
        </w:tc>
        <w:tc>
          <w:tcPr>
            <w:tcW w:w="3048" w:type="dxa"/>
          </w:tcPr>
          <w:p w14:paraId="20A2AFF1">
            <w:pPr>
              <w:autoSpaceDE w:val="0"/>
              <w:autoSpaceDN w:val="0"/>
              <w:adjustRightInd w:val="0"/>
              <w:jc w:val="center"/>
              <w:rPr>
                <w:rFonts w:ascii="宋体" w:hAnsi="宋体" w:eastAsia="宋体" w:cs="宋体"/>
              </w:rPr>
            </w:pPr>
            <w:r>
              <w:drawing>
                <wp:inline distT="0" distB="0" distL="114300" distR="114300">
                  <wp:extent cx="2114550" cy="1557655"/>
                  <wp:effectExtent l="0" t="0" r="1270" b="7620"/>
                  <wp:docPr id="44" name="图片 2" descr="D:/桌面/IMG_5615.JPGIMG_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descr="D:/桌面/IMG_5615.JPGIMG_5615"/>
                          <pic:cNvPicPr>
                            <a:picLocks noChangeAspect="1"/>
                          </pic:cNvPicPr>
                        </pic:nvPicPr>
                        <pic:blipFill>
                          <a:blip r:embed="rId28"/>
                          <a:srcRect t="901" b="901"/>
                          <a:stretch>
                            <a:fillRect/>
                          </a:stretch>
                        </pic:blipFill>
                        <pic:spPr>
                          <a:xfrm>
                            <a:off x="0" y="0"/>
                            <a:ext cx="2114550" cy="1557655"/>
                          </a:xfrm>
                          <a:prstGeom prst="rect">
                            <a:avLst/>
                          </a:prstGeom>
                        </pic:spPr>
                      </pic:pic>
                    </a:graphicData>
                  </a:graphic>
                </wp:inline>
              </w:drawing>
            </w:r>
          </w:p>
        </w:tc>
        <w:tc>
          <w:tcPr>
            <w:tcW w:w="3497" w:type="dxa"/>
          </w:tcPr>
          <w:p w14:paraId="6F43DE26">
            <w:pPr>
              <w:tabs>
                <w:tab w:val="center" w:pos="1748"/>
                <w:tab w:val="left" w:pos="2468"/>
              </w:tabs>
              <w:autoSpaceDE w:val="0"/>
              <w:autoSpaceDN w:val="0"/>
              <w:adjustRightInd w:val="0"/>
              <w:jc w:val="center"/>
              <w:rPr>
                <w:rFonts w:hint="eastAsia" w:ascii="宋体" w:hAnsi="宋体" w:cs="宋体" w:eastAsiaTheme="minorEastAsia"/>
                <w:lang w:eastAsia="zh-CN"/>
              </w:rPr>
            </w:pPr>
            <w:bookmarkStart w:id="0" w:name="_GoBack"/>
            <w:r>
              <w:drawing>
                <wp:inline distT="0" distB="0" distL="114300" distR="114300">
                  <wp:extent cx="2204720" cy="1527810"/>
                  <wp:effectExtent l="0" t="0" r="8255" b="5080"/>
                  <wp:docPr id="45" name="图片 2" descr="D:/桌面/IMG_5616.JPGIMG_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descr="D:/桌面/IMG_5616.JPGIMG_5616"/>
                          <pic:cNvPicPr>
                            <a:picLocks noChangeAspect="1"/>
                          </pic:cNvPicPr>
                        </pic:nvPicPr>
                        <pic:blipFill>
                          <a:blip r:embed="rId29"/>
                          <a:srcRect t="3802" b="3802"/>
                          <a:stretch>
                            <a:fillRect/>
                          </a:stretch>
                        </pic:blipFill>
                        <pic:spPr>
                          <a:xfrm>
                            <a:off x="0" y="0"/>
                            <a:ext cx="2204720" cy="1527810"/>
                          </a:xfrm>
                          <a:prstGeom prst="rect">
                            <a:avLst/>
                          </a:prstGeom>
                        </pic:spPr>
                      </pic:pic>
                    </a:graphicData>
                  </a:graphic>
                </wp:inline>
              </w:drawing>
            </w:r>
            <w:bookmarkEnd w:id="0"/>
          </w:p>
        </w:tc>
      </w:tr>
    </w:tbl>
    <w:p w14:paraId="3DFB7CA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512" w:firstLineChars="200"/>
        <w:textAlignment w:val="auto"/>
        <w:rPr>
          <w:rFonts w:hint="default" w:ascii="宋体" w:hAnsi="宋体" w:eastAsia="宋体" w:cs="宋体"/>
          <w:color w:val="333333"/>
          <w:spacing w:val="8"/>
          <w:sz w:val="24"/>
          <w:szCs w:val="24"/>
          <w:lang w:val="en-US" w:eastAsia="zh-CN"/>
        </w:rPr>
      </w:pPr>
    </w:p>
    <w:p w14:paraId="340108B4">
      <w:pPr>
        <w:jc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drawing>
          <wp:inline distT="0" distB="0" distL="114300" distR="114300">
            <wp:extent cx="5403850" cy="2346960"/>
            <wp:effectExtent l="0" t="0" r="5715" b="6350"/>
            <wp:docPr id="25" name="图片 25" descr="D:/桌面/IMG_5286.PNGIMG_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桌面/IMG_5286.PNGIMG_5286"/>
                    <pic:cNvPicPr>
                      <a:picLocks noChangeAspect="1"/>
                    </pic:cNvPicPr>
                  </pic:nvPicPr>
                  <pic:blipFill>
                    <a:blip r:embed="rId30"/>
                    <a:srcRect l="-3707" r="769"/>
                    <a:stretch>
                      <a:fillRect/>
                    </a:stretch>
                  </pic:blipFill>
                  <pic:spPr>
                    <a:xfrm>
                      <a:off x="0" y="0"/>
                      <a:ext cx="5403850" cy="2346960"/>
                    </a:xfrm>
                    <a:prstGeom prst="rect">
                      <a:avLst/>
                    </a:prstGeom>
                  </pic:spPr>
                </pic:pic>
              </a:graphicData>
            </a:graphic>
          </wp:inline>
        </w:drawing>
      </w:r>
    </w:p>
    <w:p w14:paraId="67515981">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0E8E07B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1.今天所有的幼儿能够在1:00前入睡。有的孩子出汗比较多，在巡视过程中还需要给孩子适当增减被子。在脱衣服之前还是要关注幼儿的穿脱衣，提醒幼儿尽量穿一件衣服睡觉。</w:t>
      </w:r>
    </w:p>
    <w:p w14:paraId="675DC94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2. 有的幼儿由于在户外活动时出汗比较多，所以根据幼儿的情况垫背巾还是要垫好的，以及教师要及时帮助幼儿更换。</w:t>
      </w:r>
    </w:p>
    <w:p w14:paraId="3C7D265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72602BAC">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19B9F9A">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t>1.孩子来园时，尽量给孩子穿宽松的衣服、鞋子，并检查自己的孩子是否携带危险物品如：如扣子、刀子、小球等，以确保孩子的安全。</w:t>
      </w:r>
    </w:p>
    <w:p w14:paraId="6A08B4E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2.天气渐冷，所有幼儿都穿着外套来园。家长在家可以告知幼儿，运动的时候如有出汗可以及时脱衣。</w:t>
      </w:r>
    </w:p>
    <w:p w14:paraId="7AF34C2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3.最近的天气早晚温差比较大，可以多给幼儿喝水，预防感冒。如果幼儿有何不适，要及时与教师联系，以免交叉感染。</w:t>
      </w:r>
    </w:p>
    <w:p w14:paraId="5C41FDB3">
      <w:pPr>
        <w:numPr>
          <w:ilvl w:val="0"/>
          <w:numId w:val="0"/>
        </w:numPr>
        <w:ind w:firstLine="482" w:firstLineChars="200"/>
        <w:jc w:val="center"/>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0828AF7C">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CEC4389">
      <w:pPr>
        <w:ind w:firstLine="200" w:firstLineChars="100"/>
        <w:jc w:val="center"/>
        <w:rPr>
          <w:sz w:val="20"/>
          <w:szCs w:val="20"/>
        </w:rPr>
      </w:pPr>
      <w:r>
        <w:rPr>
          <w:rFonts w:hint="eastAsia"/>
          <w:sz w:val="20"/>
          <w:szCs w:val="20"/>
        </w:rPr>
        <w:t>在一起的点滴都值得记录</w:t>
      </w:r>
    </w:p>
    <w:p w14:paraId="72DFDC3D">
      <w:pPr>
        <w:ind w:firstLine="160" w:firstLineChars="100"/>
        <w:jc w:val="center"/>
        <w:rPr>
          <w:rFonts w:hint="default"/>
          <w:lang w:val="en-US" w:eastAsia="zh-CN"/>
        </w:rPr>
      </w:pPr>
      <w:r>
        <w:rPr>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31"/>
                    <a:stretch>
                      <a:fillRect/>
                    </a:stretch>
                  </pic:blipFill>
                  <pic:spPr>
                    <a:xfrm>
                      <a:off x="0" y="0"/>
                      <a:ext cx="4305300" cy="323850"/>
                    </a:xfrm>
                    <a:prstGeom prst="rect">
                      <a:avLst/>
                    </a:prstGeom>
                  </pic:spPr>
                </pic:pic>
              </a:graphicData>
            </a:graphic>
          </wp:inline>
        </w:drawing>
      </w:r>
    </w:p>
    <w:p w14:paraId="60962092">
      <w:pPr>
        <w:rPr>
          <w:rFonts w:hint="default"/>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Segoe Print">
    <w:panose1 w:val="02000600000000000000"/>
    <w:charset w:val="00"/>
    <w:family w:val="auto"/>
    <w:pitch w:val="default"/>
    <w:sig w:usb0="0000028F" w:usb1="00000000" w:usb2="00000000" w:usb3="00000000" w:csb0="2000009F" w:csb1="4701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 w:name="FreesiaUPC">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2B73A493">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9B413">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7542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8CE54E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8CE54E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3A7"/>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91154"/>
    <w:rsid w:val="041A3535"/>
    <w:rsid w:val="04372F42"/>
    <w:rsid w:val="04390FDD"/>
    <w:rsid w:val="043D0214"/>
    <w:rsid w:val="04407135"/>
    <w:rsid w:val="045B11C9"/>
    <w:rsid w:val="045D175A"/>
    <w:rsid w:val="047D03BE"/>
    <w:rsid w:val="04930218"/>
    <w:rsid w:val="04AA4174"/>
    <w:rsid w:val="04B728DA"/>
    <w:rsid w:val="04C1650A"/>
    <w:rsid w:val="04D550AF"/>
    <w:rsid w:val="04DC3F10"/>
    <w:rsid w:val="04FA2D68"/>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310FDA"/>
    <w:rsid w:val="0A594448"/>
    <w:rsid w:val="0A5B7CB7"/>
    <w:rsid w:val="0A7C784D"/>
    <w:rsid w:val="0AAB0D8C"/>
    <w:rsid w:val="0AF14F55"/>
    <w:rsid w:val="0B026057"/>
    <w:rsid w:val="0B095AE2"/>
    <w:rsid w:val="0B0D3608"/>
    <w:rsid w:val="0B101835"/>
    <w:rsid w:val="0B1503CC"/>
    <w:rsid w:val="0B1F2079"/>
    <w:rsid w:val="0B6659A6"/>
    <w:rsid w:val="0B8B21FE"/>
    <w:rsid w:val="0B9326C3"/>
    <w:rsid w:val="0BE633B0"/>
    <w:rsid w:val="0C291D87"/>
    <w:rsid w:val="0C4749E9"/>
    <w:rsid w:val="0C550A02"/>
    <w:rsid w:val="0C9D55F8"/>
    <w:rsid w:val="0CAA7CE4"/>
    <w:rsid w:val="0CBC0864"/>
    <w:rsid w:val="0D09196A"/>
    <w:rsid w:val="0D3A01A5"/>
    <w:rsid w:val="0D4E1308"/>
    <w:rsid w:val="0D676AC1"/>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425D5"/>
    <w:rsid w:val="14045069"/>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4430B9"/>
    <w:rsid w:val="205B0707"/>
    <w:rsid w:val="2071073C"/>
    <w:rsid w:val="20992875"/>
    <w:rsid w:val="20BE0BCD"/>
    <w:rsid w:val="20CC6F0F"/>
    <w:rsid w:val="20D437E4"/>
    <w:rsid w:val="21042B4C"/>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480693"/>
    <w:rsid w:val="26AA7AA7"/>
    <w:rsid w:val="26CA4055"/>
    <w:rsid w:val="26D518A7"/>
    <w:rsid w:val="278139BB"/>
    <w:rsid w:val="279011AF"/>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37739F"/>
    <w:rsid w:val="2B6E213B"/>
    <w:rsid w:val="2B6E216C"/>
    <w:rsid w:val="2B702FDB"/>
    <w:rsid w:val="2B7F355D"/>
    <w:rsid w:val="2B8A1EA0"/>
    <w:rsid w:val="2BC01D66"/>
    <w:rsid w:val="2BE607AA"/>
    <w:rsid w:val="2BF93B09"/>
    <w:rsid w:val="2C3C7D77"/>
    <w:rsid w:val="2C420F59"/>
    <w:rsid w:val="2C440C4A"/>
    <w:rsid w:val="2C7F4E3D"/>
    <w:rsid w:val="2C980689"/>
    <w:rsid w:val="2D2D6D36"/>
    <w:rsid w:val="2D5C0F58"/>
    <w:rsid w:val="2D6719BC"/>
    <w:rsid w:val="2D705D70"/>
    <w:rsid w:val="2DA65A77"/>
    <w:rsid w:val="2DC136D1"/>
    <w:rsid w:val="2DE05772"/>
    <w:rsid w:val="2DEF3882"/>
    <w:rsid w:val="2DFC65DC"/>
    <w:rsid w:val="2E034183"/>
    <w:rsid w:val="2E0F5900"/>
    <w:rsid w:val="2E351DEB"/>
    <w:rsid w:val="2E624D9E"/>
    <w:rsid w:val="2EA12105"/>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444D13"/>
    <w:rsid w:val="30796C1B"/>
    <w:rsid w:val="308D0892"/>
    <w:rsid w:val="309D24FF"/>
    <w:rsid w:val="30F10B66"/>
    <w:rsid w:val="3123646D"/>
    <w:rsid w:val="316B440F"/>
    <w:rsid w:val="318F1F71"/>
    <w:rsid w:val="319E66A5"/>
    <w:rsid w:val="31E1004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AC52E0"/>
    <w:rsid w:val="36B72261"/>
    <w:rsid w:val="36CD0C47"/>
    <w:rsid w:val="36E3341C"/>
    <w:rsid w:val="36E54092"/>
    <w:rsid w:val="36FA2E23"/>
    <w:rsid w:val="36FD722C"/>
    <w:rsid w:val="370652F5"/>
    <w:rsid w:val="373628B6"/>
    <w:rsid w:val="37487250"/>
    <w:rsid w:val="37775541"/>
    <w:rsid w:val="379477FE"/>
    <w:rsid w:val="37CD45F6"/>
    <w:rsid w:val="37D5272F"/>
    <w:rsid w:val="383B21FF"/>
    <w:rsid w:val="3841481E"/>
    <w:rsid w:val="384220F2"/>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5C31C8"/>
    <w:rsid w:val="3B6056AC"/>
    <w:rsid w:val="3BD24C87"/>
    <w:rsid w:val="3BE33C0D"/>
    <w:rsid w:val="3BFD221A"/>
    <w:rsid w:val="3C011D0B"/>
    <w:rsid w:val="3C092323"/>
    <w:rsid w:val="3C0C38D7"/>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D68E2"/>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86F19"/>
    <w:rsid w:val="43F01CD1"/>
    <w:rsid w:val="44001581"/>
    <w:rsid w:val="44054439"/>
    <w:rsid w:val="44070FD9"/>
    <w:rsid w:val="440711BA"/>
    <w:rsid w:val="44151A02"/>
    <w:rsid w:val="4420570D"/>
    <w:rsid w:val="442B5A7D"/>
    <w:rsid w:val="442B7738"/>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DE0415"/>
    <w:rsid w:val="50E4388B"/>
    <w:rsid w:val="510F21D4"/>
    <w:rsid w:val="513636F8"/>
    <w:rsid w:val="51692224"/>
    <w:rsid w:val="516E3AE8"/>
    <w:rsid w:val="51850890"/>
    <w:rsid w:val="51AB589C"/>
    <w:rsid w:val="51F56643"/>
    <w:rsid w:val="51F65DCA"/>
    <w:rsid w:val="520252B6"/>
    <w:rsid w:val="52243845"/>
    <w:rsid w:val="522B7D04"/>
    <w:rsid w:val="523266B2"/>
    <w:rsid w:val="52390AD5"/>
    <w:rsid w:val="524B3632"/>
    <w:rsid w:val="526711A4"/>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9080C"/>
    <w:rsid w:val="58907F6B"/>
    <w:rsid w:val="58995165"/>
    <w:rsid w:val="58B008E9"/>
    <w:rsid w:val="58C1235C"/>
    <w:rsid w:val="58C80A32"/>
    <w:rsid w:val="58DF241C"/>
    <w:rsid w:val="58E379EF"/>
    <w:rsid w:val="58ED5D48"/>
    <w:rsid w:val="58EE2EF6"/>
    <w:rsid w:val="590B0B4E"/>
    <w:rsid w:val="59177F14"/>
    <w:rsid w:val="595810E7"/>
    <w:rsid w:val="59701DD9"/>
    <w:rsid w:val="59825670"/>
    <w:rsid w:val="59B84AF1"/>
    <w:rsid w:val="59B87AE8"/>
    <w:rsid w:val="59C2784A"/>
    <w:rsid w:val="59D6612D"/>
    <w:rsid w:val="59E35308"/>
    <w:rsid w:val="59EC4941"/>
    <w:rsid w:val="59FB5B74"/>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9F4D7E"/>
    <w:rsid w:val="5CAC558A"/>
    <w:rsid w:val="5CE967E8"/>
    <w:rsid w:val="5CEB06B0"/>
    <w:rsid w:val="5D1E54B2"/>
    <w:rsid w:val="5D207DB2"/>
    <w:rsid w:val="5D2B715A"/>
    <w:rsid w:val="5D504DE8"/>
    <w:rsid w:val="5D8D7329"/>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156389"/>
    <w:rsid w:val="682B1B24"/>
    <w:rsid w:val="68305179"/>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A2E4B"/>
    <w:rsid w:val="6CC65F01"/>
    <w:rsid w:val="6CEE0DAF"/>
    <w:rsid w:val="6D094565"/>
    <w:rsid w:val="6D0C2BFA"/>
    <w:rsid w:val="6D4A0BA6"/>
    <w:rsid w:val="6DBD466A"/>
    <w:rsid w:val="6DC5380C"/>
    <w:rsid w:val="6DCC231C"/>
    <w:rsid w:val="6DFB100F"/>
    <w:rsid w:val="6DFB5C9D"/>
    <w:rsid w:val="6E296C7C"/>
    <w:rsid w:val="6E62731F"/>
    <w:rsid w:val="6E735D58"/>
    <w:rsid w:val="6EC87ECA"/>
    <w:rsid w:val="6EE0324F"/>
    <w:rsid w:val="6EE87DF0"/>
    <w:rsid w:val="6F320E44"/>
    <w:rsid w:val="6F687C7E"/>
    <w:rsid w:val="6F986A4D"/>
    <w:rsid w:val="6FA97CC9"/>
    <w:rsid w:val="6FB53835"/>
    <w:rsid w:val="6FB54730"/>
    <w:rsid w:val="700324DF"/>
    <w:rsid w:val="703845E6"/>
    <w:rsid w:val="708F38BB"/>
    <w:rsid w:val="70926C67"/>
    <w:rsid w:val="70AC2D58"/>
    <w:rsid w:val="70AE5D59"/>
    <w:rsid w:val="70CE5FE0"/>
    <w:rsid w:val="70EE6622"/>
    <w:rsid w:val="70F6046D"/>
    <w:rsid w:val="71123CD2"/>
    <w:rsid w:val="711C0070"/>
    <w:rsid w:val="718605D1"/>
    <w:rsid w:val="71E72862"/>
    <w:rsid w:val="71EC6828"/>
    <w:rsid w:val="71EE30A5"/>
    <w:rsid w:val="72120633"/>
    <w:rsid w:val="721B6404"/>
    <w:rsid w:val="72381269"/>
    <w:rsid w:val="723E69EA"/>
    <w:rsid w:val="72421A23"/>
    <w:rsid w:val="724573AC"/>
    <w:rsid w:val="724E60F0"/>
    <w:rsid w:val="724E77F7"/>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15372"/>
    <w:rsid w:val="73EB6BF8"/>
    <w:rsid w:val="73FA341D"/>
    <w:rsid w:val="73FC54BD"/>
    <w:rsid w:val="74237D69"/>
    <w:rsid w:val="74594DAD"/>
    <w:rsid w:val="747F28CE"/>
    <w:rsid w:val="74873A3F"/>
    <w:rsid w:val="748D3188"/>
    <w:rsid w:val="74C7254E"/>
    <w:rsid w:val="75281956"/>
    <w:rsid w:val="75783453"/>
    <w:rsid w:val="758F2495"/>
    <w:rsid w:val="75CF64A9"/>
    <w:rsid w:val="75D845FF"/>
    <w:rsid w:val="75EC1BAC"/>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80757"/>
    <w:rsid w:val="782E3942"/>
    <w:rsid w:val="78317C5B"/>
    <w:rsid w:val="78490122"/>
    <w:rsid w:val="78505037"/>
    <w:rsid w:val="7851006E"/>
    <w:rsid w:val="78652BC9"/>
    <w:rsid w:val="78666497"/>
    <w:rsid w:val="78733F4F"/>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571A8E"/>
    <w:rsid w:val="7A59283C"/>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52668C"/>
    <w:rsid w:val="7E610C05"/>
    <w:rsid w:val="7E76728E"/>
    <w:rsid w:val="7E861604"/>
    <w:rsid w:val="7E8B4DC2"/>
    <w:rsid w:val="7EA121F2"/>
    <w:rsid w:val="7EFD4725"/>
    <w:rsid w:val="7F184B86"/>
    <w:rsid w:val="7F3C1F99"/>
    <w:rsid w:val="7F425DE0"/>
    <w:rsid w:val="7F5403DD"/>
    <w:rsid w:val="7F5C76B2"/>
    <w:rsid w:val="7F724E3F"/>
    <w:rsid w:val="7F7D5FF1"/>
    <w:rsid w:val="7F9F0902"/>
    <w:rsid w:val="7FB1180B"/>
    <w:rsid w:val="7FB1507E"/>
    <w:rsid w:val="7FB469B6"/>
    <w:rsid w:val="7FC77EA9"/>
    <w:rsid w:val="7FCA6A80"/>
    <w:rsid w:val="7FEE65B1"/>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1347</Words>
  <Characters>1413</Characters>
  <Lines>11</Lines>
  <Paragraphs>3</Paragraphs>
  <TotalTime>2</TotalTime>
  <ScaleCrop>false</ScaleCrop>
  <LinksUpToDate>false</LinksUpToDate>
  <CharactersWithSpaces>1469</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喋喋 以喋 以喋喋</cp:lastModifiedBy>
  <cp:lastPrinted>2025-02-16T23:46:00Z</cp:lastPrinted>
  <dcterms:modified xsi:type="dcterms:W3CDTF">2025-03-26T04:29:01Z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54E05FEE45124B7A8B252014719EFA4E_13</vt:lpwstr>
  </property>
  <property fmtid="{D5CDD505-2E9C-101B-9397-08002B2CF9AE}" pid="4" name="KSOTemplateDocerSaveRecord">
    <vt:lpwstr>eyJoZGlkIjoiNDExMDgzMDgxODYyMzZjODY0OTE1Y2ViZjc4ZjJlOGIiLCJ1c2VySWQiOiIzNTg2Njg5NjQifQ==</vt:lpwstr>
  </property>
</Properties>
</file>