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请了事假，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EA287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3940.JPGIMG_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3940.JPGIMG_39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朱子贝和丁依沐在一起玩“形状拼图”的游戏，贝贝拿出了操作底板，一边拼搭一边思考；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谢嘉赟和赵嘉玥在一起挑战“拼拼图”，谢嘉赟选择的是三星的拼图，赵嘉玥选择的是两星的拼图。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3941.JPGIMG_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3941.JPGIMG_39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赵中熠、苏言哲、杨皓宇在一起用乐高建构房子；樊予诺和印梦瑶在一起建构积木城堡。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3938.JPGIMG_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3938.JPGIMG_39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陶子沐、刘子文和晁乐怡在一起建构“游泳池”，刘子文作为主要建构者，陶子沐和晁乐怡再分别拿取不同形状的积木。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5年上中班第二学期/今日动态/IMG_3939.JPGIMG_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3939.JPGIMG_39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朱梓宸在探索“磁铁游戏”的各种玩法；</w:t>
            </w:r>
          </w:p>
          <w:p w14:paraId="5496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李芊烨在探索“镜中谜”，挑战让各种图案能按照卡片的方式摆放；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张轩齐在探索“磁力小车”的游戏。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D:/工作/2025年上中班第二学期/今日动态/IMG_3936.JPGIMG_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3936.JPGIMG_39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黄沐尔和李艺可计划做一个“甜甜圈糖果屋”的微场景，可可做了很多黄色的甜甜圈，黄沐尔在制作糖果屋的方法房子；</w:t>
            </w:r>
          </w:p>
          <w:p w14:paraId="6F2E7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刘欣远和沈懿心在商量着制作一个“帐篷”的微场景，刘欣远还用到了吸管、毛球等材料。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5年上中班第二学期/今日动态/IMG_3937.JPGIMG_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3937.JPGIMG_39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于朗拿着城堡的卡片，一边观察一边在跟着卡片上的提示建构；李苏琪进区域的时间比较晚了，但还是拿出了“压路机”的卡片想要继续建构自己的作品。</w:t>
            </w:r>
            <w:bookmarkStart w:id="1" w:name="_GoBack"/>
            <w:bookmarkEnd w:id="1"/>
          </w:p>
        </w:tc>
      </w:tr>
    </w:tbl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0DB87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今天天气晴朗，小朋友们选择的是接力障碍跑。障碍跑能锻炼幼儿的跑、跳、爬等基本动作，提升肌肉力量和耐力。跨越障碍需要身体各部分的协调，有助于提升平衡感和灵活性。接力形式要求幼儿相互配合，培养团队精神和集体荣誉感。跨越障碍需要判断距离和高度，有助于空间认知能力的发展。障碍跑接力充满挑战和乐趣，能激发幼儿的运动兴趣。多样化的活动形式让幼儿体验不同的运动乐趣。</w:t>
      </w:r>
    </w:p>
    <w:tbl>
      <w:tblPr>
        <w:tblStyle w:val="28"/>
        <w:tblW w:w="0" w:type="auto"/>
        <w:tblInd w:w="4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64233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6E41FAD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D:/工作/2025年上中班第二学期/今日动态/IMG_3946.JPGIMG_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3946.JPGIMG_39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AB16C6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D:/工作/2025年上中班第二学期/今日动态/IMG_3947.JPGIMG_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5年上中班第二学期/今日动态/IMG_3947.JPGIMG_39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0D3383D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D:/工作/2025年上中班第二学期/今日动态/IMG_3948.JPG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5年上中班第二学期/今日动态/IMG_3948.JPGIMG_39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F2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5" w:type="dxa"/>
          </w:tcPr>
          <w:p w14:paraId="226BA4F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87855" cy="1440180"/>
                  <wp:effectExtent l="0" t="0" r="17145" b="7620"/>
                  <wp:docPr id="34" name="图片 34" descr="D:/工作/2025年上中班第二学期/今日动态/IMG_3950.JPG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5年上中班第二学期/今日动态/IMG_3950.JPG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60" r="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B15B98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D:/工作/2025年上中班第二学期/今日动态/IMG_3952.JPGIMG_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5年上中班第二学期/今日动态/IMG_3952.JPGIMG_39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085DA72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5年上中班第二学期/今日动态/IMG_3957.JPGIMG_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5年上中班第二学期/今日动态/IMG_3957.JPGIMG_39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1658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762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美术《孔雀》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孔雀头上有圆球形的羽冠。身上颜色非常美丽，尾羽延长成巨大尾屏，上面有五彩的眼纹形状，开屏时如彩扇，尤为艳丽。这是一节命题美术活动，引导幼儿在仔细观察孔雀的基础上，感知了解孔雀外形的基本特征，并重点根据孔雀羽毛的特征大胆尝试设计花纹，用艺术的形式表现美、创造美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80"/>
        <w:gridCol w:w="3280"/>
      </w:tblGrid>
      <w:tr w14:paraId="2B580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2E717779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D:/工作/2025年上中班第二学期/今日动态/IMG_3763.JPGIMG_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3763.JPGIMG_37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EBD676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7" name="图片 37" descr="D:/工作/2025年上中班第二学期/今日动态/IMG_3764.JPGIMG_3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3764.JPGIMG_376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32D9149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D:/工作/2025年上中班第二学期/今日动态/IMG_3766.JPGIMG_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3766.JPGIMG_376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E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4C53CFB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D:/工作/2025年上中班第二学期/今日动态/IMG_3777.JPGIMG_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5年上中班第二学期/今日动态/IMG_3777.JPGIMG_37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1BA3FAC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D:/工作/2025年上中班第二学期/今日动态/IMG_3780.JPGIMG_3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3780.JPGIMG_37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377763C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D:/工作/2025年上中班第二学期/今日动态/IMG_3783.JPGIMG_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3783.JPGIMG_37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C92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837A4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小朋友能欣赏孔雀的色彩美，感受孔雀羽毛色彩的丰富与美丽，并产生对鸟类的喜爱之情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友在观察孔雀的基础上，能大胆的勾画出喜欢的孔雀，并用鲜艳明快的色彩进行装饰。</w:t>
      </w:r>
    </w:p>
    <w:p w14:paraId="760DD97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79375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98425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：鲜牛奶、千层蛋糕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午餐：麦片饭、芝士虾球、菠菜炒木耳、番茄鸡蛋汤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：火龙果、蓝莓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午点：芋头莲子羹</w:t>
      </w:r>
    </w:p>
    <w:p w14:paraId="34DED8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3967.JPGIMG_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3967.JPGIMG_39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3968.JPGIMG_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3968.JPGIMG_39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3969.JPGIMG_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3969.JPGIMG_39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3970.JPGIMG_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3970.JPG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3971.JPGIMG_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3971.JPGIMG_397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3973.JPGIMG_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3973.JPGIMG_397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苏言哲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7" name="图片 47" descr="D:/工作/2025年上中班第二学期/今日动态/IMG_3960.JPGIMG_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5年上中班第二学期/今日动态/IMG_3960.JPGIMG_396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8" name="图片 48" descr="D:/工作/2025年上中班第二学期/今日动态/IMG_3962.JPGIMG_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:/工作/2025年上中班第二学期/今日动态/IMG_3962.JPGIMG_396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9" name="图片 29" descr="D:/工作/2025年上中班第二学期/今日动态/IMG_3963.JPGIMG_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3963.JPGIMG_39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7EB485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132080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125730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1813</Words>
  <Characters>1834</Characters>
  <Lines>6</Lines>
  <Paragraphs>1</Paragraphs>
  <TotalTime>167</TotalTime>
  <ScaleCrop>false</ScaleCrop>
  <LinksUpToDate>false</LinksUpToDate>
  <CharactersWithSpaces>1914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2025-03-19T08:51:53Z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