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于锦楠、杨景言请假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语言：傻小熊种萝卜</w:t>
      </w:r>
    </w:p>
    <w:p w14:paraId="74C6673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《傻小熊种萝卜》是一个诙谐幽默的童话故事。</w:t>
      </w:r>
      <w:r>
        <w:rPr>
          <w:rFonts w:hint="eastAsia" w:ascii="宋体" w:hAnsi="宋体" w:cs="宋体"/>
          <w:kern w:val="0"/>
          <w:szCs w:val="21"/>
        </w:rPr>
        <w:t>它</w:t>
      </w:r>
      <w:r>
        <w:rPr>
          <w:rFonts w:ascii="宋体" w:hAnsi="宋体" w:cs="宋体"/>
          <w:kern w:val="0"/>
          <w:szCs w:val="21"/>
        </w:rPr>
        <w:t>主要讲述了傻小熊种了许多萝卜，却因为不知道萝卜长在地底下，而去买萝卜请朋友吃，最后通过朋友们的帮助拔出了许多大萝卜的故事。故事内容和生活内容非常贴近，故事里傻小熊憨态可掬的形象</w:t>
      </w:r>
      <w:r>
        <w:rPr>
          <w:rFonts w:hint="eastAsia" w:ascii="宋体" w:hAnsi="宋体" w:cs="宋体"/>
          <w:kern w:val="0"/>
          <w:szCs w:val="21"/>
        </w:rPr>
        <w:t>也</w:t>
      </w:r>
      <w:r>
        <w:rPr>
          <w:rFonts w:ascii="宋体" w:hAnsi="宋体" w:cs="宋体"/>
          <w:kern w:val="0"/>
          <w:szCs w:val="21"/>
        </w:rPr>
        <w:t>受到孩子们的喜爱，傻小熊在故事里热情、讲信用的品格是需要学习的，但是也告诉孩子们遇到不明白的事情一定要向别人虚心请教的道理。</w:t>
      </w:r>
    </w:p>
    <w:p w14:paraId="5CF9C653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t>班级中绝大部分孩子都生活在社区中，很少走进田野，对于庄稼地里农作物的事情知之甚少，像傻小熊一样的孩子也不在少数。同时大班的孩子语言表达能力有了很大的提高，能仔细观察图片，用自己清楚、完整的语句进行表达，但是也有小部分孩子参与讨论的积极性不高，语言表达不够清楚，词汇量不丰富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</w:t>
      </w:r>
      <w:r>
        <w:rPr>
          <w:rFonts w:hint="eastAsia"/>
          <w:color w:val="auto"/>
          <w:u w:val="single"/>
          <w:lang w:val="en-US" w:eastAsia="zh-CN"/>
        </w:rPr>
        <w:t>陆忻妍、郑丽莎、</w:t>
      </w:r>
      <w:r>
        <w:rPr>
          <w:rFonts w:hint="eastAsia"/>
          <w:color w:val="auto"/>
          <w:u w:val="single"/>
        </w:rPr>
        <w:t>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 w:cs="宋体"/>
          <w:szCs w:val="21"/>
        </w:rPr>
        <w:t>了解路线</w:t>
      </w:r>
      <w:r>
        <w:rPr>
          <w:rFonts w:hint="eastAsia" w:ascii="宋体" w:hAnsi="宋体" w:cs="宋体"/>
          <w:szCs w:val="21"/>
          <w:lang w:eastAsia="zh-CN"/>
        </w:rPr>
        <w:t>以及参观内容，</w:t>
      </w:r>
      <w:r>
        <w:rPr>
          <w:rFonts w:hint="eastAsia" w:ascii="宋体" w:hAnsi="宋体" w:cs="宋体"/>
          <w:szCs w:val="21"/>
        </w:rPr>
        <w:t>能用清晰的语言大胆讲述</w:t>
      </w:r>
      <w:r>
        <w:rPr>
          <w:rFonts w:hint="eastAsia" w:ascii="宋体" w:hAnsi="宋体" w:cs="宋体"/>
          <w:szCs w:val="21"/>
          <w:lang w:eastAsia="zh-CN"/>
        </w:rPr>
        <w:t>参观小学的</w:t>
      </w:r>
      <w:r>
        <w:rPr>
          <w:rFonts w:hint="eastAsia" w:ascii="宋体" w:hAnsi="宋体" w:cs="宋体"/>
          <w:szCs w:val="21"/>
        </w:rPr>
        <w:t>注意事项。</w:t>
      </w:r>
    </w:p>
    <w:p w14:paraId="2F9B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eastAsia="zh-CN"/>
        </w:rPr>
        <w:t>.</w:t>
      </w:r>
      <w:r>
        <w:rPr>
          <w:rFonts w:hint="eastAsia" w:ascii="宋体" w:hAnsi="宋体" w:cs="宋体"/>
          <w:szCs w:val="21"/>
        </w:rPr>
        <w:t>围绕“</w:t>
      </w:r>
      <w:r>
        <w:rPr>
          <w:rFonts w:hint="eastAsia" w:ascii="宋体" w:hAnsi="宋体" w:cs="宋体"/>
          <w:szCs w:val="21"/>
          <w:lang w:eastAsia="zh-CN"/>
        </w:rPr>
        <w:t>参观小学</w:t>
      </w:r>
      <w:r>
        <w:rPr>
          <w:rFonts w:hint="eastAsia" w:ascii="宋体" w:hAnsi="宋体" w:cs="宋体"/>
          <w:szCs w:val="21"/>
        </w:rPr>
        <w:t>”参与讨论，</w:t>
      </w:r>
      <w:r>
        <w:rPr>
          <w:rFonts w:hint="eastAsia" w:ascii="宋体" w:hAnsi="宋体" w:cs="宋体"/>
          <w:szCs w:val="21"/>
          <w:lang w:val="en-US" w:eastAsia="zh-CN"/>
        </w:rPr>
        <w:t>激发幼儿对参观小学的期待与兴趣</w:t>
      </w:r>
      <w:r>
        <w:rPr>
          <w:rFonts w:hint="eastAsia" w:ascii="宋体" w:hAnsi="宋体" w:cs="宋体"/>
          <w:szCs w:val="21"/>
        </w:rPr>
        <w:t>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牛奶、鹌鹑蛋、腰果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红薯饭、西芹炒鸭胗、花菜炒肉丝、芹菜山药汤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水果汤、奶酪棒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三鲜水饺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B701408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775</Characters>
  <Lines>6</Lines>
  <Paragraphs>1</Paragraphs>
  <TotalTime>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2025-03-30T09:25:58Z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