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/>
              </w:rPr>
              <w:t>春天来了（一）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春天迈着轻盈的步伐悄然来临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0"/>
              </w:rPr>
              <w:t>暖阳洒下，带来融融暖意。孩子们换下了厚重的棉衣，穿上轻薄鲜艳的春装，在微风中嬉笑奔跑。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名幼儿想要去公园踏青，寻找春天的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草莓园摘草莓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名幼儿想要去野餐。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大自然这位神奇的艺术家，用它独特的笔触描绘出春天的画卷，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</w:t>
            </w:r>
            <w:r>
              <w:rPr>
                <w:rFonts w:hint="eastAsia" w:ascii="宋体" w:hAnsi="宋体" w:eastAsia="宋体" w:cs="宋体"/>
                <w:szCs w:val="20"/>
              </w:rPr>
              <w:t>我们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将围绕春天展开活动</w:t>
            </w:r>
            <w:r>
              <w:rPr>
                <w:rFonts w:hint="eastAsia" w:ascii="宋体" w:hAnsi="宋体" w:eastAsia="宋体" w:cs="宋体"/>
                <w:szCs w:val="20"/>
              </w:rPr>
              <w:t>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Cs w:val="20"/>
              </w:rPr>
              <w:t>孩子们从自身的感知出发，探索周围环境的奇妙变迁，深入了解春天的基本特征，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同时我们充分利用孩子周边的资源，开展毅行活动，让孩子们在边走边看中感受春天的美丽景色，体验美丽的秋天带来的快乐和喜悦，并在毅行活动中锻炼幼儿不怕辛苦，坚持到底的意志品质。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通过观察周围环境，寻找春天，初步感知春天的变化。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多种形式</w:t>
            </w:r>
            <w:r>
              <w:rPr>
                <w:rFonts w:hint="eastAsia"/>
                <w:szCs w:val="21"/>
                <w:lang w:val="en-US" w:eastAsia="zh-CN"/>
              </w:rPr>
              <w:t>表达</w:t>
            </w:r>
            <w:r>
              <w:rPr>
                <w:rFonts w:hint="eastAsia"/>
                <w:szCs w:val="21"/>
              </w:rPr>
              <w:t>对春天的认识，感受大自然的美景。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毅行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4.能坚持走完全程，锻炼不怕苦不怕累的坚毅品质。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0"/>
              </w:rPr>
              <w:t>创设“</w:t>
            </w:r>
            <w:r>
              <w:rPr>
                <w:rFonts w:hint="eastAsia" w:ascii="宋体" w:hAnsi="宋体"/>
                <w:szCs w:val="20"/>
                <w:lang w:eastAsia="zh-CN"/>
              </w:rPr>
              <w:t>春天来了</w:t>
            </w:r>
            <w:r>
              <w:rPr>
                <w:rFonts w:hint="eastAsia" w:ascii="宋体" w:hAnsi="宋体"/>
                <w:szCs w:val="20"/>
              </w:rPr>
              <w:t>”</w:t>
            </w:r>
            <w:r>
              <w:rPr>
                <w:rFonts w:hint="eastAsia" w:ascii="宋体" w:hAnsi="宋体"/>
                <w:szCs w:val="20"/>
                <w:lang w:eastAsia="zh-CN"/>
              </w:rPr>
              <w:t>环境，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营造良好的氛围</w:t>
            </w:r>
            <w:r>
              <w:rPr>
                <w:rFonts w:hint="eastAsia" w:ascii="宋体" w:hAnsi="宋体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2.在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超轻粘土</w:t>
            </w:r>
            <w:r>
              <w:rPr>
                <w:rFonts w:hint="eastAsia" w:ascii="宋体" w:hAnsi="宋体"/>
                <w:szCs w:val="21"/>
              </w:rPr>
              <w:t>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，用多种方式表现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景象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default"/>
                <w:color w:val="000000"/>
                <w:szCs w:val="21"/>
              </w:rPr>
              <w:t>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阅读区</w:t>
            </w:r>
            <w:r>
              <w:rPr>
                <w:rFonts w:hint="default"/>
                <w:color w:val="000000"/>
                <w:szCs w:val="21"/>
              </w:rPr>
              <w:t>投放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春天的绘本《你好春天》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和蜗牛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1.天气</w:t>
            </w:r>
            <w:r>
              <w:rPr>
                <w:rFonts w:hint="eastAsia" w:ascii="宋体" w:hAnsi="宋体"/>
                <w:szCs w:val="20"/>
                <w:lang w:eastAsia="zh-CN"/>
              </w:rPr>
              <w:t>渐暖</w:t>
            </w:r>
            <w:r>
              <w:rPr>
                <w:rFonts w:hint="eastAsia" w:ascii="宋体" w:hAnsi="宋体"/>
                <w:szCs w:val="20"/>
              </w:rPr>
              <w:t>，能及时</w:t>
            </w:r>
            <w:r>
              <w:rPr>
                <w:rFonts w:hint="eastAsia" w:ascii="宋体" w:hAnsi="宋体"/>
                <w:szCs w:val="20"/>
                <w:lang w:eastAsia="zh-CN"/>
              </w:rPr>
              <w:t>穿脱</w:t>
            </w:r>
            <w:r>
              <w:rPr>
                <w:rFonts w:hint="eastAsia" w:ascii="宋体" w:hAnsi="宋体"/>
                <w:szCs w:val="20"/>
              </w:rPr>
              <w:t>衣物，并能注重仪表整洁。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default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2.养成良好用餐习惯的同时，及时吃完自己的饭菜</w:t>
            </w:r>
            <w:r>
              <w:rPr>
                <w:rFonts w:hint="eastAsia" w:ascii="宋体" w:hAnsi="宋体"/>
                <w:szCs w:val="20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  <w:szCs w:val="20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0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小鸟的家，公园里的鸟窝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鸟巢、房子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你好，春天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燕子，来了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几何图形，小鸟找家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Cs w:val="2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0"/>
                <w:lang w:eastAsia="zh-CN"/>
              </w:rPr>
              <w:t>桃花朵朵开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粘土燕子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折纸黄鹂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照顾植物、饲养鹦鹉、观察记录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等。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pStyle w:val="9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lang w:val="en-US" w:eastAsia="zh-CN"/>
              </w:rPr>
              <w:t>前操场：滑滑梯、攀爬网、皮球区、轮胎竹梯、综合区1、民间游戏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春天在哪里          2.社会：毅行前的准备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3.半日活动：春日采摘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半日活动：草莓真好吃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春天真美丽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健康动起来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31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default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徐晓敏、戴艳瑜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6FEE4C3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1084</Words>
  <Characters>1104</Characters>
  <Lines>9</Lines>
  <Paragraphs>2</Paragraphs>
  <TotalTime>10</TotalTime>
  <ScaleCrop>false</ScaleCrop>
  <LinksUpToDate>false</LinksUpToDate>
  <CharactersWithSpaces>1174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2022-03-25T05:37:00Z</dcterms:created>
  <dc:creator>雨林木风</dc:creator>
  <cp:lastModifiedBy>青柠</cp:lastModifiedBy>
  <cp:lastPrinted>2023-09-29T23:37:00Z</cp:lastPrinted>
  <dcterms:modified xsi:type="dcterms:W3CDTF">2025-03-30T20:14:00Z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3988013F006B27BBC337E167444A5C6C_43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