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54B1B4" w14:textId="77777777" w:rsidR="00174CDC" w:rsidRDefault="00000000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A97BBD3" w14:textId="10A56CA4" w:rsidR="00174CDC" w:rsidRDefault="00000000">
      <w:pPr>
        <w:spacing w:line="30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 w:rsidR="001C4D4B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 3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06"/>
        <w:gridCol w:w="8349"/>
      </w:tblGrid>
      <w:tr w:rsidR="00174CDC" w14:paraId="0966C2F1" w14:textId="77777777">
        <w:trPr>
          <w:cantSplit/>
          <w:trHeight w:val="254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2D65C" w14:textId="77777777" w:rsidR="00174CDC" w:rsidRDefault="00000000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ascii="宋体" w:eastAsiaTheme="minorEastAsia" w:hAnsi="宋体" w:hint="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ascii="宋体" w:eastAsia="Times New Roman" w:hAnsi="宋体" w:hint="eastAsia"/>
                <w:b/>
                <w:bCs/>
                <w:sz w:val="21"/>
                <w:szCs w:val="21"/>
              </w:rPr>
              <w:t>！（</w:t>
            </w:r>
            <w:r>
              <w:rPr>
                <w:rFonts w:ascii="宋体" w:eastAsiaTheme="minorEastAsia" w:hAnsi="宋体" w:hint="eastAsia"/>
                <w:b/>
                <w:bCs/>
                <w:sz w:val="21"/>
                <w:szCs w:val="21"/>
              </w:rPr>
              <w:t>三</w:t>
            </w:r>
            <w:r>
              <w:rPr>
                <w:rFonts w:ascii="宋体" w:eastAsia="Times New Roman" w:hAnsi="宋体" w:hint="eastAsia"/>
                <w:b/>
                <w:bCs/>
                <w:sz w:val="21"/>
                <w:szCs w:val="21"/>
              </w:rPr>
              <w:t>）</w:t>
            </w:r>
          </w:p>
          <w:p w14:paraId="18F21250" w14:textId="77777777" w:rsidR="00174CDC" w:rsidRDefault="00174CDC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11395" w14:textId="77777777" w:rsidR="00174CDC" w:rsidRDefault="00000000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63E1CC2E" w14:textId="77777777" w:rsidR="00174CDC" w:rsidRDefault="00000000">
            <w:pPr>
              <w:spacing w:line="300" w:lineRule="exact"/>
              <w:ind w:firstLineChars="200" w:firstLine="420"/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春天是万物复苏的季节</w:t>
            </w:r>
            <w:r>
              <w:rPr>
                <w:rFonts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也是踏青春游的好时节</w:t>
            </w:r>
            <w:r>
              <w:rPr>
                <w:rFonts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在周末的时候，很多家长带着孩子去公园野餐了。同时回想到之前毅行的经历，孩子们纷纷问</w:t>
            </w:r>
            <w:r>
              <w:rPr>
                <w:rFonts w:ascii="宋体" w:hAnsi="宋体"/>
                <w:bCs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“我们什么时候去远足呢</w:t>
            </w:r>
            <w:r>
              <w:rPr>
                <w:rFonts w:ascii="宋体" w:hAnsi="宋体"/>
                <w:bCs/>
                <w:color w:val="000000"/>
                <w:szCs w:val="21"/>
              </w:rPr>
              <w:t>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”“去哪里远足呢</w:t>
            </w:r>
            <w:r>
              <w:rPr>
                <w:rFonts w:ascii="宋体" w:hAnsi="宋体"/>
                <w:bCs/>
                <w:color w:val="000000"/>
                <w:szCs w:val="21"/>
              </w:rPr>
              <w:t>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”基于孩子们的兴趣</w:t>
            </w:r>
            <w:r>
              <w:rPr>
                <w:rFonts w:ascii="宋体" w:hAnsi="宋体" w:hint="eastAsia"/>
                <w:szCs w:val="21"/>
              </w:rPr>
              <w:t>我们对周围的资源进行整理筛查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发现了具有科技元素的星星充电公园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孩子们非常感兴趣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为了扩展孩子们的眼界，</w:t>
            </w:r>
            <w:r>
              <w:rPr>
                <w:rFonts w:hint="eastAsia"/>
              </w:rPr>
              <w:t>接触自然、了解科技，激发他们的探索欲望与好奇心</w:t>
            </w:r>
            <w:r>
              <w:rPr>
                <w:rFonts w:ascii="宋体" w:hAnsi="宋体" w:hint="eastAsia"/>
                <w:szCs w:val="21"/>
              </w:rPr>
              <w:t>，我们计划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走进充电公园，</w:t>
            </w:r>
            <w:r>
              <w:rPr>
                <w:rFonts w:ascii="宋体" w:hAnsi="宋体" w:hint="eastAsia"/>
                <w:szCs w:val="21"/>
              </w:rPr>
              <w:t>开展毅</w:t>
            </w:r>
            <w:proofErr w:type="gramStart"/>
            <w:r>
              <w:rPr>
                <w:rFonts w:ascii="宋体" w:hAnsi="宋体" w:hint="eastAsia"/>
                <w:szCs w:val="21"/>
              </w:rPr>
              <w:t>行实践</w:t>
            </w:r>
            <w:proofErr w:type="gramEnd"/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因此本周我们</w:t>
            </w:r>
            <w:r>
              <w:rPr>
                <w:rFonts w:ascii="宋体" w:hAnsi="宋体" w:hint="eastAsia"/>
                <w:szCs w:val="21"/>
              </w:rPr>
              <w:t>将围绕毅行前的准备以及带领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孩子们参与毅行，在活动中锻炼不怕吃苦、坚持到底、团结合作的优秀品质，</w:t>
            </w:r>
            <w:r>
              <w:rPr>
                <w:rFonts w:ascii="宋体" w:hAnsi="宋体" w:hint="eastAsia"/>
                <w:color w:val="000000"/>
                <w:szCs w:val="21"/>
              </w:rPr>
              <w:t>体会人与自然之间的和谐关系，萌发对春天的热爱之情。</w:t>
            </w:r>
          </w:p>
        </w:tc>
      </w:tr>
      <w:tr w:rsidR="00174CDC" w14:paraId="0DBCAAF5" w14:textId="77777777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28AEB9" w14:textId="77777777" w:rsidR="00174CDC" w:rsidRDefault="00174CDC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5800A" w14:textId="77777777" w:rsidR="00174CDC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目标：</w:t>
            </w:r>
          </w:p>
          <w:p w14:paraId="6790573B" w14:textId="77777777" w:rsidR="00174CD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.对于毅行活动感兴趣，并能积极计划自己的毅行活动。</w:t>
            </w:r>
          </w:p>
          <w:p w14:paraId="0601CECF" w14:textId="77777777" w:rsidR="00174CDC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能坚持参与毅行活动，养成不怕苦不怕累、坚持到底，团结合作的良好品质。</w:t>
            </w:r>
          </w:p>
          <w:p w14:paraId="5C6C490C" w14:textId="77777777" w:rsidR="00174CDC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3.感受春天大自然的美丽，探索、发现，积累更多春天相关的经验。</w:t>
            </w:r>
          </w:p>
        </w:tc>
      </w:tr>
      <w:tr w:rsidR="00174CDC" w14:paraId="79422A75" w14:textId="77777777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27EF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347C6" w14:textId="77777777" w:rsidR="00174CDC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1.主题环境：营造春天的主题氛围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ascii="宋体" w:hAnsi="宋体" w:cs="宋体" w:hint="eastAsia"/>
              </w:rPr>
              <w:t>用孩子的作品装饰教室</w:t>
            </w:r>
            <w:r>
              <w:rPr>
                <w:color w:val="000000"/>
                <w:szCs w:val="21"/>
              </w:rPr>
              <w:t>。</w:t>
            </w:r>
          </w:p>
          <w:p w14:paraId="5A7C6871" w14:textId="77777777" w:rsidR="00174CDC" w:rsidRDefault="00000000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ascii="宋体" w:hAnsi="宋体" w:cs="宋体" w:hint="eastAsia"/>
              </w:rPr>
              <w:t>2.区域材料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hint="eastAsia"/>
                <w:szCs w:val="21"/>
              </w:rPr>
              <w:t>阅读区增加有关春天的书籍、自制图书；美工区</w:t>
            </w:r>
            <w:r>
              <w:rPr>
                <w:rFonts w:ascii="宋体" w:hAnsi="宋体" w:hint="eastAsia"/>
                <w:color w:val="000000"/>
                <w:szCs w:val="21"/>
              </w:rPr>
              <w:t>增添自然材料，投放超轻粘土、彩纸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玉米粒等多种材料，制作春天的微景观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提供颜料绘画花卉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ascii="宋体" w:hAnsi="宋体" w:cs="宋体" w:hint="eastAsia"/>
                <w:bCs/>
                <w:szCs w:val="21"/>
              </w:rPr>
              <w:t>自然角：播种春天的花卉等植物，让幼儿关注其生长过程，学会记录</w:t>
            </w:r>
            <w:r>
              <w:rPr>
                <w:rFonts w:ascii="宋体" w:hAnsi="宋体" w:cs="宋体"/>
                <w:bCs/>
                <w:szCs w:val="21"/>
              </w:rPr>
              <w:t>。</w:t>
            </w:r>
          </w:p>
        </w:tc>
      </w:tr>
      <w:tr w:rsidR="00174CDC" w14:paraId="493450B7" w14:textId="77777777">
        <w:trPr>
          <w:cantSplit/>
          <w:trHeight w:val="774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800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18ED5" w14:textId="77777777" w:rsidR="00174CDC" w:rsidRDefault="00000000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</w:t>
            </w:r>
            <w:r>
              <w:rPr>
                <w:rFonts w:ascii="宋体" w:hAnsi="宋体" w:hint="eastAsia"/>
              </w:rPr>
              <w:t>自觉喝水、正确洗手，</w:t>
            </w:r>
            <w:r>
              <w:rPr>
                <w:rFonts w:ascii="宋体" w:hAnsi="宋体" w:hint="eastAsia"/>
                <w:szCs w:val="21"/>
              </w:rPr>
              <w:t>预防感冒，养成良好的卫生习惯和生活习惯。</w:t>
            </w:r>
          </w:p>
          <w:p w14:paraId="265F7B85" w14:textId="77777777" w:rsidR="00174CDC" w:rsidRDefault="00000000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能根据气温和运动量的变化适当增减衣服。</w:t>
            </w:r>
          </w:p>
          <w:p w14:paraId="69A9D25C" w14:textId="77777777" w:rsidR="00174CDC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能进行传染病的自查与互查，增强防病意识。</w:t>
            </w:r>
          </w:p>
        </w:tc>
      </w:tr>
      <w:tr w:rsidR="00174CDC" w14:paraId="156BD4DB" w14:textId="77777777">
        <w:trPr>
          <w:cantSplit/>
          <w:trHeight w:hRule="exact" w:val="241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0D1356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</w:t>
            </w:r>
          </w:p>
          <w:p w14:paraId="509B14BC" w14:textId="77777777" w:rsidR="00174CDC" w:rsidRDefault="00000000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7C47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6D9D90DC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3298B" w14:textId="77777777" w:rsidR="00174CDC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建构区：春天的植物园、菜地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公园。</w:t>
            </w:r>
          </w:p>
          <w:p w14:paraId="0887040E" w14:textId="2A2C491C" w:rsidR="00174CDC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益智区：棋类游戏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1C4D4B">
              <w:rPr>
                <w:rFonts w:ascii="宋体" w:hAnsi="宋体" w:cs="宋体" w:hint="eastAsia"/>
                <w:color w:val="000000"/>
                <w:szCs w:val="21"/>
              </w:rPr>
              <w:t>超市购物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拼图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14:paraId="6A2FCB8E" w14:textId="77777777" w:rsidR="00174CDC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美工区：春天的小场景、折纸燕子、线描画风筝等。</w:t>
            </w:r>
          </w:p>
          <w:p w14:paraId="0125F0E5" w14:textId="77777777" w:rsidR="00174CDC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图书区：自制图书、关于春天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的绘本等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8652995" w14:textId="75D085E7" w:rsidR="00174CDC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 w:rsidR="001C4D4B">
              <w:rPr>
                <w:rFonts w:ascii="宋体" w:hAnsi="宋体" w:cs="宋体" w:hint="eastAsia"/>
                <w:szCs w:val="21"/>
              </w:rPr>
              <w:t>有趣的平衡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1C4D4B">
              <w:rPr>
                <w:rFonts w:ascii="宋体" w:hAnsi="宋体" w:cs="宋体" w:hint="eastAsia"/>
                <w:szCs w:val="21"/>
              </w:rPr>
              <w:t>过山车轨道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1C4D4B">
              <w:rPr>
                <w:rFonts w:ascii="宋体" w:hAnsi="宋体" w:cs="宋体" w:hint="eastAsia"/>
                <w:szCs w:val="21"/>
              </w:rPr>
              <w:t>自制升旗台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3359B469" w14:textId="77777777" w:rsidR="00174CDC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观察植物生长、植物写生等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9D98E59" w14:textId="043C8409" w:rsidR="00174CDC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</w:t>
            </w:r>
            <w:r w:rsidR="001C4D4B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王老师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重点关注</w:t>
            </w:r>
            <w:r w:rsidR="001C4D4B">
              <w:rPr>
                <w:rFonts w:ascii="宋体" w:hAnsi="宋体" w:cs="宋体" w:hint="eastAsia"/>
                <w:szCs w:val="21"/>
              </w:rPr>
              <w:t>图书区的游戏情况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  <w:p w14:paraId="5B29ED15" w14:textId="787523F2" w:rsidR="00174CDC" w:rsidRDefault="001C4D4B">
            <w:pPr>
              <w:adjustRightInd w:val="0"/>
              <w:snapToGrid w:val="0"/>
              <w:spacing w:line="300" w:lineRule="exact"/>
              <w:ind w:firstLineChars="500" w:firstLine="1050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崔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老师重点关注幼儿在美工</w:t>
            </w:r>
            <w:proofErr w:type="gramStart"/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区材料</w:t>
            </w:r>
            <w:proofErr w:type="gramEnd"/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的创意手工。</w:t>
            </w:r>
          </w:p>
        </w:tc>
      </w:tr>
      <w:tr w:rsidR="00174CDC" w14:paraId="5DBDAB0C" w14:textId="77777777">
        <w:trPr>
          <w:cantSplit/>
          <w:trHeight w:hRule="exact" w:val="114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ABBEC89" w14:textId="77777777" w:rsidR="00174CDC" w:rsidRDefault="00174CDC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68E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2152B344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F3A36" w14:textId="77777777" w:rsidR="00174CDC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proofErr w:type="gramStart"/>
            <w:r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proofErr w:type="gramEnd"/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AE4C48F" w14:textId="77777777" w:rsidR="00174CDC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滚轮胎；</w:t>
            </w:r>
            <w:proofErr w:type="gramStart"/>
            <w:r>
              <w:rPr>
                <w:rFonts w:ascii="宋体" w:hAnsi="宋体"/>
                <w:szCs w:val="21"/>
              </w:rPr>
              <w:t>大型亿童</w:t>
            </w:r>
            <w:proofErr w:type="gramEnd"/>
            <w:r>
              <w:rPr>
                <w:rFonts w:ascii="宋体" w:hAnsi="宋体"/>
                <w:szCs w:val="21"/>
              </w:rPr>
              <w:t>玩具；小小攀爬架；彩虹伞；拍皮球；过独木桥。</w:t>
            </w:r>
          </w:p>
          <w:p w14:paraId="49044CD0" w14:textId="77777777" w:rsidR="00174CDC" w:rsidRDefault="0000000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雨</w:t>
            </w:r>
            <w:r>
              <w:rPr>
                <w:szCs w:val="21"/>
              </w:rPr>
              <w:t>天：室内走廊自主游戏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小小板凳乐、跳房子、滚球、</w:t>
            </w:r>
            <w:proofErr w:type="gramStart"/>
            <w:r>
              <w:rPr>
                <w:szCs w:val="21"/>
              </w:rPr>
              <w:t>大型亿童</w:t>
            </w:r>
            <w:proofErr w:type="gramEnd"/>
            <w:r>
              <w:rPr>
                <w:szCs w:val="21"/>
              </w:rPr>
              <w:t>玩具、跳过障碍物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174CDC" w14:paraId="3432D7D8" w14:textId="77777777">
        <w:trPr>
          <w:cantSplit/>
          <w:trHeight w:val="39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FE043DE" w14:textId="77777777" w:rsidR="00174CDC" w:rsidRDefault="00174CDC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DC2D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5D796E0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3B97E" w14:textId="77777777" w:rsidR="001C4D4B" w:rsidRDefault="0000000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1.谈话：毅行前的准备；2</w:t>
            </w:r>
            <w:r>
              <w:rPr>
                <w:rFonts w:ascii="宋体" w:hAnsi="宋体" w:cs="宋体" w:hint="eastAsia"/>
                <w:szCs w:val="21"/>
              </w:rPr>
              <w:t>半日：快乐的毅行</w:t>
            </w:r>
            <w:r>
              <w:rPr>
                <w:rFonts w:ascii="宋体" w:hAnsi="宋体" w:cs="宋体" w:hint="eastAsia"/>
                <w:kern w:val="0"/>
                <w:szCs w:val="21"/>
              </w:rPr>
              <w:t>；3.美术：快乐的毅行</w:t>
            </w:r>
            <w:r>
              <w:rPr>
                <w:rFonts w:ascii="宋体" w:hAnsi="宋体" w:cs="宋体" w:hint="eastAsia"/>
                <w:szCs w:val="21"/>
              </w:rPr>
              <w:t>（一）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3F040683" w14:textId="0E9DD8D2" w:rsidR="00174CDC" w:rsidRDefault="00000000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 w:rsidR="001C4D4B">
              <w:rPr>
                <w:rFonts w:ascii="宋体" w:hAnsi="宋体" w:cs="宋体" w:hint="eastAsia"/>
                <w:szCs w:val="21"/>
              </w:rPr>
              <w:t>体育：春种忙</w:t>
            </w:r>
          </w:p>
        </w:tc>
      </w:tr>
      <w:tr w:rsidR="00174CDC" w14:paraId="74C90600" w14:textId="77777777">
        <w:trPr>
          <w:cantSplit/>
          <w:trHeight w:hRule="exact" w:val="828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848A5D" w14:textId="77777777" w:rsidR="00174CDC" w:rsidRDefault="00174CDC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9FF64" w14:textId="77777777" w:rsidR="00174CDC" w:rsidRDefault="00174CDC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6E0A3" w14:textId="1474D6BA" w:rsidR="001C4D4B" w:rsidRDefault="0000000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1.社会：毅行前的安全；2.谈话：毅行见闻；</w:t>
            </w:r>
            <w:r w:rsidR="001C4D4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3.美术：快乐的毅行</w:t>
            </w:r>
            <w:r>
              <w:rPr>
                <w:rFonts w:ascii="宋体" w:hAnsi="宋体" w:cs="宋体" w:hint="eastAsia"/>
                <w:szCs w:val="21"/>
              </w:rPr>
              <w:t>（二）</w:t>
            </w:r>
          </w:p>
          <w:p w14:paraId="6F4EEB8F" w14:textId="615E4C53" w:rsidR="00174CDC" w:rsidRDefault="00000000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 w:rsidR="001C4D4B">
              <w:rPr>
                <w:rFonts w:ascii="宋体" w:hAnsi="宋体" w:cs="宋体" w:hint="eastAsia"/>
                <w:kern w:val="0"/>
                <w:szCs w:val="21"/>
              </w:rPr>
              <w:t>语言：克里克塔</w:t>
            </w:r>
          </w:p>
          <w:p w14:paraId="7D0354E0" w14:textId="77777777" w:rsidR="00174CDC" w:rsidRDefault="00000000">
            <w:pPr>
              <w:spacing w:line="280" w:lineRule="exact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每周一整理：整理抽屉</w:t>
            </w:r>
          </w:p>
        </w:tc>
      </w:tr>
      <w:tr w:rsidR="00174CDC" w14:paraId="71AA4A5B" w14:textId="77777777">
        <w:trPr>
          <w:cantSplit/>
          <w:trHeight w:hRule="exact" w:val="160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A813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3EF76" w14:textId="77777777" w:rsidR="00174CDC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5EF50" w14:textId="77777777" w:rsidR="00174C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</w:p>
          <w:p w14:paraId="0A757552" w14:textId="0F93DF01" w:rsidR="00174C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科学游戏：</w:t>
            </w:r>
            <w:r w:rsidR="001C4D4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有趣的平衡</w:t>
            </w:r>
          </w:p>
          <w:p w14:paraId="5EF3FE02" w14:textId="4E11DF44" w:rsidR="00174C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1C4D4B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1C4D4B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自主阅读</w:t>
            </w:r>
          </w:p>
          <w:p w14:paraId="0B86BD3D" w14:textId="77777777" w:rsidR="00174C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户外大课堂：户外表演区</w:t>
            </w:r>
          </w:p>
        </w:tc>
      </w:tr>
    </w:tbl>
    <w:p w14:paraId="0582DCE3" w14:textId="2EA324E2" w:rsidR="00174CDC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1C4D4B">
        <w:rPr>
          <w:rFonts w:ascii="宋体" w:hAnsi="宋体" w:hint="eastAsia"/>
          <w:u w:val="single"/>
        </w:rPr>
        <w:t>崔文静、</w:t>
      </w:r>
      <w:r w:rsidR="001C4D4B">
        <w:rPr>
          <w:rFonts w:ascii="宋体" w:hAnsi="宋体" w:hint="eastAsia"/>
          <w:u w:val="single"/>
        </w:rPr>
        <w:t>王召弟</w:t>
      </w:r>
      <w:r>
        <w:rPr>
          <w:rFonts w:ascii="宋体" w:hAnsi="宋体" w:hint="eastAsia"/>
        </w:rPr>
        <w:t xml:space="preserve">  执笔：</w:t>
      </w:r>
      <w:r w:rsidR="001C4D4B">
        <w:rPr>
          <w:rFonts w:ascii="宋体" w:hAnsi="宋体" w:hint="eastAsia"/>
          <w:u w:val="single"/>
        </w:rPr>
        <w:t>王召弟</w:t>
      </w:r>
    </w:p>
    <w:p w14:paraId="5E4EA6EE" w14:textId="77777777" w:rsidR="00174CDC" w:rsidRDefault="00174CDC">
      <w:pPr>
        <w:spacing w:line="300" w:lineRule="exact"/>
        <w:ind w:right="210"/>
        <w:rPr>
          <w:rFonts w:ascii="宋体" w:hAnsi="宋体" w:cs="宋体" w:hint="eastAsia"/>
          <w:color w:val="000000"/>
          <w:szCs w:val="21"/>
          <w:shd w:val="clear" w:color="auto" w:fill="FFFFFF"/>
        </w:rPr>
      </w:pPr>
    </w:p>
    <w:p w14:paraId="461A6245" w14:textId="77777777" w:rsidR="00174CDC" w:rsidRDefault="00174CDC">
      <w:pPr>
        <w:spacing w:line="300" w:lineRule="exact"/>
        <w:ind w:right="210"/>
        <w:rPr>
          <w:rFonts w:ascii="宋体" w:hAnsi="宋体" w:cs="宋体" w:hint="eastAsia"/>
          <w:color w:val="000000"/>
          <w:szCs w:val="21"/>
          <w:shd w:val="clear" w:color="auto" w:fill="FFFFFF"/>
        </w:rPr>
      </w:pPr>
    </w:p>
    <w:sectPr w:rsidR="00174CDC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A79F" w14:textId="77777777" w:rsidR="00056332" w:rsidRDefault="00056332">
      <w:r>
        <w:separator/>
      </w:r>
    </w:p>
  </w:endnote>
  <w:endnote w:type="continuationSeparator" w:id="0">
    <w:p w14:paraId="0BF55D4F" w14:textId="77777777" w:rsidR="00056332" w:rsidRDefault="0005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hancery">
    <w:altName w:val="Courier New"/>
    <w:charset w:val="00"/>
    <w:family w:val="auto"/>
    <w:pitch w:val="default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CEA8" w14:textId="77777777" w:rsidR="00174CDC" w:rsidRDefault="00174CD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8450" w14:textId="77777777" w:rsidR="00056332" w:rsidRDefault="00056332">
      <w:r>
        <w:separator/>
      </w:r>
    </w:p>
  </w:footnote>
  <w:footnote w:type="continuationSeparator" w:id="0">
    <w:p w14:paraId="1B2A11CB" w14:textId="77777777" w:rsidR="00056332" w:rsidRDefault="0005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mNGZlNDViMjdjY2NiYzQwYWQ0ZTUzYmZlNDkzOTg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332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CDC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4D4B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06915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3EAE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077986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C26F2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BA4144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0F5BC3"/>
    <w:rsid w:val="65D11E9E"/>
    <w:rsid w:val="66285F62"/>
    <w:rsid w:val="666F7442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3BBC7"/>
  <w15:docId w15:val="{67474874-2CA9-47AB-846B-7B98805C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Company>WWW.YlmF.CoM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召弟 王</cp:lastModifiedBy>
  <cp:revision>80</cp:revision>
  <cp:lastPrinted>2024-02-25T23:49:00Z</cp:lastPrinted>
  <dcterms:created xsi:type="dcterms:W3CDTF">2022-03-08T05:37:00Z</dcterms:created>
  <dcterms:modified xsi:type="dcterms:W3CDTF">2025-03-30T14:56:00Z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85DF3C97FA434252B552289F81686FE8_13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