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A54A">
      <w:pPr>
        <w:jc w:val="center"/>
        <w:rPr>
          <w:rFonts w:ascii="宋体" w:hAnsi="宋体" w:eastAsia="宋体"/>
          <w:b/>
          <w:bCs/>
          <w:sz w:val="32"/>
          <w:szCs w:val="28"/>
        </w:rPr>
      </w:pPr>
      <w:bookmarkStart w:id="1" w:name="_GoBack"/>
      <w:r>
        <w:rPr>
          <w:rFonts w:hint="eastAsia" w:ascii="宋体" w:hAnsi="宋体" w:eastAsia="宋体"/>
          <w:b/>
          <w:bCs/>
          <w:sz w:val="32"/>
          <w:szCs w:val="28"/>
        </w:rPr>
        <w:t>B1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0</w:t>
      </w:r>
      <w:r>
        <w:rPr>
          <w:rFonts w:hint="eastAsia"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>钱丽娟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教师成长营课题情况一览表</w:t>
      </w:r>
    </w:p>
    <w:p w14:paraId="7A4B3FA0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表1 省级及以上课题汇总表</w:t>
      </w:r>
    </w:p>
    <w:tbl>
      <w:tblPr>
        <w:tblStyle w:val="6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6"/>
        <w:gridCol w:w="1134"/>
        <w:gridCol w:w="4580"/>
        <w:gridCol w:w="1090"/>
        <w:gridCol w:w="1275"/>
        <w:gridCol w:w="1580"/>
        <w:gridCol w:w="1560"/>
        <w:gridCol w:w="1074"/>
      </w:tblGrid>
      <w:tr w14:paraId="2716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vAlign w:val="center"/>
          </w:tcPr>
          <w:p w14:paraId="4CA2B29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E2F1A8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34" w:type="dxa"/>
            <w:vAlign w:val="center"/>
          </w:tcPr>
          <w:p w14:paraId="1AA87793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580" w:type="dxa"/>
            <w:vAlign w:val="center"/>
          </w:tcPr>
          <w:p w14:paraId="05B9F30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90" w:type="dxa"/>
            <w:vAlign w:val="center"/>
          </w:tcPr>
          <w:p w14:paraId="69D7532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 w14:paraId="2E8308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580" w:type="dxa"/>
          </w:tcPr>
          <w:p w14:paraId="10CF03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560" w:type="dxa"/>
            <w:vAlign w:val="center"/>
          </w:tcPr>
          <w:p w14:paraId="0E6B09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中期评估时间</w:t>
            </w:r>
          </w:p>
        </w:tc>
        <w:tc>
          <w:tcPr>
            <w:tcW w:w="1074" w:type="dxa"/>
            <w:vAlign w:val="center"/>
          </w:tcPr>
          <w:p w14:paraId="48E92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0C22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0A3C02E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 w14:paraId="47FC651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34" w:type="dxa"/>
            <w:vAlign w:val="center"/>
          </w:tcPr>
          <w:p w14:paraId="3BD60EB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580" w:type="dxa"/>
            <w:vAlign w:val="center"/>
          </w:tcPr>
          <w:p w14:paraId="436355C1">
            <w:pPr>
              <w:jc w:val="center"/>
              <w:rPr>
                <w:color w:val="FF0000"/>
              </w:rPr>
            </w:pPr>
          </w:p>
        </w:tc>
        <w:tc>
          <w:tcPr>
            <w:tcW w:w="1090" w:type="dxa"/>
            <w:vAlign w:val="center"/>
          </w:tcPr>
          <w:p w14:paraId="7BF7F4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部级/省级</w:t>
            </w:r>
          </w:p>
        </w:tc>
        <w:tc>
          <w:tcPr>
            <w:tcW w:w="1275" w:type="dxa"/>
            <w:vAlign w:val="center"/>
          </w:tcPr>
          <w:p w14:paraId="7FDC966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1580" w:type="dxa"/>
          </w:tcPr>
          <w:p w14:paraId="23C9E24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如：江苏省教育科学规划领导小组办公室</w:t>
            </w:r>
          </w:p>
        </w:tc>
        <w:tc>
          <w:tcPr>
            <w:tcW w:w="1560" w:type="dxa"/>
            <w:vAlign w:val="center"/>
          </w:tcPr>
          <w:p w14:paraId="6DB19A3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未进行则空着</w:t>
            </w:r>
          </w:p>
        </w:tc>
        <w:tc>
          <w:tcPr>
            <w:tcW w:w="1074" w:type="dxa"/>
            <w:vAlign w:val="center"/>
          </w:tcPr>
          <w:p w14:paraId="040BBC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 w14:paraId="536B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20B95B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47D616B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钱丽娟</w:t>
            </w:r>
          </w:p>
        </w:tc>
        <w:tc>
          <w:tcPr>
            <w:tcW w:w="1134" w:type="dxa"/>
            <w:vAlign w:val="center"/>
          </w:tcPr>
          <w:p w14:paraId="0B77DF8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周文雅</w:t>
            </w:r>
          </w:p>
        </w:tc>
        <w:tc>
          <w:tcPr>
            <w:tcW w:w="4580" w:type="dxa"/>
            <w:vAlign w:val="center"/>
          </w:tcPr>
          <w:p w14:paraId="5D63E60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基于乡村资源的场馆课程开发与实施研究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090" w:type="dxa"/>
            <w:vAlign w:val="center"/>
          </w:tcPr>
          <w:p w14:paraId="3BE636A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275" w:type="dxa"/>
            <w:vAlign w:val="center"/>
          </w:tcPr>
          <w:p w14:paraId="5DDDE95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202205</w:t>
            </w:r>
          </w:p>
        </w:tc>
        <w:tc>
          <w:tcPr>
            <w:tcW w:w="1580" w:type="dxa"/>
          </w:tcPr>
          <w:p w14:paraId="627CF4D0">
            <w:pPr>
              <w:jc w:val="center"/>
            </w:pPr>
            <w:r>
              <w:rPr>
                <w:rFonts w:hint="eastAsia"/>
                <w:color w:val="auto"/>
              </w:rPr>
              <w:t>江苏省教育科学规划领导小组办公室</w:t>
            </w:r>
          </w:p>
        </w:tc>
        <w:tc>
          <w:tcPr>
            <w:tcW w:w="1560" w:type="dxa"/>
            <w:vAlign w:val="center"/>
          </w:tcPr>
          <w:p w14:paraId="393958CB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BDC13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202412</w:t>
            </w:r>
          </w:p>
        </w:tc>
      </w:tr>
    </w:tbl>
    <w:p w14:paraId="3BB6316D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</w:t>
      </w:r>
    </w:p>
    <w:p w14:paraId="45B37B32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表2 市区级课题汇总表</w:t>
      </w:r>
    </w:p>
    <w:tbl>
      <w:tblPr>
        <w:tblStyle w:val="6"/>
        <w:tblpPr w:leftFromText="180" w:rightFromText="180" w:vertAnchor="text" w:horzAnchor="margin" w:tblpXSpec="center" w:tblpY="1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80"/>
        <w:gridCol w:w="1153"/>
        <w:gridCol w:w="4282"/>
        <w:gridCol w:w="1061"/>
        <w:gridCol w:w="2267"/>
        <w:gridCol w:w="2303"/>
        <w:gridCol w:w="1166"/>
      </w:tblGrid>
      <w:tr w14:paraId="1DD5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CEE8C2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180" w:type="dxa"/>
            <w:vAlign w:val="center"/>
          </w:tcPr>
          <w:p w14:paraId="589AF41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53" w:type="dxa"/>
            <w:vAlign w:val="center"/>
          </w:tcPr>
          <w:p w14:paraId="19336810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282" w:type="dxa"/>
            <w:vAlign w:val="center"/>
          </w:tcPr>
          <w:p w14:paraId="7954412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61" w:type="dxa"/>
            <w:vAlign w:val="center"/>
          </w:tcPr>
          <w:p w14:paraId="5149E9D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2267" w:type="dxa"/>
            <w:vAlign w:val="center"/>
          </w:tcPr>
          <w:p w14:paraId="370392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中期评估/立项时间</w:t>
            </w:r>
          </w:p>
        </w:tc>
        <w:tc>
          <w:tcPr>
            <w:tcW w:w="2303" w:type="dxa"/>
          </w:tcPr>
          <w:p w14:paraId="2DB99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166" w:type="dxa"/>
            <w:vAlign w:val="center"/>
          </w:tcPr>
          <w:p w14:paraId="7B24AB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33B5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45407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180" w:type="dxa"/>
            <w:vAlign w:val="center"/>
          </w:tcPr>
          <w:p w14:paraId="36D6AF8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53" w:type="dxa"/>
            <w:vAlign w:val="center"/>
          </w:tcPr>
          <w:p w14:paraId="7A0E0A0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282" w:type="dxa"/>
            <w:vAlign w:val="center"/>
          </w:tcPr>
          <w:p w14:paraId="4A3C3676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Align w:val="center"/>
          </w:tcPr>
          <w:p w14:paraId="6475455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市级/区级</w:t>
            </w:r>
          </w:p>
        </w:tc>
        <w:tc>
          <w:tcPr>
            <w:tcW w:w="2267" w:type="dxa"/>
            <w:vAlign w:val="center"/>
          </w:tcPr>
          <w:p w14:paraId="281F29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2303" w:type="dxa"/>
          </w:tcPr>
          <w:p w14:paraId="34F17BB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如：常州市教育科学规划领导小组办公室</w:t>
            </w:r>
          </w:p>
        </w:tc>
        <w:tc>
          <w:tcPr>
            <w:tcW w:w="1166" w:type="dxa"/>
            <w:vAlign w:val="center"/>
          </w:tcPr>
          <w:p w14:paraId="5502AAC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 w14:paraId="3E63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8E5A9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80" w:type="dxa"/>
            <w:vAlign w:val="center"/>
          </w:tcPr>
          <w:p w14:paraId="00A655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肖媛媛</w:t>
            </w:r>
          </w:p>
        </w:tc>
        <w:tc>
          <w:tcPr>
            <w:tcW w:w="1153" w:type="dxa"/>
            <w:vAlign w:val="center"/>
          </w:tcPr>
          <w:p w14:paraId="3191BAF6">
            <w:pPr>
              <w:jc w:val="center"/>
            </w:pPr>
          </w:p>
        </w:tc>
        <w:tc>
          <w:tcPr>
            <w:tcW w:w="4282" w:type="dxa"/>
            <w:vAlign w:val="center"/>
          </w:tcPr>
          <w:p w14:paraId="4DE8D9AE">
            <w:pPr>
              <w:jc w:val="center"/>
            </w:pPr>
            <w:r>
              <w:rPr>
                <w:rFonts w:hint="eastAsia"/>
              </w:rPr>
              <w:t>《劳动三圈场馆课程涵育学生品格的研究》</w:t>
            </w:r>
          </w:p>
        </w:tc>
        <w:tc>
          <w:tcPr>
            <w:tcW w:w="1061" w:type="dxa"/>
            <w:vAlign w:val="center"/>
          </w:tcPr>
          <w:p w14:paraId="0120523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区级</w:t>
            </w:r>
          </w:p>
        </w:tc>
        <w:tc>
          <w:tcPr>
            <w:tcW w:w="2267" w:type="dxa"/>
            <w:vAlign w:val="center"/>
          </w:tcPr>
          <w:p w14:paraId="7207222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2021.12</w:t>
            </w:r>
          </w:p>
        </w:tc>
        <w:tc>
          <w:tcPr>
            <w:tcW w:w="2303" w:type="dxa"/>
          </w:tcPr>
          <w:p w14:paraId="4CA4AE9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新北区教师发展中心</w:t>
            </w:r>
          </w:p>
        </w:tc>
        <w:tc>
          <w:tcPr>
            <w:tcW w:w="1166" w:type="dxa"/>
            <w:vAlign w:val="center"/>
          </w:tcPr>
          <w:p w14:paraId="39461EEB">
            <w:pPr>
              <w:jc w:val="center"/>
            </w:pPr>
            <w:r>
              <w:rPr>
                <w:rFonts w:hint="eastAsia"/>
              </w:rPr>
              <w:t>2024.6</w:t>
            </w:r>
          </w:p>
        </w:tc>
      </w:tr>
      <w:tr w14:paraId="00C0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FA6DF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7A95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秦家慧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D427B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E19FD2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《“城市主人”视野下新时代劳动教育课程的构建与实施的研究》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87F33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区级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FC8E3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2021.12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52BCF9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新北区教师发展中心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11A9C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2024.6</w:t>
            </w:r>
          </w:p>
        </w:tc>
      </w:tr>
      <w:tr w14:paraId="2E5F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vAlign w:val="center"/>
          </w:tcPr>
          <w:p w14:paraId="78064CA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9369E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丁春明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79895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109A0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《绿色智慧”理念下生态实践课程的研究》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D36DB8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区级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0891B8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2021.12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5F138A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新北区教师发展中心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D4A960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2024.6</w:t>
            </w:r>
          </w:p>
        </w:tc>
      </w:tr>
      <w:tr w14:paraId="5060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063D0E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C515D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贺维娜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40B82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72525F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劳动教育微课程地开发与实践 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876698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市级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CEA2B3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2023.11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1F8FC4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常州市教育科学规划领导小组办公室</w:t>
            </w:r>
          </w:p>
        </w:tc>
        <w:tc>
          <w:tcPr>
            <w:tcW w:w="1166" w:type="dxa"/>
            <w:vAlign w:val="center"/>
          </w:tcPr>
          <w:p w14:paraId="6221A51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2025.1</w:t>
            </w:r>
          </w:p>
        </w:tc>
      </w:tr>
      <w:tr w14:paraId="4A01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FC784A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3B0E4C6C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1CC047E0">
            <w:pPr>
              <w:jc w:val="center"/>
            </w:pPr>
          </w:p>
        </w:tc>
        <w:tc>
          <w:tcPr>
            <w:tcW w:w="4282" w:type="dxa"/>
            <w:vAlign w:val="center"/>
          </w:tcPr>
          <w:p w14:paraId="36437AC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2A68CFCE">
            <w:pPr>
              <w:jc w:val="center"/>
            </w:pPr>
          </w:p>
        </w:tc>
        <w:tc>
          <w:tcPr>
            <w:tcW w:w="2267" w:type="dxa"/>
            <w:vAlign w:val="center"/>
          </w:tcPr>
          <w:p w14:paraId="47BB4C64">
            <w:pPr>
              <w:jc w:val="center"/>
            </w:pPr>
          </w:p>
        </w:tc>
        <w:tc>
          <w:tcPr>
            <w:tcW w:w="2303" w:type="dxa"/>
          </w:tcPr>
          <w:p w14:paraId="32E4631F">
            <w:pPr>
              <w:jc w:val="center"/>
            </w:pPr>
          </w:p>
        </w:tc>
        <w:tc>
          <w:tcPr>
            <w:tcW w:w="1166" w:type="dxa"/>
            <w:vAlign w:val="center"/>
          </w:tcPr>
          <w:p w14:paraId="7C1E886A">
            <w:pPr>
              <w:jc w:val="center"/>
            </w:pPr>
          </w:p>
        </w:tc>
      </w:tr>
    </w:tbl>
    <w:p w14:paraId="69E1DB76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注：同一项课题只算一次，备案课题没有通过中期评估的不算。</w:t>
      </w:r>
    </w:p>
    <w:p w14:paraId="7D6CF15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D63E610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91DB91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23F4FD2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表3 区微型课题汇总表</w:t>
      </w:r>
    </w:p>
    <w:tbl>
      <w:tblPr>
        <w:tblStyle w:val="6"/>
        <w:tblpPr w:leftFromText="180" w:rightFromText="180" w:vertAnchor="text" w:horzAnchor="margin" w:tblpXSpec="center" w:tblpY="155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6945"/>
        <w:gridCol w:w="1701"/>
        <w:gridCol w:w="1878"/>
      </w:tblGrid>
      <w:tr w14:paraId="0D31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484B97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6DA378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276" w:type="dxa"/>
            <w:vAlign w:val="center"/>
          </w:tcPr>
          <w:p w14:paraId="3592E066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6945" w:type="dxa"/>
            <w:vAlign w:val="center"/>
          </w:tcPr>
          <w:p w14:paraId="2077177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701" w:type="dxa"/>
            <w:vAlign w:val="center"/>
          </w:tcPr>
          <w:p w14:paraId="78121E2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获奖</w:t>
            </w: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878" w:type="dxa"/>
            <w:vAlign w:val="center"/>
          </w:tcPr>
          <w:p w14:paraId="2DBECE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14:paraId="0759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A819FC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 w14:paraId="130EC29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276" w:type="dxa"/>
            <w:vAlign w:val="center"/>
          </w:tcPr>
          <w:p w14:paraId="6466559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6945" w:type="dxa"/>
            <w:vAlign w:val="center"/>
          </w:tcPr>
          <w:p w14:paraId="4C4D226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362151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一/二/三</w:t>
            </w:r>
          </w:p>
        </w:tc>
        <w:tc>
          <w:tcPr>
            <w:tcW w:w="1878" w:type="dxa"/>
            <w:vAlign w:val="center"/>
          </w:tcPr>
          <w:p w14:paraId="3FEAD49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</w:tr>
      <w:tr w14:paraId="2896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6D73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41C7E3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俞静</w:t>
            </w:r>
          </w:p>
        </w:tc>
        <w:tc>
          <w:tcPr>
            <w:tcW w:w="1276" w:type="dxa"/>
            <w:vAlign w:val="center"/>
          </w:tcPr>
          <w:p w14:paraId="3A0D670B">
            <w:pPr>
              <w:jc w:val="center"/>
            </w:pPr>
          </w:p>
        </w:tc>
        <w:tc>
          <w:tcPr>
            <w:tcW w:w="6945" w:type="dxa"/>
            <w:vAlign w:val="center"/>
          </w:tcPr>
          <w:p w14:paraId="0755B42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抗逆力培养与小学综合实践活动课程的融合与探究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701" w:type="dxa"/>
            <w:vAlign w:val="center"/>
          </w:tcPr>
          <w:p w14:paraId="66191EF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区级一等奖</w:t>
            </w:r>
          </w:p>
        </w:tc>
        <w:tc>
          <w:tcPr>
            <w:tcW w:w="1878" w:type="dxa"/>
            <w:vAlign w:val="center"/>
          </w:tcPr>
          <w:p w14:paraId="75874F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2025.2</w:t>
            </w:r>
          </w:p>
        </w:tc>
      </w:tr>
      <w:tr w14:paraId="2408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CDC12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FB2C37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徐艳秋</w:t>
            </w:r>
          </w:p>
        </w:tc>
        <w:tc>
          <w:tcPr>
            <w:tcW w:w="1276" w:type="dxa"/>
            <w:vAlign w:val="center"/>
          </w:tcPr>
          <w:p w14:paraId="485270CC">
            <w:pPr>
              <w:jc w:val="center"/>
            </w:pPr>
          </w:p>
        </w:tc>
        <w:tc>
          <w:tcPr>
            <w:tcW w:w="6945" w:type="dxa"/>
            <w:vAlign w:val="center"/>
          </w:tcPr>
          <w:p w14:paraId="656BFC1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依托志愿服务 提升学生核心素养的实践研究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701" w:type="dxa"/>
            <w:vAlign w:val="center"/>
          </w:tcPr>
          <w:p w14:paraId="2F1F4D1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区级二等奖</w:t>
            </w:r>
          </w:p>
        </w:tc>
        <w:tc>
          <w:tcPr>
            <w:tcW w:w="1878" w:type="dxa"/>
            <w:vAlign w:val="center"/>
          </w:tcPr>
          <w:p w14:paraId="7702265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2024.2</w:t>
            </w:r>
          </w:p>
        </w:tc>
      </w:tr>
      <w:tr w14:paraId="566B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E90267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16E2625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6DAC43">
            <w:pPr>
              <w:jc w:val="center"/>
            </w:pPr>
          </w:p>
        </w:tc>
        <w:tc>
          <w:tcPr>
            <w:tcW w:w="6945" w:type="dxa"/>
            <w:vAlign w:val="center"/>
          </w:tcPr>
          <w:p w14:paraId="1DD5034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72D1B7">
            <w:pPr>
              <w:jc w:val="center"/>
            </w:pPr>
          </w:p>
        </w:tc>
        <w:tc>
          <w:tcPr>
            <w:tcW w:w="1878" w:type="dxa"/>
            <w:vAlign w:val="center"/>
          </w:tcPr>
          <w:p w14:paraId="4DB0F592">
            <w:pPr>
              <w:jc w:val="center"/>
            </w:pPr>
          </w:p>
        </w:tc>
      </w:tr>
    </w:tbl>
    <w:p w14:paraId="53E3E0AD"/>
    <w:bookmarkEnd w:id="1"/>
    <w:p w14:paraId="2C49D831">
      <w:pPr>
        <w:widowControl/>
        <w:jc w:val="left"/>
      </w:pPr>
      <w:r>
        <w:br w:type="page"/>
      </w:r>
    </w:p>
    <w:p w14:paraId="4D1EFE6F"/>
    <w:p w14:paraId="2B1AF686">
      <w:pPr>
        <w:jc w:val="center"/>
        <w:rPr>
          <w:b/>
          <w:sz w:val="36"/>
        </w:rPr>
      </w:pPr>
      <w:bookmarkStart w:id="0" w:name="_Hlk93326403"/>
      <w:r>
        <w:rPr>
          <w:rFonts w:hint="eastAsia"/>
          <w:b/>
          <w:sz w:val="36"/>
        </w:rPr>
        <w:t>B</w:t>
      </w:r>
      <w:r>
        <w:rPr>
          <w:b/>
          <w:sz w:val="36"/>
        </w:rPr>
        <w:t>1</w:t>
      </w:r>
      <w:r>
        <w:rPr>
          <w:rFonts w:hint="eastAsia"/>
          <w:b/>
          <w:sz w:val="36"/>
          <w:lang w:val="en-US" w:eastAsia="zh-CN"/>
        </w:rPr>
        <w:t>0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 w14:paraId="24CC9A33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材料1 省级及以上课题佐证材料</w:t>
      </w:r>
    </w:p>
    <w:tbl>
      <w:tblPr>
        <w:tblStyle w:val="6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4047"/>
        <w:gridCol w:w="4047"/>
        <w:gridCol w:w="4047"/>
      </w:tblGrid>
      <w:tr w14:paraId="05DD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F4DB30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047" w:type="dxa"/>
            <w:vAlign w:val="center"/>
          </w:tcPr>
          <w:p w14:paraId="7737ED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立项证书</w:t>
            </w:r>
          </w:p>
        </w:tc>
        <w:tc>
          <w:tcPr>
            <w:tcW w:w="4047" w:type="dxa"/>
            <w:vAlign w:val="center"/>
          </w:tcPr>
          <w:p w14:paraId="28D01D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中期评估证明</w:t>
            </w:r>
          </w:p>
        </w:tc>
        <w:tc>
          <w:tcPr>
            <w:tcW w:w="4047" w:type="dxa"/>
            <w:vAlign w:val="center"/>
          </w:tcPr>
          <w:p w14:paraId="550A1C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7A27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1CE3CA5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4047" w:type="dxa"/>
            <w:vAlign w:val="center"/>
          </w:tcPr>
          <w:p w14:paraId="25EC1293">
            <w:pPr>
              <w:jc w:val="center"/>
              <w:rPr>
                <w:color w:val="FF0000"/>
              </w:rPr>
            </w:pPr>
          </w:p>
        </w:tc>
        <w:tc>
          <w:tcPr>
            <w:tcW w:w="4047" w:type="dxa"/>
            <w:vAlign w:val="center"/>
          </w:tcPr>
          <w:p w14:paraId="150417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仅需提供审核盖章页，未进行则空着</w:t>
            </w:r>
          </w:p>
        </w:tc>
        <w:tc>
          <w:tcPr>
            <w:tcW w:w="4047" w:type="dxa"/>
            <w:vAlign w:val="center"/>
          </w:tcPr>
          <w:p w14:paraId="50B1810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仅需提供结题证书，未结题则是空着</w:t>
            </w:r>
          </w:p>
        </w:tc>
      </w:tr>
      <w:tr w14:paraId="3D3F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4B16A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7" w:type="dxa"/>
            <w:vAlign w:val="center"/>
          </w:tcPr>
          <w:sdt>
            <w:sdtPr>
              <w:id w:val="147452214"/>
              <w:picture/>
            </w:sdtPr>
            <w:sdtContent>
              <w:p w14:paraId="65527BD7">
                <w:pPr>
                  <w:jc w:val="center"/>
                </w:pPr>
                <w:r>
                  <w:drawing>
                    <wp:inline distT="0" distB="0" distL="0" distR="0">
                      <wp:extent cx="1193800" cy="1524000"/>
                      <wp:effectExtent l="0" t="0" r="3175" b="3175"/>
                      <wp:docPr id="4" name="图片 1" descr="D:/周静文件夹/2023卓越成长营/2023年度考核汇总/B10课题研究/钱丽娟课题立项1.jpg钱丽娟课题立项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1" descr="D:/周静文件夹/2023卓越成长营/2023年度考核汇总/B10课题研究/钱丽娟课题立项1.jpg钱丽娟课题立项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8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2B72494">
            <w:pPr>
              <w:jc w:val="center"/>
            </w:pPr>
          </w:p>
        </w:tc>
        <w:sdt>
          <w:sdtPr>
            <w:id w:val="11692120"/>
            <w:picture/>
          </w:sdtPr>
          <w:sdtContent>
            <w:tc>
              <w:tcPr>
                <w:tcW w:w="4047" w:type="dxa"/>
                <w:vAlign w:val="center"/>
              </w:tcPr>
              <w:p w14:paraId="59D1B909">
                <w:pPr>
                  <w:jc w:val="center"/>
                </w:pPr>
                <w:r>
                  <w:drawing>
                    <wp:inline distT="0" distB="0" distL="114300" distR="114300">
                      <wp:extent cx="1212850" cy="1819275"/>
                      <wp:effectExtent l="0" t="0" r="635" b="5080"/>
                      <wp:docPr id="6" name="图片 1" descr="D:/周静文件夹/2023卓越成长营/2023年度考核汇总/B10课题研究/钱丽娟课题中期2.jpg钱丽娟课题中期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1" descr="D:/周静文件夹/2023卓越成长营/2023年度考核汇总/B10课题研究/钱丽娟课题中期2.jpg钱丽娟课题中期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850" cy="181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47" w:type="dxa"/>
            <w:vAlign w:val="center"/>
          </w:tcPr>
          <w:p w14:paraId="159F40E5">
            <w:pPr>
              <w:jc w:val="center"/>
              <w:rPr>
                <w:rFonts w:hint="eastAsia" w:eastAsiaTheme="minorEastAsia"/>
                <w:lang w:eastAsia="zh-CN"/>
              </w:rPr>
            </w:pPr>
          </w:p>
          <w:sdt>
            <w:sdtPr>
              <w:id w:val="147457761"/>
              <w:picture/>
            </w:sdtPr>
            <w:sdtContent>
              <w:p w14:paraId="10B50085">
                <w:pPr>
                  <w:jc w:val="center"/>
                </w:pPr>
                <w:r>
                  <w:drawing>
                    <wp:inline distT="0" distB="0" distL="0" distR="0">
                      <wp:extent cx="1142365" cy="1524000"/>
                      <wp:effectExtent l="0" t="0" r="5080" b="3175"/>
                      <wp:docPr id="2" name="图片 4" descr="D:/周静文件夹/2023卓越成长营/2023年度考核汇总/B10课题研究/钱丽娟2024.12省级课题结题.JPG钱丽娟2024.12省级课题结题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4" descr="D:/周静文件夹/2023卓越成长营/2023年度考核汇总/B10课题研究/钱丽娟2024.12省级课题结题.JPG钱丽娟2024.12省级课题结题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236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7124BC">
            <w:pPr>
              <w:jc w:val="center"/>
            </w:pPr>
          </w:p>
        </w:tc>
      </w:tr>
    </w:tbl>
    <w:p w14:paraId="195A6457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1DF1781A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bookmarkEnd w:id="0"/>
    <w:p w14:paraId="77DA7D18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材料2 市区级课题佐证材料</w:t>
      </w:r>
    </w:p>
    <w:tbl>
      <w:tblPr>
        <w:tblStyle w:val="6"/>
        <w:tblW w:w="14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87"/>
        <w:gridCol w:w="4287"/>
        <w:gridCol w:w="4287"/>
      </w:tblGrid>
      <w:tr w14:paraId="5480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571CF81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287" w:type="dxa"/>
          </w:tcPr>
          <w:p w14:paraId="57FE04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中期评估表封面</w:t>
            </w:r>
          </w:p>
        </w:tc>
        <w:tc>
          <w:tcPr>
            <w:tcW w:w="4287" w:type="dxa"/>
            <w:vAlign w:val="center"/>
          </w:tcPr>
          <w:p w14:paraId="479A5F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中期评估/立项证明</w:t>
            </w:r>
          </w:p>
        </w:tc>
        <w:tc>
          <w:tcPr>
            <w:tcW w:w="4287" w:type="dxa"/>
            <w:vAlign w:val="center"/>
          </w:tcPr>
          <w:p w14:paraId="008FD0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1E5D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2CE0620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请与表2序号一致</w:t>
            </w:r>
          </w:p>
        </w:tc>
        <w:tc>
          <w:tcPr>
            <w:tcW w:w="4287" w:type="dxa"/>
          </w:tcPr>
          <w:p w14:paraId="6E5C1D7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市区备案课题应先通过中期评估，请勿提交评审书封面</w:t>
            </w:r>
          </w:p>
        </w:tc>
        <w:tc>
          <w:tcPr>
            <w:tcW w:w="4287" w:type="dxa"/>
            <w:vAlign w:val="center"/>
          </w:tcPr>
          <w:p w14:paraId="5AAFDB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</w:t>
            </w:r>
          </w:p>
        </w:tc>
        <w:tc>
          <w:tcPr>
            <w:tcW w:w="4287" w:type="dxa"/>
            <w:vAlign w:val="center"/>
          </w:tcPr>
          <w:p w14:paraId="432F90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仅需提供结题证书或结题认定页，未结题则是空着</w:t>
            </w:r>
          </w:p>
        </w:tc>
      </w:tr>
      <w:tr w14:paraId="090F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6F28D4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57"/>
            <w:showingPlcHdr/>
            <w:picture/>
          </w:sdtPr>
          <w:sdtContent>
            <w:tc>
              <w:tcPr>
                <w:tcW w:w="4287" w:type="dxa"/>
              </w:tcPr>
              <w:p w14:paraId="044C78AD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14" name="图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2"/>
            <w:showingPlcHdr/>
            <w:picture/>
          </w:sdtPr>
          <w:sdtContent>
            <w:tc>
              <w:tcPr>
                <w:tcW w:w="4287" w:type="dxa"/>
                <w:vAlign w:val="center"/>
              </w:tcPr>
              <w:p w14:paraId="00451D1E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1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3"/>
            <w:picture/>
          </w:sdtPr>
          <w:sdtContent>
            <w:tc>
              <w:tcPr>
                <w:tcW w:w="4287" w:type="dxa"/>
                <w:vAlign w:val="center"/>
              </w:tcPr>
              <w:p w14:paraId="07C5B54E">
                <w:pPr>
                  <w:jc w:val="center"/>
                </w:pPr>
                <w:r>
                  <w:rPr>
                    <w:rFonts w:ascii="宋体" w:hAnsi="宋体" w:eastAsia="宋体" w:cs="宋体"/>
                    <w:sz w:val="24"/>
                    <w:szCs w:val="24"/>
                  </w:rPr>
                  <w:drawing>
                    <wp:inline distT="0" distB="0" distL="114300" distR="114300">
                      <wp:extent cx="1350645" cy="1800225"/>
                      <wp:effectExtent l="0" t="0" r="1905" b="9525"/>
                      <wp:docPr id="5" name="图片 3" descr="IMG_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3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0645" cy="1800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522E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24089D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7" w:type="dxa"/>
            <w:vAlign w:val="top"/>
          </w:tcPr>
          <w:sdt>
            <w:sdtPr>
              <w:id w:val="147459288"/>
              <w:showingPlcHdr/>
              <w:picture/>
            </w:sdtPr>
            <w:sdtContent>
              <w:p w14:paraId="1F8BDAC8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0" t="0" r="3175" b="3175"/>
                      <wp:docPr id="19" name="图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8675B4C">
            <w:pPr>
              <w:jc w:val="center"/>
            </w:pPr>
          </w:p>
        </w:tc>
        <w:tc>
          <w:tcPr>
            <w:tcW w:w="4287" w:type="dxa"/>
            <w:vAlign w:val="center"/>
          </w:tcPr>
          <w:sdt>
            <w:sdtPr>
              <w:id w:val="147481771"/>
              <w:picture/>
            </w:sdtPr>
            <w:sdtContent>
              <w:p w14:paraId="5B3BD867">
                <w:pPr>
                  <w:jc w:val="center"/>
                </w:pPr>
                <w:r>
                  <w:drawing>
                    <wp:inline distT="0" distB="0" distL="0" distR="0">
                      <wp:extent cx="967740" cy="1524000"/>
                      <wp:effectExtent l="0" t="0" r="6350" b="3175"/>
                      <wp:docPr id="20" name="图片 5" descr="D:/周静文件夹/2023卓越成长营/2023年度考核汇总/B10课题研究/秦家慧区级课题中期2.png秦家慧区级课题中期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图片 5" descr="D:/周静文件夹/2023卓越成长营/2023年度考核汇总/B10课题研究/秦家慧区级课题中期2.png秦家慧区级课题中期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774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3F082D3">
            <w:pPr>
              <w:jc w:val="center"/>
            </w:pPr>
          </w:p>
        </w:tc>
        <w:tc>
          <w:tcPr>
            <w:tcW w:w="4287" w:type="dxa"/>
            <w:vAlign w:val="center"/>
          </w:tcPr>
          <w:sdt>
            <w:sdtPr>
              <w:id w:val="147474719"/>
              <w:picture/>
            </w:sdtPr>
            <w:sdtContent>
              <w:p w14:paraId="5C56A387">
                <w:pPr>
                  <w:jc w:val="center"/>
                </w:pPr>
                <w:r>
                  <w:rPr>
                    <w:rFonts w:ascii="宋体" w:hAnsi="宋体" w:eastAsia="宋体" w:cs="宋体"/>
                    <w:sz w:val="24"/>
                    <w:szCs w:val="24"/>
                  </w:rPr>
                  <w:drawing>
                    <wp:inline distT="0" distB="0" distL="114300" distR="114300">
                      <wp:extent cx="1274445" cy="1777365"/>
                      <wp:effectExtent l="0" t="0" r="5080" b="5715"/>
                      <wp:docPr id="22" name="图片 3" descr="D:/周静文件夹/2023卓越成长营/2023年度考核汇总/B10课题研究/秦家慧主持区课题结题2.JPG秦家慧主持区课题结题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图片 3" descr="D:/周静文件夹/2023卓越成长营/2023年度考核汇总/B10课题研究/秦家慧主持区课题结题2.JPG秦家慧主持区课题结题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4445" cy="1777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B6C24E">
            <w:pPr>
              <w:jc w:val="center"/>
            </w:pPr>
          </w:p>
        </w:tc>
      </w:tr>
      <w:tr w14:paraId="71C2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0488018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87" w:type="dxa"/>
          </w:tcPr>
          <w:p w14:paraId="3C4B09F4">
            <w:pPr>
              <w:jc w:val="center"/>
            </w:pPr>
          </w:p>
        </w:tc>
        <w:tc>
          <w:tcPr>
            <w:tcW w:w="4287" w:type="dxa"/>
            <w:vAlign w:val="center"/>
          </w:tcPr>
          <w:p w14:paraId="7B2C8BDD">
            <w:pPr>
              <w:jc w:val="center"/>
            </w:pPr>
          </w:p>
        </w:tc>
        <w:tc>
          <w:tcPr>
            <w:tcW w:w="4287" w:type="dxa"/>
            <w:vAlign w:val="center"/>
          </w:tcPr>
          <w:p w14:paraId="2A31F586">
            <w:pPr>
              <w:jc w:val="center"/>
            </w:pPr>
            <w:r>
              <w:drawing>
                <wp:inline distT="0" distB="0" distL="114300" distR="114300">
                  <wp:extent cx="1223010" cy="1800225"/>
                  <wp:effectExtent l="0" t="0" r="1524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92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0C2F3D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87" w:type="dxa"/>
            <w:vAlign w:val="top"/>
          </w:tcPr>
          <w:sdt>
            <w:sdtPr>
              <w:id w:val="147477744"/>
              <w:showingPlcHdr/>
              <w:picture/>
            </w:sdtPr>
            <w:sdtContent>
              <w:p w14:paraId="0EE4DB8B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0" t="0" r="3175" b="3175"/>
                      <wp:docPr id="25" name="图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图片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8E12594">
            <w:pPr>
              <w:jc w:val="center"/>
            </w:pPr>
          </w:p>
        </w:tc>
        <w:tc>
          <w:tcPr>
            <w:tcW w:w="4287" w:type="dxa"/>
            <w:vAlign w:val="center"/>
          </w:tcPr>
          <w:sdt>
            <w:sdtPr>
              <w:id w:val="147468655"/>
              <w:picture/>
            </w:sdtPr>
            <w:sdtContent>
              <w:p w14:paraId="012E1196">
                <w:pPr>
                  <w:jc w:val="center"/>
                </w:pPr>
                <w:r>
                  <w:drawing>
                    <wp:inline distT="0" distB="0" distL="0" distR="0">
                      <wp:extent cx="1156970" cy="1524000"/>
                      <wp:effectExtent l="0" t="0" r="6985" b="3175"/>
                      <wp:docPr id="26" name="图片 5" descr="D:/周静文件夹/2023卓越成长营/2023年度考核汇总/B10课题研究/贺维娜市级课题中期2.png贺维娜市级课题中期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图片 5" descr="D:/周静文件夹/2023卓越成长营/2023年度考核汇总/B10课题研究/贺维娜市级课题中期2.png贺维娜市级课题中期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697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2AA5930">
            <w:pPr>
              <w:jc w:val="center"/>
            </w:pPr>
          </w:p>
        </w:tc>
        <w:tc>
          <w:tcPr>
            <w:tcW w:w="4287" w:type="dxa"/>
            <w:vAlign w:val="center"/>
          </w:tcPr>
          <w:p w14:paraId="4BBA41D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90320" cy="1800225"/>
                  <wp:effectExtent l="0" t="0" r="5080" b="9525"/>
                  <wp:docPr id="1" name="图片 1" descr="秦家慧主持区课题结题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秦家慧主持区课题结题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71B74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36A54F5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 w14:paraId="4C2A56D4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材料3 市区级课题佐证材料</w:t>
      </w:r>
    </w:p>
    <w:tbl>
      <w:tblPr>
        <w:tblStyle w:val="6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942"/>
      </w:tblGrid>
      <w:tr w14:paraId="3F58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0F7DAF7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 w14:paraId="3AF1D4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 w14:paraId="548E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16AB9F5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请与表3序号一致</w:t>
            </w:r>
          </w:p>
        </w:tc>
        <w:tc>
          <w:tcPr>
            <w:tcW w:w="12942" w:type="dxa"/>
            <w:vAlign w:val="center"/>
          </w:tcPr>
          <w:p w14:paraId="161A0B5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仅需提供获奖证书</w:t>
            </w:r>
          </w:p>
        </w:tc>
      </w:tr>
      <w:tr w14:paraId="2BBC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125810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75"/>
            <w:picture/>
          </w:sdtPr>
          <w:sdtContent>
            <w:tc>
              <w:tcPr>
                <w:tcW w:w="12942" w:type="dxa"/>
                <w:vAlign w:val="center"/>
              </w:tcPr>
              <w:p w14:paraId="2936F750">
                <w:pPr>
                  <w:jc w:val="center"/>
                </w:pPr>
                <w:r>
                  <w:drawing>
                    <wp:inline distT="0" distB="0" distL="0" distR="0">
                      <wp:extent cx="1524000" cy="1055370"/>
                      <wp:effectExtent l="0" t="0" r="3175" b="1270"/>
                      <wp:docPr id="21" name="图片 3" descr="D:/周静文件夹/2023卓越成长营/2023年度考核汇总/B10课题研究/俞静 2024新北区微课题一等奖.png俞静 2024新北区微课题一等奖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3" descr="D:/周静文件夹/2023卓越成长营/2023年度考核汇总/B10课题研究/俞静 2024新北区微课题一等奖.png俞静 2024新北区微课题一等奖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055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134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7953879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42" w:type="dxa"/>
            <w:vAlign w:val="center"/>
          </w:tcPr>
          <w:sdt>
            <w:sdtPr>
              <w:id w:val="147477314"/>
              <w:picture/>
            </w:sdtPr>
            <w:sdtContent>
              <w:p w14:paraId="787D27C7">
                <w:pPr>
                  <w:jc w:val="center"/>
                </w:pPr>
                <w:r>
                  <w:drawing>
                    <wp:inline distT="0" distB="0" distL="0" distR="0">
                      <wp:extent cx="1143000" cy="1524000"/>
                      <wp:effectExtent l="0" t="0" r="3175" b="4445"/>
                      <wp:docPr id="27" name="图片 3" descr="D:/周静文件夹/2023卓越成长营/2023年度考核汇总/B10课题研究/徐艳秋2024区微型课题获二等奖.jpg徐艳秋2024区微型课题获二等奖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图片 3" descr="D:/周静文件夹/2023卓越成长营/2023年度考核汇总/B10课题研究/徐艳秋2024区微型课题获二等奖.jpg徐艳秋2024区微型课题获二等奖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1143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7E9D8DA">
            <w:pPr>
              <w:jc w:val="center"/>
            </w:pPr>
          </w:p>
        </w:tc>
      </w:tr>
      <w:tr w14:paraId="278E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3D4DD555">
            <w:pPr>
              <w:jc w:val="center"/>
            </w:pPr>
          </w:p>
        </w:tc>
        <w:tc>
          <w:tcPr>
            <w:tcW w:w="12942" w:type="dxa"/>
            <w:vAlign w:val="center"/>
          </w:tcPr>
          <w:p w14:paraId="5C883132">
            <w:pPr>
              <w:jc w:val="center"/>
            </w:pPr>
          </w:p>
        </w:tc>
      </w:tr>
      <w:tr w14:paraId="50A8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6BB7737E">
            <w:pPr>
              <w:jc w:val="center"/>
            </w:pPr>
          </w:p>
        </w:tc>
        <w:tc>
          <w:tcPr>
            <w:tcW w:w="12942" w:type="dxa"/>
            <w:vAlign w:val="center"/>
          </w:tcPr>
          <w:p w14:paraId="501BEE77">
            <w:pPr>
              <w:jc w:val="center"/>
            </w:pPr>
          </w:p>
        </w:tc>
      </w:tr>
    </w:tbl>
    <w:p w14:paraId="63D6AF39">
      <w:pPr>
        <w:jc w:val="left"/>
        <w:rPr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52C9"/>
    <w:rsid w:val="000675BF"/>
    <w:rsid w:val="00151B2F"/>
    <w:rsid w:val="001A70E2"/>
    <w:rsid w:val="00281AC9"/>
    <w:rsid w:val="002C14F9"/>
    <w:rsid w:val="002C548A"/>
    <w:rsid w:val="00316DBE"/>
    <w:rsid w:val="003519AC"/>
    <w:rsid w:val="004038BF"/>
    <w:rsid w:val="00421D6F"/>
    <w:rsid w:val="009D4F36"/>
    <w:rsid w:val="00B24BA1"/>
    <w:rsid w:val="00B42F45"/>
    <w:rsid w:val="00C46E83"/>
    <w:rsid w:val="00D75E4F"/>
    <w:rsid w:val="00DD6696"/>
    <w:rsid w:val="00E22ED2"/>
    <w:rsid w:val="00E43F1E"/>
    <w:rsid w:val="00EC2D6F"/>
    <w:rsid w:val="00F22400"/>
    <w:rsid w:val="00F45997"/>
    <w:rsid w:val="00F77E55"/>
    <w:rsid w:val="00FA52C9"/>
    <w:rsid w:val="00FF03F7"/>
    <w:rsid w:val="0F28618C"/>
    <w:rsid w:val="11414D1D"/>
    <w:rsid w:val="118A0806"/>
    <w:rsid w:val="17A13921"/>
    <w:rsid w:val="19DB018A"/>
    <w:rsid w:val="1D4C22B3"/>
    <w:rsid w:val="1F0C51BE"/>
    <w:rsid w:val="362B2E9E"/>
    <w:rsid w:val="3A52002D"/>
    <w:rsid w:val="52292A37"/>
    <w:rsid w:val="58670FBC"/>
    <w:rsid w:val="59800981"/>
    <w:rsid w:val="642D5F69"/>
    <w:rsid w:val="67CB60FB"/>
    <w:rsid w:val="76814E20"/>
    <w:rsid w:val="782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646</Words>
  <Characters>729</Characters>
  <Lines>5</Lines>
  <Paragraphs>1</Paragraphs>
  <TotalTime>35</TotalTime>
  <ScaleCrop>false</ScaleCrop>
  <LinksUpToDate>false</LinksUpToDate>
  <CharactersWithSpaces>745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2022-01-07T06:13:00Z</dcterms:created>
  <dc:creator>Administrator</dc:creator>
  <cp:lastModifiedBy>精灵</cp:lastModifiedBy>
  <dcterms:modified xsi:type="dcterms:W3CDTF">2025-03-29T13:51:22Z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04FF029B8B024F6DBEE4C978C4D2E3A0</vt:lpwstr>
  </property>
  <property fmtid="{D5CDD505-2E9C-101B-9397-08002B2CF9AE}" pid="4" name="KSOTemplateDocerSaveRecord">
    <vt:lpwstr>eyJoZGlkIjoiNzUxOTVkN2ZmMjVjM2EzNTY4MWNhM2I2OGZkMjAyOTMiLCJ1c2VySWQiOiI1MTE5MTMzMjUifQ==</vt:lpwstr>
  </property>
</Properties>
</file>