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3901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7345"/>
        <w:gridCol w:w="1843"/>
        <w:gridCol w:w="1984"/>
        <w:gridCol w:w="1559"/>
      </w:tblGrid>
      <w:tr w14:paraId="385F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7744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197743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7345" w:type="dxa"/>
          </w:tcPr>
          <w:p w14:paraId="73B160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讲座标题 </w:t>
            </w:r>
          </w:p>
        </w:tc>
        <w:tc>
          <w:tcPr>
            <w:tcW w:w="1843" w:type="dxa"/>
          </w:tcPr>
          <w:p w14:paraId="427282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1984" w:type="dxa"/>
          </w:tcPr>
          <w:p w14:paraId="41990D0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73065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44D2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2C4E60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0143C1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钱丽娟</w:t>
            </w:r>
          </w:p>
        </w:tc>
        <w:tc>
          <w:tcPr>
            <w:tcW w:w="7345" w:type="dxa"/>
            <w:vAlign w:val="center"/>
          </w:tcPr>
          <w:p w14:paraId="6A4580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《守望综合实践活动课程高质量建设的麦田》</w:t>
            </w:r>
          </w:p>
        </w:tc>
        <w:tc>
          <w:tcPr>
            <w:tcW w:w="1843" w:type="dxa"/>
            <w:vAlign w:val="center"/>
          </w:tcPr>
          <w:p w14:paraId="29341D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2024.6</w:t>
            </w:r>
          </w:p>
        </w:tc>
        <w:tc>
          <w:tcPr>
            <w:tcW w:w="1984" w:type="dxa"/>
            <w:vAlign w:val="center"/>
          </w:tcPr>
          <w:p w14:paraId="48E6D41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江苏省中小学教学研究室</w:t>
            </w:r>
          </w:p>
        </w:tc>
        <w:tc>
          <w:tcPr>
            <w:tcW w:w="1559" w:type="dxa"/>
            <w:vAlign w:val="center"/>
          </w:tcPr>
          <w:p w14:paraId="4A7DCF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省级</w:t>
            </w:r>
          </w:p>
        </w:tc>
      </w:tr>
    </w:tbl>
    <w:p w14:paraId="2D997E13">
      <w:pPr>
        <w:jc w:val="center"/>
        <w:rPr>
          <w:rFonts w:ascii="宋体" w:hAnsi="宋体" w:eastAsia="宋体"/>
          <w:b/>
          <w:bCs/>
          <w:sz w:val="32"/>
          <w:szCs w:val="28"/>
        </w:rPr>
      </w:pPr>
      <w:bookmarkStart w:id="1" w:name="_GoBack"/>
      <w:r>
        <w:rPr>
          <w:rFonts w:hint="eastAsia" w:ascii="宋体" w:hAnsi="宋体" w:eastAsia="宋体"/>
          <w:b/>
          <w:bCs/>
          <w:sz w:val="32"/>
          <w:szCs w:val="28"/>
        </w:rPr>
        <w:t>B</w:t>
      </w:r>
      <w:r>
        <w:rPr>
          <w:rFonts w:ascii="宋体" w:hAnsi="宋体" w:eastAsia="宋体"/>
          <w:b/>
          <w:bCs/>
          <w:sz w:val="32"/>
          <w:szCs w:val="28"/>
        </w:rPr>
        <w:t>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32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>钱丽娟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   </w:t>
      </w: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教师成长营讲座</w:t>
      </w:r>
      <w:bookmarkStart w:id="0" w:name="_Hlk93389186"/>
      <w:r>
        <w:rPr>
          <w:rFonts w:hint="eastAsia" w:ascii="宋体" w:hAnsi="宋体" w:eastAsia="宋体"/>
          <w:b/>
          <w:bCs/>
          <w:sz w:val="32"/>
          <w:szCs w:val="28"/>
        </w:rPr>
        <w:t>开设情况</w:t>
      </w:r>
      <w:bookmarkEnd w:id="0"/>
      <w:r>
        <w:rPr>
          <w:rFonts w:hint="eastAsia" w:ascii="宋体" w:hAnsi="宋体" w:eastAsia="宋体"/>
          <w:b/>
          <w:bCs/>
          <w:sz w:val="32"/>
          <w:szCs w:val="28"/>
        </w:rPr>
        <w:t>一览表</w:t>
      </w:r>
    </w:p>
    <w:p w14:paraId="7BF3E72F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表1 省级以上（含）讲座开设汇总表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p w14:paraId="0971CC80">
      <w:pPr>
        <w:jc w:val="center"/>
      </w:pPr>
    </w:p>
    <w:p w14:paraId="1D73D022"/>
    <w:p w14:paraId="3A3E46C0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市级讲座开设汇总表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5"/>
        <w:tblpPr w:leftFromText="180" w:rightFromText="180" w:vertAnchor="page" w:horzAnchor="margin" w:tblpY="6409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7345"/>
        <w:gridCol w:w="1843"/>
        <w:gridCol w:w="1984"/>
        <w:gridCol w:w="1559"/>
      </w:tblGrid>
      <w:tr w14:paraId="1948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9A51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0408E0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7345" w:type="dxa"/>
          </w:tcPr>
          <w:p w14:paraId="1B866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</w:p>
        </w:tc>
        <w:tc>
          <w:tcPr>
            <w:tcW w:w="1843" w:type="dxa"/>
          </w:tcPr>
          <w:p w14:paraId="770023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1984" w:type="dxa"/>
          </w:tcPr>
          <w:p w14:paraId="72C334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15D3F1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1C71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C6B429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6F53B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vAlign w:val="center"/>
          </w:tcPr>
          <w:p w14:paraId="7E30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《基于乡村生活场景的综合实践活动课程创新实践》</w:t>
            </w:r>
          </w:p>
        </w:tc>
        <w:tc>
          <w:tcPr>
            <w:tcW w:w="1843" w:type="dxa"/>
            <w:vAlign w:val="center"/>
          </w:tcPr>
          <w:p w14:paraId="54F7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2023.9.21</w:t>
            </w:r>
          </w:p>
        </w:tc>
        <w:tc>
          <w:tcPr>
            <w:tcW w:w="1984" w:type="dxa"/>
            <w:vAlign w:val="center"/>
          </w:tcPr>
          <w:p w14:paraId="1444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常州市教育教科院</w:t>
            </w:r>
          </w:p>
        </w:tc>
        <w:tc>
          <w:tcPr>
            <w:tcW w:w="1559" w:type="dxa"/>
            <w:vAlign w:val="center"/>
          </w:tcPr>
          <w:p w14:paraId="7CE7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</w:tr>
      <w:tr w14:paraId="3B17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F59C5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7" w:type="dxa"/>
            <w:vAlign w:val="center"/>
          </w:tcPr>
          <w:p w14:paraId="742C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vAlign w:val="center"/>
          </w:tcPr>
          <w:p w14:paraId="0E94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《乡村生活场景里的小得盈满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基于非认知能力的课程架构思考》</w:t>
            </w:r>
          </w:p>
        </w:tc>
        <w:tc>
          <w:tcPr>
            <w:tcW w:w="1843" w:type="dxa"/>
            <w:vAlign w:val="center"/>
          </w:tcPr>
          <w:p w14:paraId="4F30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2024.5.17</w:t>
            </w:r>
          </w:p>
        </w:tc>
        <w:tc>
          <w:tcPr>
            <w:tcW w:w="1984" w:type="dxa"/>
            <w:vAlign w:val="center"/>
          </w:tcPr>
          <w:p w14:paraId="61B3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常州市教育教科院</w:t>
            </w:r>
          </w:p>
        </w:tc>
        <w:tc>
          <w:tcPr>
            <w:tcW w:w="1559" w:type="dxa"/>
            <w:vAlign w:val="center"/>
          </w:tcPr>
          <w:p w14:paraId="105B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</w:tr>
      <w:tr w14:paraId="321C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A84CE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7" w:type="dxa"/>
            <w:vAlign w:val="center"/>
          </w:tcPr>
          <w:p w14:paraId="4BDC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vAlign w:val="center"/>
          </w:tcPr>
          <w:p w14:paraId="2386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《基于乡村生活场景的劳动课程创新实践》</w:t>
            </w:r>
          </w:p>
        </w:tc>
        <w:tc>
          <w:tcPr>
            <w:tcW w:w="1843" w:type="dxa"/>
            <w:vAlign w:val="center"/>
          </w:tcPr>
          <w:p w14:paraId="3E2E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2024.6.5</w:t>
            </w:r>
          </w:p>
        </w:tc>
        <w:tc>
          <w:tcPr>
            <w:tcW w:w="1984" w:type="dxa"/>
            <w:vAlign w:val="center"/>
          </w:tcPr>
          <w:p w14:paraId="733C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常州市教育教科院</w:t>
            </w:r>
          </w:p>
        </w:tc>
        <w:tc>
          <w:tcPr>
            <w:tcW w:w="1559" w:type="dxa"/>
            <w:vAlign w:val="center"/>
          </w:tcPr>
          <w:p w14:paraId="6079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</w:tr>
      <w:tr w14:paraId="5B9C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AED42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7" w:type="dxa"/>
            <w:vAlign w:val="center"/>
          </w:tcPr>
          <w:p w14:paraId="356F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vAlign w:val="center"/>
          </w:tcPr>
          <w:p w14:paraId="1EFB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《酒香里的综合实践课程行动》</w:t>
            </w:r>
          </w:p>
        </w:tc>
        <w:tc>
          <w:tcPr>
            <w:tcW w:w="1843" w:type="dxa"/>
            <w:vAlign w:val="center"/>
          </w:tcPr>
          <w:p w14:paraId="4989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2024.7.12</w:t>
            </w:r>
          </w:p>
        </w:tc>
        <w:tc>
          <w:tcPr>
            <w:tcW w:w="1984" w:type="dxa"/>
            <w:vAlign w:val="center"/>
          </w:tcPr>
          <w:p w14:paraId="5466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常州市教师发展学院</w:t>
            </w:r>
          </w:p>
        </w:tc>
        <w:tc>
          <w:tcPr>
            <w:tcW w:w="1559" w:type="dxa"/>
            <w:vAlign w:val="center"/>
          </w:tcPr>
          <w:p w14:paraId="79C0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</w:tr>
      <w:tr w14:paraId="39C3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28447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FA2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2019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《立足真实生活，让学生的探究在现场真实发生》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9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2024.12.25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66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常州市教育教科院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2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</w:tr>
      <w:tr w14:paraId="1226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CA37C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29C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5F41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《基于乡村生活场景的学科综合》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CBF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2024.12.30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AA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F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</w:tr>
    </w:tbl>
    <w:p w14:paraId="744CFB68"/>
    <w:p w14:paraId="30118541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3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区级讲座开设汇总表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p w14:paraId="230C6E51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</w:p>
    <w:p w14:paraId="6DC5F249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</w:p>
    <w:tbl>
      <w:tblPr>
        <w:tblStyle w:val="5"/>
        <w:tblpPr w:leftFromText="180" w:rightFromText="180" w:vertAnchor="page" w:horzAnchor="page" w:tblpX="1412" w:tblpY="1791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7345"/>
        <w:gridCol w:w="1843"/>
        <w:gridCol w:w="1984"/>
        <w:gridCol w:w="1559"/>
      </w:tblGrid>
      <w:tr w14:paraId="1438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31DF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5594F2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7345" w:type="dxa"/>
          </w:tcPr>
          <w:p w14:paraId="5EE885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</w:p>
        </w:tc>
        <w:tc>
          <w:tcPr>
            <w:tcW w:w="1843" w:type="dxa"/>
          </w:tcPr>
          <w:p w14:paraId="631609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1984" w:type="dxa"/>
          </w:tcPr>
          <w:p w14:paraId="28D65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4D8166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602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49CF39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41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4BE9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《乡村生活的综合实践课题研究》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E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2024.3.27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12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5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12B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3274AA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67B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2008C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《乡村生活场景下的小学生非认知能力的培养》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5C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2024.11.1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71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5E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75F9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685DBC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4F3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057C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《基于乡村生活的综合实践活动的创新实践》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92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1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B9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2F09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753F2E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9582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钱丽娟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23445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《新·劳动 辛·勤美——关于新北区中小学劳动教育“五一工程”项目实施》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2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2025.1.3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DC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59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5727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10C09C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DB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肖媛媛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2362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《乡村小学综合实践场馆建设实施的研究》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2E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87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4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4BA9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C55F30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E73F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46F92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《涵育劳动教育校本课程开发的思考与研究》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F8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7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19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5AA5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95821A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EA2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储薇薇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1D8F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《“课”随童心，精彩“程”现——混融学习理念下幼小衔接实践与探索》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1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2023.11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69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9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7638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23FFD7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148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沈倩云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5690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《农科园设计师》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8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E0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8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046A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7F1174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9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825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倪佼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5FB4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《诗意大雪》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5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1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4C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0FD7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CFD4EE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32C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秦家慧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04841AFE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</w:t>
            </w:r>
            <w:r>
              <w:rPr>
                <w:rFonts w:hint="default"/>
                <w:lang w:val="en-US" w:eastAsia="zh-CN"/>
              </w:rPr>
              <w:t>依托阶梯评价体系，探索特色争章方式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B6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72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新北区少工委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0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  <w:tr w14:paraId="4658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8A8059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6AF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洪佳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13C76B89">
            <w:pP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《赛以共进 研以致远——区评优课展示活动培育》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87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1E2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C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区级</w:t>
            </w:r>
          </w:p>
        </w:tc>
      </w:tr>
    </w:tbl>
    <w:p w14:paraId="6243B0A7">
      <w:pPr>
        <w:jc w:val="both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 w14:paraId="5400FF51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讲座开设情况材料</w:t>
      </w:r>
    </w:p>
    <w:p w14:paraId="3232C058">
      <w:pPr>
        <w:snapToGrid w:val="0"/>
        <w:jc w:val="center"/>
        <w:rPr>
          <w:rStyle w:val="9"/>
          <w:rFonts w:hint="default"/>
          <w:lang w:bidi="ar"/>
        </w:rPr>
      </w:pPr>
      <w:r>
        <w:rPr>
          <w:rStyle w:val="9"/>
          <w:rFonts w:hint="default"/>
          <w:lang w:bidi="ar"/>
        </w:rPr>
        <w:t>材料1 省级讲座材料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6"/>
        <w:gridCol w:w="3826"/>
      </w:tblGrid>
      <w:tr w14:paraId="0CE3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793E4F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6" w:type="dxa"/>
            <w:vAlign w:val="center"/>
          </w:tcPr>
          <w:p w14:paraId="1B52E5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6" w:type="dxa"/>
            <w:vAlign w:val="center"/>
          </w:tcPr>
          <w:p w14:paraId="27E0A0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79E3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A2206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picture/>
          </w:sdtPr>
          <w:sdtContent>
            <w:tc>
              <w:tcPr>
                <w:tcW w:w="6066" w:type="dxa"/>
                <w:vAlign w:val="center"/>
              </w:tcPr>
              <w:p w14:paraId="55B32AEF">
                <w:pPr>
                  <w:jc w:val="center"/>
                </w:pPr>
                <w:r>
                  <w:drawing>
                    <wp:inline distT="0" distB="0" distL="114300" distR="114300">
                      <wp:extent cx="3711575" cy="2747010"/>
                      <wp:effectExtent l="0" t="0" r="3175" b="5715"/>
                      <wp:docPr id="1" name="图片 1" descr="钱丽娟2024.6省级讲座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 descr="钱丽娟2024.6省级讲座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1575" cy="27470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6" w:type="dxa"/>
            <w:vAlign w:val="center"/>
          </w:tcPr>
          <w:p w14:paraId="762A510E">
            <w:pPr>
              <w:jc w:val="center"/>
            </w:pPr>
          </w:p>
        </w:tc>
      </w:tr>
    </w:tbl>
    <w:p w14:paraId="0465A2C1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486997F2">
      <w:pPr>
        <w:snapToGrid w:val="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注：指教育行政主管部分组织的讲座（包括纯师范类大学），其他不算，以下同。</w:t>
      </w:r>
    </w:p>
    <w:p w14:paraId="7B94E6A4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1162959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9CA3FFE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74B3608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F82B11A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29AF973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4EB88F7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9"/>
          <w:rFonts w:hint="default"/>
          <w:lang w:bidi="ar"/>
        </w:rPr>
        <w:t>材料2 市级讲座材料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6"/>
        <w:gridCol w:w="3826"/>
      </w:tblGrid>
      <w:tr w14:paraId="4731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8B82B4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6" w:type="dxa"/>
            <w:vAlign w:val="center"/>
          </w:tcPr>
          <w:p w14:paraId="340417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6" w:type="dxa"/>
            <w:vAlign w:val="center"/>
          </w:tcPr>
          <w:p w14:paraId="54CECC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575A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14389F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6" w:type="dxa"/>
            <w:vAlign w:val="center"/>
          </w:tcPr>
          <w:p w14:paraId="405C6F7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6" w:type="dxa"/>
            <w:vAlign w:val="center"/>
          </w:tcPr>
          <w:p w14:paraId="3D98A21B">
            <w:pPr>
              <w:jc w:val="center"/>
              <w:rPr>
                <w:color w:val="FF0000"/>
              </w:rPr>
            </w:pPr>
          </w:p>
        </w:tc>
      </w:tr>
      <w:tr w14:paraId="411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1B565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6" w:type="dxa"/>
            <w:vAlign w:val="center"/>
          </w:tcPr>
          <w:p w14:paraId="3C5145F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4315" cy="2007870"/>
                  <wp:effectExtent l="0" t="0" r="1905" b="635"/>
                  <wp:docPr id="6" name="图片 6" descr="钱丽娟2023.09市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钱丽娟2023.09市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4315" cy="20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1B07ECBE">
            <w:pPr>
              <w:jc w:val="center"/>
            </w:pPr>
          </w:p>
        </w:tc>
      </w:tr>
      <w:tr w14:paraId="3DFC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B29B8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6" w:type="dxa"/>
            <w:vAlign w:val="center"/>
          </w:tcPr>
          <w:p w14:paraId="5FD0D02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63115" cy="2752725"/>
                  <wp:effectExtent l="0" t="0" r="0" b="3810"/>
                  <wp:docPr id="8" name="图片 8" descr="钱丽娟2024.6.5市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钱丽娟2024.6.5市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6311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776FC374">
            <w:pPr>
              <w:jc w:val="center"/>
            </w:pPr>
          </w:p>
        </w:tc>
      </w:tr>
      <w:tr w14:paraId="6A98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2BDB37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6" w:type="dxa"/>
            <w:vAlign w:val="center"/>
          </w:tcPr>
          <w:p w14:paraId="7B3C3F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70075" cy="2495550"/>
                  <wp:effectExtent l="0" t="0" r="0" b="6350"/>
                  <wp:docPr id="7" name="图片 7" descr="钱丽娟2024.5.17市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钱丽娟2024.5.17市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007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6ECB9A23">
            <w:pPr>
              <w:jc w:val="center"/>
            </w:pPr>
          </w:p>
        </w:tc>
      </w:tr>
      <w:tr w14:paraId="78A4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C34724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6" w:type="dxa"/>
            <w:vAlign w:val="center"/>
          </w:tcPr>
          <w:p w14:paraId="5B6D4387"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26335" cy="1795780"/>
                  <wp:effectExtent l="0" t="0" r="2540" b="4445"/>
                  <wp:docPr id="5" name="图片 5" descr="钱丽娟2024.6省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钱丽娟2024.6省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179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4EB0A6DC">
            <w:pPr>
              <w:jc w:val="center"/>
            </w:pPr>
          </w:p>
        </w:tc>
      </w:tr>
      <w:tr w14:paraId="7B7C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30059D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6" w:type="dxa"/>
            <w:vAlign w:val="center"/>
          </w:tcPr>
          <w:p w14:paraId="2171E1C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43050" cy="2059305"/>
                  <wp:effectExtent l="0" t="0" r="7620" b="0"/>
                  <wp:docPr id="9" name="图片 9" descr="钱丽娟2024.12.25市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钱丽娟2024.12.25市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3050" cy="205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3004C948">
            <w:pPr>
              <w:jc w:val="center"/>
            </w:pPr>
          </w:p>
        </w:tc>
      </w:tr>
      <w:tr w14:paraId="2BCC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87FF1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066" w:type="dxa"/>
            <w:vAlign w:val="center"/>
          </w:tcPr>
          <w:p w14:paraId="21F7474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42895" cy="2131695"/>
                  <wp:effectExtent l="0" t="0" r="1905" b="5080"/>
                  <wp:docPr id="10" name="图片 10" descr="钱丽娟2024.12溧阳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钱丽娟2024.12溧阳讲座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42895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vAlign w:val="center"/>
          </w:tcPr>
          <w:p w14:paraId="5266A5AC">
            <w:pPr>
              <w:jc w:val="center"/>
            </w:pPr>
          </w:p>
        </w:tc>
      </w:tr>
    </w:tbl>
    <w:p w14:paraId="1C5444A9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24AAC3F4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465EE2BE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4F1C24E6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575230C7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14E72D2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9F24AF6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583E104E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4543CDB6">
      <w:pPr>
        <w:snapToGrid w:val="0"/>
        <w:jc w:val="center"/>
        <w:rPr>
          <w:rFonts w:ascii="宋体" w:hAnsi="宋体" w:eastAsia="宋体" w:cs="宋体"/>
          <w:sz w:val="24"/>
        </w:rPr>
      </w:pPr>
    </w:p>
    <w:p w14:paraId="360B421A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9"/>
          <w:rFonts w:hint="default"/>
          <w:lang w:bidi="ar"/>
        </w:rPr>
        <w:t>材料3 区级讲座材料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63E5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5" w:type="dxa"/>
            <w:vAlign w:val="center"/>
          </w:tcPr>
          <w:p w14:paraId="238C49B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23AC2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7DF1C4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3B3B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D40682E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5C6C131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36B57190">
            <w:pPr>
              <w:jc w:val="center"/>
              <w:rPr>
                <w:color w:val="FF0000"/>
              </w:rPr>
            </w:pPr>
          </w:p>
        </w:tc>
      </w:tr>
      <w:tr w14:paraId="69A4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218AF0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65" w:type="dxa"/>
            <w:vAlign w:val="center"/>
          </w:tcPr>
          <w:p w14:paraId="7DDA5C8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88465" cy="2253615"/>
                  <wp:effectExtent l="0" t="0" r="3810" b="6985"/>
                  <wp:docPr id="11" name="图片 11" descr="钱丽娟2024.3.27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钱丽娟2024.3.27讲座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88465" cy="225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2588D88">
            <w:pPr>
              <w:jc w:val="center"/>
            </w:pPr>
          </w:p>
        </w:tc>
      </w:tr>
      <w:tr w14:paraId="0BC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119D2E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5" w:type="dxa"/>
            <w:vAlign w:val="center"/>
          </w:tcPr>
          <w:p w14:paraId="1ED0E6D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543175" cy="1906270"/>
                  <wp:effectExtent l="0" t="0" r="0" b="8255"/>
                  <wp:docPr id="12" name="图片 12" descr="钱丽娟2024.11.1区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钱丽娟2024.11.1区讲座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43175" cy="190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A8258FA">
            <w:pPr>
              <w:jc w:val="center"/>
            </w:pPr>
          </w:p>
        </w:tc>
      </w:tr>
      <w:tr w14:paraId="376F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1AE00D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5" w:type="dxa"/>
            <w:vAlign w:val="center"/>
          </w:tcPr>
          <w:p w14:paraId="02A06CE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98015" cy="2564765"/>
                  <wp:effectExtent l="0" t="0" r="6985" b="6985"/>
                  <wp:docPr id="13" name="图片 13" descr="钱丽娟2023.12.22区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钱丽娟2023.12.22区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98015" cy="256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D53CF26">
            <w:pPr>
              <w:jc w:val="center"/>
            </w:pPr>
          </w:p>
        </w:tc>
      </w:tr>
      <w:tr w14:paraId="5798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6CB367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5" w:type="dxa"/>
            <w:vAlign w:val="center"/>
          </w:tcPr>
          <w:p w14:paraId="2E5DB08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705100" cy="2028190"/>
                  <wp:effectExtent l="0" t="0" r="0" b="635"/>
                  <wp:docPr id="14" name="图片 14" descr="钱丽娟2025.1.5区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钱丽娟2025.1.5区讲座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AC272E6">
            <w:pPr>
              <w:jc w:val="center"/>
            </w:pPr>
          </w:p>
        </w:tc>
      </w:tr>
      <w:tr w14:paraId="5233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586D1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5" w:type="dxa"/>
            <w:vAlign w:val="center"/>
          </w:tcPr>
          <w:p w14:paraId="68B8DDD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010535" cy="2112645"/>
                  <wp:effectExtent l="0" t="0" r="8890" b="1905"/>
                  <wp:docPr id="16" name="图片 16" descr="肖媛媛23年《乡村小学综合实践场馆建设实施的研究》区级讲座证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肖媛媛23年《乡村小学综合实践场馆建设实施的研究》区级讲座证明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535" cy="211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BC34FA9">
            <w:pPr>
              <w:jc w:val="center"/>
            </w:pPr>
          </w:p>
        </w:tc>
      </w:tr>
      <w:tr w14:paraId="4BE1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9E4DF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065" w:type="dxa"/>
            <w:vAlign w:val="center"/>
          </w:tcPr>
          <w:p w14:paraId="7D9486C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205355" cy="3131820"/>
                  <wp:effectExtent l="0" t="0" r="1905" b="4445"/>
                  <wp:docPr id="15" name="图片 15" descr="周静2024.0805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周静2024.0805讲座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05355" cy="313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EDBC4A6">
            <w:pPr>
              <w:jc w:val="center"/>
            </w:pPr>
          </w:p>
        </w:tc>
      </w:tr>
      <w:tr w14:paraId="7BEE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17192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065" w:type="dxa"/>
            <w:vAlign w:val="center"/>
          </w:tcPr>
          <w:p w14:paraId="5F0A0D1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92425" cy="2040255"/>
                  <wp:effectExtent l="0" t="0" r="3175" b="7620"/>
                  <wp:docPr id="17" name="图片 17" descr="储薇薇区级讲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储薇薇区级讲座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425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93AA8E0">
            <w:pPr>
              <w:jc w:val="center"/>
            </w:pPr>
          </w:p>
        </w:tc>
      </w:tr>
      <w:tr w14:paraId="3B60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F18006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065" w:type="dxa"/>
            <w:vAlign w:val="center"/>
          </w:tcPr>
          <w:p w14:paraId="5248A83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79675" cy="1650365"/>
                  <wp:effectExtent l="0" t="0" r="0" b="0"/>
                  <wp:docPr id="18" name="图片 18" descr="沈倩云《农科园设计师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沈倩云《农科园设计师》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2953" t="3634" r="20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67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2E01BA4">
            <w:pPr>
              <w:jc w:val="center"/>
            </w:pPr>
          </w:p>
        </w:tc>
      </w:tr>
      <w:tr w14:paraId="31A2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AB32FC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065" w:type="dxa"/>
            <w:vAlign w:val="center"/>
          </w:tcPr>
          <w:p w14:paraId="65960F5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378200" cy="2456180"/>
                  <wp:effectExtent l="0" t="0" r="3175" b="1270"/>
                  <wp:docPr id="19" name="图片 19" descr="《诗意大雪》区讲座2024.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《诗意大雪》区讲座2024.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245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AFBCD9D">
            <w:pPr>
              <w:jc w:val="center"/>
            </w:pPr>
          </w:p>
        </w:tc>
      </w:tr>
      <w:tr w14:paraId="0272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5173F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065" w:type="dxa"/>
            <w:vAlign w:val="center"/>
          </w:tcPr>
          <w:p w14:paraId="7C4EC52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762250" cy="2072005"/>
                  <wp:effectExtent l="0" t="0" r="0" b="4445"/>
                  <wp:docPr id="21" name="图片 21" descr="8101EF2C25837A0E9225B3ACDC81EE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8101EF2C25837A0E9225B3ACDC81EE8A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77CFCB8">
            <w:pPr>
              <w:jc w:val="center"/>
            </w:pPr>
          </w:p>
        </w:tc>
      </w:tr>
      <w:tr w14:paraId="09B3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86EDE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065" w:type="dxa"/>
            <w:vAlign w:val="center"/>
          </w:tcPr>
          <w:sdt>
            <w:sdtPr>
              <w:id w:val="147480695"/>
              <w:picture/>
            </w:sdtPr>
            <w:sdtContent>
              <w:p w14:paraId="7BE1EEF9">
                <w:pPr>
                  <w:jc w:val="center"/>
                </w:pPr>
                <w:r>
                  <w:drawing>
                    <wp:inline distT="0" distB="0" distL="114300" distR="114300">
                      <wp:extent cx="1902460" cy="2747010"/>
                      <wp:effectExtent l="0" t="0" r="1905" b="4445"/>
                      <wp:docPr id="3" name="图片 3" descr="D:/周静文件夹/2023卓越成长营/2023年度考核汇总/B12讲座/洪佳区讲座2024..jpg洪佳区讲座2024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D:/周静文件夹/2023卓越成长营/2023年度考核汇总/B12讲座/洪佳区讲座2024..jpg洪佳区讲座2024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902460" cy="27470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74E281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20E20566">
            <w:pPr>
              <w:jc w:val="center"/>
            </w:pPr>
          </w:p>
        </w:tc>
      </w:tr>
    </w:tbl>
    <w:p w14:paraId="71C22118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6B28B3C8">
      <w:pPr>
        <w:jc w:val="center"/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A2"/>
    <w:rsid w:val="00023CAC"/>
    <w:rsid w:val="00173FA8"/>
    <w:rsid w:val="00282DF4"/>
    <w:rsid w:val="002A01EA"/>
    <w:rsid w:val="002F03E8"/>
    <w:rsid w:val="0035480C"/>
    <w:rsid w:val="004248A4"/>
    <w:rsid w:val="00441DDE"/>
    <w:rsid w:val="00567B1C"/>
    <w:rsid w:val="00680888"/>
    <w:rsid w:val="006B301E"/>
    <w:rsid w:val="007556A2"/>
    <w:rsid w:val="00767F58"/>
    <w:rsid w:val="007E652B"/>
    <w:rsid w:val="00857E35"/>
    <w:rsid w:val="0099390C"/>
    <w:rsid w:val="00A10CE7"/>
    <w:rsid w:val="00A63573"/>
    <w:rsid w:val="00AA5154"/>
    <w:rsid w:val="00AD38E7"/>
    <w:rsid w:val="00BB4E0B"/>
    <w:rsid w:val="00C00A0B"/>
    <w:rsid w:val="00CA1A91"/>
    <w:rsid w:val="00DB651E"/>
    <w:rsid w:val="00EA6727"/>
    <w:rsid w:val="00ED3513"/>
    <w:rsid w:val="04664A43"/>
    <w:rsid w:val="04FD10E9"/>
    <w:rsid w:val="0873206B"/>
    <w:rsid w:val="09405F3B"/>
    <w:rsid w:val="0C0444C5"/>
    <w:rsid w:val="0EB6172B"/>
    <w:rsid w:val="11632393"/>
    <w:rsid w:val="17371525"/>
    <w:rsid w:val="1860228C"/>
    <w:rsid w:val="19FB1BE0"/>
    <w:rsid w:val="1CA11007"/>
    <w:rsid w:val="1D60233E"/>
    <w:rsid w:val="1F061775"/>
    <w:rsid w:val="20B736BA"/>
    <w:rsid w:val="21F53626"/>
    <w:rsid w:val="222E1FA2"/>
    <w:rsid w:val="229C10C8"/>
    <w:rsid w:val="23626B1C"/>
    <w:rsid w:val="250F61C2"/>
    <w:rsid w:val="25847A9B"/>
    <w:rsid w:val="267B47B0"/>
    <w:rsid w:val="26806A39"/>
    <w:rsid w:val="29551C27"/>
    <w:rsid w:val="2A897858"/>
    <w:rsid w:val="2BE67233"/>
    <w:rsid w:val="2BE913C1"/>
    <w:rsid w:val="31C936BD"/>
    <w:rsid w:val="31D80455"/>
    <w:rsid w:val="33691AE5"/>
    <w:rsid w:val="35990E80"/>
    <w:rsid w:val="365B56BB"/>
    <w:rsid w:val="397A2194"/>
    <w:rsid w:val="3A8E189D"/>
    <w:rsid w:val="3AE82C1B"/>
    <w:rsid w:val="3C877459"/>
    <w:rsid w:val="3D271561"/>
    <w:rsid w:val="41EA5032"/>
    <w:rsid w:val="43BD29AF"/>
    <w:rsid w:val="44647CC4"/>
    <w:rsid w:val="4AE23F72"/>
    <w:rsid w:val="4D570F71"/>
    <w:rsid w:val="4D946D5E"/>
    <w:rsid w:val="4DB30006"/>
    <w:rsid w:val="51BC26B3"/>
    <w:rsid w:val="5483009F"/>
    <w:rsid w:val="54967355"/>
    <w:rsid w:val="55C455B4"/>
    <w:rsid w:val="60070D21"/>
    <w:rsid w:val="6221696E"/>
    <w:rsid w:val="65146E65"/>
    <w:rsid w:val="669924E4"/>
    <w:rsid w:val="66D457C1"/>
    <w:rsid w:val="67DA08F2"/>
    <w:rsid w:val="68251656"/>
    <w:rsid w:val="69FD72F2"/>
    <w:rsid w:val="6B865AF4"/>
    <w:rsid w:val="6C734478"/>
    <w:rsid w:val="6D1708E0"/>
    <w:rsid w:val="6D6E1218"/>
    <w:rsid w:val="6EEA5B71"/>
    <w:rsid w:val="6F4F392C"/>
    <w:rsid w:val="6FE91AB2"/>
    <w:rsid w:val="74B25C81"/>
    <w:rsid w:val="7605782D"/>
    <w:rsid w:val="76145DCF"/>
    <w:rsid w:val="7D3D7A8C"/>
    <w:rsid w:val="7E5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959</Words>
  <Characters>1100</Characters>
  <Lines>3</Lines>
  <Paragraphs>1</Paragraphs>
  <TotalTime>5</TotalTime>
  <ScaleCrop>false</ScaleCrop>
  <LinksUpToDate>false</LinksUpToDate>
  <CharactersWithSpaces>1121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2022-01-18T01:20:00Z</dcterms:created>
  <dc:creator>Administrator</dc:creator>
  <cp:lastModifiedBy>精灵</cp:lastModifiedBy>
  <cp:lastPrinted>2025-03-27T00:48:00Z</cp:lastPrinted>
  <dcterms:modified xsi:type="dcterms:W3CDTF">2025-03-29T13:54:12Z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0493A9F111234691A824443CC690A6BD</vt:lpwstr>
  </property>
  <property fmtid="{D5CDD505-2E9C-101B-9397-08002B2CF9AE}" pid="4" name="KSOTemplateDocerSaveRecord">
    <vt:lpwstr>eyJoZGlkIjoiNzUxOTVkN2ZmMjVjM2EzNTY4MWNhM2I2OGZkMjAyOTMiLCJ1c2VySWQiOiI1MTE5MTMzMjUifQ==</vt:lpwstr>
  </property>
</Properties>
</file>