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6E8D3411">
      <w:pPr>
        <w:jc w:val="center"/>
        <w:rPr>
          <w:rFonts w:ascii="宋体" w:hAnsi="宋体" w:eastAsia="宋体"/>
          <w:b/>
          <w:bCs/>
          <w:sz w:val="32"/>
          <w:szCs w:val="28"/>
        </w:rPr>
      </w:pPr>
      <w:r>
        <w:rPr>
          <w:rFonts w:hint="eastAsia" w:ascii="宋体" w:hAnsi="宋体" w:eastAsia="宋体"/>
          <w:b/>
          <w:bCs/>
          <w:sz w:val="32"/>
          <w:szCs w:val="28"/>
        </w:rPr>
        <w:t>B</w:t>
      </w:r>
      <w:r>
        <w:rPr>
          <w:rFonts w:ascii="宋体" w:hAnsi="宋体" w:eastAsia="宋体"/>
          <w:b/>
          <w:bCs/>
          <w:sz w:val="32"/>
          <w:szCs w:val="28"/>
        </w:rPr>
        <w:t>1</w:t>
      </w:r>
      <w:r>
        <w:rPr>
          <w:rFonts w:hint="eastAsia" w:ascii="宋体" w:hAnsi="宋体" w:eastAsia="宋体"/>
          <w:b/>
          <w:bCs/>
          <w:sz w:val="32"/>
          <w:szCs w:val="28"/>
          <w:lang w:val="en-US" w:eastAsia="zh-CN"/>
        </w:rPr>
        <w:t>1</w:t>
      </w:r>
      <w:r>
        <w:rPr>
          <w:rFonts w:ascii="宋体" w:hAnsi="宋体" w:eastAsia="宋体"/>
          <w:b/>
          <w:bCs/>
          <w:sz w:val="32"/>
          <w:szCs w:val="28"/>
        </w:rPr>
        <w:t xml:space="preserve"> </w:t>
      </w:r>
      <w:r>
        <w:rPr>
          <w:rFonts w:hint="eastAsia" w:ascii="宋体" w:hAnsi="宋体" w:eastAsia="宋体"/>
          <w:b/>
          <w:bCs/>
          <w:sz w:val="32"/>
          <w:szCs w:val="28"/>
          <w:u w:val="single"/>
        </w:rPr>
        <w:t xml:space="preserve"> </w:t>
      </w:r>
      <w:r>
        <w:rPr>
          <w:rFonts w:ascii="宋体" w:hAnsi="宋体" w:eastAsia="宋体"/>
          <w:b/>
          <w:bCs/>
          <w:sz w:val="32"/>
          <w:szCs w:val="28"/>
          <w:u w:val="single"/>
        </w:rPr>
        <w:t xml:space="preserve"> </w:t>
      </w:r>
      <w:r>
        <w:rPr>
          <w:rStyle w:val="10"/>
          <w:rFonts w:hint="eastAsia" w:eastAsia="微软雅黑"/>
          <w:b/>
          <w:bCs/>
          <w:sz w:val="32"/>
          <w:szCs w:val="32"/>
          <w:u w:val="single"/>
          <w:lang w:val="en-US" w:eastAsia="zh-CN" w:bidi="ar"/>
        </w:rPr>
        <w:t>小学数学姚建法</w:t>
      </w:r>
      <w:r>
        <w:rPr>
          <w:rFonts w:ascii="宋体" w:hAnsi="宋体" w:eastAsia="宋体"/>
          <w:b/>
          <w:bCs/>
          <w:sz w:val="32"/>
          <w:szCs w:val="28"/>
          <w:u w:val="single"/>
        </w:rPr>
        <w:t xml:space="preserve"> </w:t>
      </w:r>
      <w:r>
        <w:rPr>
          <w:rFonts w:hint="eastAsia" w:ascii="宋体" w:hAnsi="宋体" w:eastAsia="宋体"/>
          <w:b/>
          <w:bCs/>
          <w:sz w:val="32"/>
          <w:szCs w:val="28"/>
          <w:u w:val="none"/>
          <w:lang w:val="en-US" w:eastAsia="zh-CN"/>
        </w:rPr>
        <w:t>卓越</w:t>
      </w:r>
      <w:r>
        <w:rPr>
          <w:rFonts w:hint="eastAsia" w:ascii="宋体" w:hAnsi="宋体" w:eastAsia="宋体"/>
          <w:b/>
          <w:bCs/>
          <w:sz w:val="32"/>
          <w:szCs w:val="28"/>
        </w:rPr>
        <w:t>教师成长营公</w:t>
      </w:r>
      <w:bookmarkStart w:id="0" w:name="_Hlk93389186"/>
      <w:r>
        <w:rPr>
          <w:rFonts w:hint="eastAsia" w:ascii="宋体" w:hAnsi="宋体" w:eastAsia="宋体"/>
          <w:b/>
          <w:bCs/>
          <w:sz w:val="32"/>
          <w:szCs w:val="28"/>
        </w:rPr>
        <w:t>开课开设情况</w:t>
      </w:r>
      <w:bookmarkEnd w:id="0"/>
      <w:r>
        <w:rPr>
          <w:rFonts w:hint="eastAsia" w:ascii="宋体" w:hAnsi="宋体" w:eastAsia="宋体"/>
          <w:b/>
          <w:bCs/>
          <w:sz w:val="32"/>
          <w:szCs w:val="28"/>
        </w:rPr>
        <w:t>一览表</w:t>
      </w:r>
    </w:p>
    <w:p w14:paraId="21D23913"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表1 省级以上（含）公开课开设汇总表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5"/>
        <w:tblpPr w:leftFromText="180" w:rightFromText="180" w:vertAnchor="page" w:horzAnchor="page" w:tblpX="1425" w:tblpY="3295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4154"/>
        <w:gridCol w:w="3036"/>
        <w:gridCol w:w="4223"/>
        <w:gridCol w:w="1318"/>
      </w:tblGrid>
      <w:tr w14:paraId="41FE5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22C3988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  <w:vAlign w:val="center"/>
          </w:tcPr>
          <w:p w14:paraId="5313CF2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4154" w:type="dxa"/>
            <w:vAlign w:val="center"/>
          </w:tcPr>
          <w:p w14:paraId="76A80D0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3036" w:type="dxa"/>
            <w:vAlign w:val="center"/>
          </w:tcPr>
          <w:p w14:paraId="70409811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4223" w:type="dxa"/>
            <w:vAlign w:val="center"/>
          </w:tcPr>
          <w:p w14:paraId="6940ACF8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318" w:type="dxa"/>
            <w:vAlign w:val="center"/>
          </w:tcPr>
          <w:p w14:paraId="7A4CF235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14:paraId="16FC4F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423D10B4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2D71BB4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王昀丹</w:t>
            </w:r>
          </w:p>
        </w:tc>
        <w:tc>
          <w:tcPr>
            <w:tcW w:w="4154" w:type="dxa"/>
            <w:shd w:val="clear" w:color="auto" w:fill="auto"/>
            <w:vAlign w:val="center"/>
          </w:tcPr>
          <w:p w14:paraId="76D8F07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《满五加（2）》</w:t>
            </w:r>
          </w:p>
        </w:tc>
        <w:tc>
          <w:tcPr>
            <w:tcW w:w="3036" w:type="dxa"/>
            <w:shd w:val="clear" w:color="auto" w:fill="auto"/>
            <w:vAlign w:val="center"/>
          </w:tcPr>
          <w:p w14:paraId="5A6679B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2023.10</w:t>
            </w:r>
          </w:p>
        </w:tc>
        <w:tc>
          <w:tcPr>
            <w:tcW w:w="4223" w:type="dxa"/>
            <w:shd w:val="clear" w:color="auto" w:fill="auto"/>
            <w:vAlign w:val="center"/>
          </w:tcPr>
          <w:p w14:paraId="7DE53CA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江苏省教育科学研究院中小学教学研究室</w:t>
            </w:r>
          </w:p>
        </w:tc>
        <w:tc>
          <w:tcPr>
            <w:tcW w:w="1318" w:type="dxa"/>
            <w:shd w:val="clear" w:color="auto" w:fill="auto"/>
            <w:vAlign w:val="center"/>
          </w:tcPr>
          <w:p w14:paraId="664D5E8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省级</w:t>
            </w:r>
          </w:p>
        </w:tc>
      </w:tr>
      <w:tr w14:paraId="55DE7A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73E257DF"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28192F2C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姚建法</w:t>
            </w:r>
          </w:p>
        </w:tc>
        <w:tc>
          <w:tcPr>
            <w:tcW w:w="4154" w:type="dxa"/>
            <w:shd w:val="clear" w:color="auto" w:fill="auto"/>
            <w:vAlign w:val="center"/>
          </w:tcPr>
          <w:p w14:paraId="59317CF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《复式折线统计图》</w:t>
            </w:r>
          </w:p>
        </w:tc>
        <w:tc>
          <w:tcPr>
            <w:tcW w:w="3036" w:type="dxa"/>
            <w:shd w:val="clear" w:color="auto" w:fill="auto"/>
            <w:vAlign w:val="center"/>
          </w:tcPr>
          <w:p w14:paraId="1642B3AA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2024.04</w:t>
            </w:r>
          </w:p>
        </w:tc>
        <w:tc>
          <w:tcPr>
            <w:tcW w:w="4223" w:type="dxa"/>
            <w:shd w:val="clear" w:color="auto" w:fill="auto"/>
            <w:vAlign w:val="center"/>
          </w:tcPr>
          <w:p w14:paraId="5CF0B685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江苏省师培中心、师干中心</w:t>
            </w:r>
          </w:p>
        </w:tc>
        <w:tc>
          <w:tcPr>
            <w:tcW w:w="1318" w:type="dxa"/>
            <w:shd w:val="clear" w:color="auto" w:fill="auto"/>
            <w:vAlign w:val="center"/>
          </w:tcPr>
          <w:p w14:paraId="2B3E1715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省级</w:t>
            </w:r>
          </w:p>
        </w:tc>
      </w:tr>
      <w:tr w14:paraId="368217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07A31DC1"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0AC79677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姚建法</w:t>
            </w:r>
          </w:p>
        </w:tc>
        <w:tc>
          <w:tcPr>
            <w:tcW w:w="4154" w:type="dxa"/>
            <w:shd w:val="clear" w:color="auto" w:fill="auto"/>
            <w:vAlign w:val="center"/>
          </w:tcPr>
          <w:p w14:paraId="71CC309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《9加几》</w:t>
            </w:r>
          </w:p>
        </w:tc>
        <w:tc>
          <w:tcPr>
            <w:tcW w:w="3036" w:type="dxa"/>
            <w:shd w:val="clear" w:color="auto" w:fill="auto"/>
            <w:vAlign w:val="center"/>
          </w:tcPr>
          <w:p w14:paraId="2D1DB841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2024.12</w:t>
            </w:r>
          </w:p>
        </w:tc>
        <w:tc>
          <w:tcPr>
            <w:tcW w:w="4223" w:type="dxa"/>
            <w:shd w:val="clear" w:color="auto" w:fill="auto"/>
            <w:vAlign w:val="center"/>
          </w:tcPr>
          <w:p w14:paraId="2512DA3A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江苏省教育科学研究院中小学教学研究室</w:t>
            </w:r>
          </w:p>
        </w:tc>
        <w:tc>
          <w:tcPr>
            <w:tcW w:w="1318" w:type="dxa"/>
            <w:shd w:val="clear" w:color="auto" w:fill="auto"/>
            <w:vAlign w:val="center"/>
          </w:tcPr>
          <w:p w14:paraId="112964FF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省级</w:t>
            </w:r>
          </w:p>
        </w:tc>
      </w:tr>
    </w:tbl>
    <w:p w14:paraId="3B6E4A9D">
      <w:pPr>
        <w:jc w:val="left"/>
      </w:pPr>
      <w:r>
        <w:rPr>
          <w:rFonts w:hint="eastAsia"/>
        </w:rPr>
        <w:t>注：指教育行政主管部分组织的公开课（包括纯师范类大学），其他不算，以下同。</w:t>
      </w:r>
    </w:p>
    <w:p w14:paraId="75FBB4F0"/>
    <w:p w14:paraId="77F6F344"/>
    <w:p w14:paraId="0F3DC8E1"/>
    <w:p w14:paraId="074DFED4"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2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市级公开课开设汇总表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5"/>
        <w:tblpPr w:leftFromText="180" w:rightFromText="180" w:vertAnchor="page" w:horzAnchor="page" w:tblpX="1442" w:tblpY="6534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5926"/>
        <w:gridCol w:w="2764"/>
        <w:gridCol w:w="2482"/>
        <w:gridCol w:w="1559"/>
      </w:tblGrid>
      <w:tr w14:paraId="7EAD18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7AC6B0E9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  <w:vAlign w:val="center"/>
          </w:tcPr>
          <w:p w14:paraId="3803F891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5926" w:type="dxa"/>
            <w:vAlign w:val="center"/>
          </w:tcPr>
          <w:p w14:paraId="30F5B34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2764" w:type="dxa"/>
            <w:vAlign w:val="center"/>
          </w:tcPr>
          <w:p w14:paraId="3CB3C81E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2482" w:type="dxa"/>
            <w:vAlign w:val="center"/>
          </w:tcPr>
          <w:p w14:paraId="41A30C18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559" w:type="dxa"/>
            <w:vAlign w:val="center"/>
          </w:tcPr>
          <w:p w14:paraId="1505F4C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14:paraId="30E5DE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21C3F026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53B82DE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黄剑峰</w:t>
            </w:r>
          </w:p>
        </w:tc>
        <w:tc>
          <w:tcPr>
            <w:tcW w:w="5926" w:type="dxa"/>
            <w:shd w:val="clear" w:color="auto" w:fill="auto"/>
            <w:vAlign w:val="center"/>
          </w:tcPr>
          <w:p w14:paraId="65B5DF3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《长方形和正方形的面积计算》</w:t>
            </w:r>
          </w:p>
        </w:tc>
        <w:tc>
          <w:tcPr>
            <w:tcW w:w="2764" w:type="dxa"/>
            <w:shd w:val="clear" w:color="auto" w:fill="auto"/>
            <w:vAlign w:val="center"/>
          </w:tcPr>
          <w:p w14:paraId="2EE04A7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2024.06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3EBC8E7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常州市教师发展学院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8C4D54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市级</w:t>
            </w:r>
          </w:p>
        </w:tc>
      </w:tr>
      <w:tr w14:paraId="019B97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13FE4D8E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43E2D4A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陈赵贤</w:t>
            </w:r>
          </w:p>
        </w:tc>
        <w:tc>
          <w:tcPr>
            <w:tcW w:w="5926" w:type="dxa"/>
            <w:shd w:val="clear" w:color="auto" w:fill="auto"/>
            <w:vAlign w:val="center"/>
          </w:tcPr>
          <w:p w14:paraId="2BE9CEB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面积的计算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2764" w:type="dxa"/>
            <w:shd w:val="clear" w:color="auto" w:fill="auto"/>
            <w:vAlign w:val="center"/>
          </w:tcPr>
          <w:p w14:paraId="50E10F5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2024.04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4AC4048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常州市教师发展学院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D06A4D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市级</w:t>
            </w:r>
          </w:p>
        </w:tc>
      </w:tr>
      <w:tr w14:paraId="7EC39A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192AE97B"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18C6CE6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殷娟</w:t>
            </w:r>
          </w:p>
        </w:tc>
        <w:tc>
          <w:tcPr>
            <w:tcW w:w="5926" w:type="dxa"/>
            <w:shd w:val="clear" w:color="auto" w:fill="auto"/>
            <w:vAlign w:val="center"/>
          </w:tcPr>
          <w:p w14:paraId="1974ABB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《解决问题的策略-转化》</w:t>
            </w:r>
          </w:p>
        </w:tc>
        <w:tc>
          <w:tcPr>
            <w:tcW w:w="2764" w:type="dxa"/>
            <w:shd w:val="clear" w:color="auto" w:fill="auto"/>
            <w:vAlign w:val="top"/>
          </w:tcPr>
          <w:p w14:paraId="427994D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2023.12</w:t>
            </w:r>
          </w:p>
        </w:tc>
        <w:tc>
          <w:tcPr>
            <w:tcW w:w="2482" w:type="dxa"/>
            <w:shd w:val="clear" w:color="auto" w:fill="auto"/>
            <w:vAlign w:val="top"/>
          </w:tcPr>
          <w:p w14:paraId="0928C47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常州市教科院</w:t>
            </w:r>
          </w:p>
        </w:tc>
        <w:tc>
          <w:tcPr>
            <w:tcW w:w="1559" w:type="dxa"/>
            <w:shd w:val="clear" w:color="auto" w:fill="auto"/>
            <w:vAlign w:val="top"/>
          </w:tcPr>
          <w:p w14:paraId="0578974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市级</w:t>
            </w:r>
          </w:p>
        </w:tc>
      </w:tr>
      <w:tr w14:paraId="6F4DB0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040BF4FB"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4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793563D2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姚建法</w:t>
            </w:r>
          </w:p>
        </w:tc>
        <w:tc>
          <w:tcPr>
            <w:tcW w:w="5926" w:type="dxa"/>
            <w:shd w:val="clear" w:color="auto" w:fill="auto"/>
            <w:vAlign w:val="center"/>
          </w:tcPr>
          <w:p w14:paraId="6FB0CD35"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《一位小数的大小比较》</w:t>
            </w:r>
          </w:p>
        </w:tc>
        <w:tc>
          <w:tcPr>
            <w:tcW w:w="2764" w:type="dxa"/>
            <w:shd w:val="clear" w:color="auto" w:fill="auto"/>
            <w:vAlign w:val="top"/>
          </w:tcPr>
          <w:p w14:paraId="3DC74BAB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2024.06</w:t>
            </w:r>
          </w:p>
        </w:tc>
        <w:tc>
          <w:tcPr>
            <w:tcW w:w="2482" w:type="dxa"/>
            <w:shd w:val="clear" w:color="auto" w:fill="auto"/>
            <w:vAlign w:val="top"/>
          </w:tcPr>
          <w:p w14:paraId="0BCB3D40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常州市教科院</w:t>
            </w:r>
          </w:p>
        </w:tc>
        <w:tc>
          <w:tcPr>
            <w:tcW w:w="1559" w:type="dxa"/>
            <w:shd w:val="clear" w:color="auto" w:fill="auto"/>
            <w:vAlign w:val="top"/>
          </w:tcPr>
          <w:p w14:paraId="3CAB96A0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市级</w:t>
            </w:r>
          </w:p>
        </w:tc>
      </w:tr>
      <w:tr w14:paraId="29EE64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444485CD"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5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3FFC3F40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姚建法</w:t>
            </w:r>
          </w:p>
        </w:tc>
        <w:tc>
          <w:tcPr>
            <w:tcW w:w="5926" w:type="dxa"/>
            <w:shd w:val="clear" w:color="auto" w:fill="auto"/>
            <w:vAlign w:val="center"/>
          </w:tcPr>
          <w:p w14:paraId="2BECE5C2"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《分数的大小比较》</w:t>
            </w:r>
          </w:p>
        </w:tc>
        <w:tc>
          <w:tcPr>
            <w:tcW w:w="2764" w:type="dxa"/>
            <w:shd w:val="clear" w:color="auto" w:fill="auto"/>
            <w:vAlign w:val="top"/>
          </w:tcPr>
          <w:p w14:paraId="3FA6CBAC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2025.01</w:t>
            </w:r>
          </w:p>
        </w:tc>
        <w:tc>
          <w:tcPr>
            <w:tcW w:w="2482" w:type="dxa"/>
            <w:shd w:val="clear" w:color="auto" w:fill="auto"/>
            <w:vAlign w:val="top"/>
          </w:tcPr>
          <w:p w14:paraId="57E707E6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常州市教科院</w:t>
            </w:r>
          </w:p>
        </w:tc>
        <w:tc>
          <w:tcPr>
            <w:tcW w:w="1559" w:type="dxa"/>
            <w:shd w:val="clear" w:color="auto" w:fill="auto"/>
            <w:vAlign w:val="top"/>
          </w:tcPr>
          <w:p w14:paraId="5E957101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市级</w:t>
            </w:r>
          </w:p>
        </w:tc>
      </w:tr>
    </w:tbl>
    <w:p w14:paraId="3DE9468D"/>
    <w:p w14:paraId="2726A6BD">
      <w:pPr>
        <w:jc w:val="center"/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p w14:paraId="1E3D8F38">
      <w:pPr>
        <w:jc w:val="center"/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p w14:paraId="611DC96D"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3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区级公开课开设汇总表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5"/>
        <w:tblpPr w:leftFromText="180" w:rightFromText="180" w:vertAnchor="page" w:horzAnchor="page" w:tblpX="1884" w:tblpY="2981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5568"/>
        <w:gridCol w:w="2588"/>
        <w:gridCol w:w="3016"/>
        <w:gridCol w:w="1559"/>
      </w:tblGrid>
      <w:tr w14:paraId="05812A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2CCB1A6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 w14:paraId="2FF8459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5568" w:type="dxa"/>
          </w:tcPr>
          <w:p w14:paraId="4C81F344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2588" w:type="dxa"/>
          </w:tcPr>
          <w:p w14:paraId="64EA8758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3016" w:type="dxa"/>
          </w:tcPr>
          <w:p w14:paraId="46FE9B2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559" w:type="dxa"/>
          </w:tcPr>
          <w:p w14:paraId="65F3E82C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14:paraId="4D6929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6B1AB54F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6EAD532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郭惠香</w:t>
            </w:r>
          </w:p>
        </w:tc>
        <w:tc>
          <w:tcPr>
            <w:tcW w:w="5568" w:type="dxa"/>
            <w:shd w:val="clear" w:color="auto" w:fill="auto"/>
            <w:vAlign w:val="center"/>
          </w:tcPr>
          <w:p w14:paraId="69E4818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《10的认识》</w:t>
            </w:r>
          </w:p>
        </w:tc>
        <w:tc>
          <w:tcPr>
            <w:tcW w:w="2588" w:type="dxa"/>
            <w:shd w:val="clear" w:color="auto" w:fill="auto"/>
            <w:vAlign w:val="center"/>
          </w:tcPr>
          <w:p w14:paraId="2806E00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2024.11.22</w:t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31A0C65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05F2553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区级</w:t>
            </w:r>
          </w:p>
        </w:tc>
      </w:tr>
      <w:tr w14:paraId="56969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3F7F1047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2FB5F92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陈鹏凯</w:t>
            </w:r>
          </w:p>
        </w:tc>
        <w:tc>
          <w:tcPr>
            <w:tcW w:w="5568" w:type="dxa"/>
            <w:shd w:val="clear" w:color="auto" w:fill="auto"/>
            <w:vAlign w:val="center"/>
          </w:tcPr>
          <w:p w14:paraId="3F66F9C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用方向和距离确定位置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》</w:t>
            </w:r>
          </w:p>
        </w:tc>
        <w:tc>
          <w:tcPr>
            <w:tcW w:w="2588" w:type="dxa"/>
            <w:shd w:val="clear" w:color="auto" w:fill="auto"/>
            <w:vAlign w:val="center"/>
          </w:tcPr>
          <w:p w14:paraId="486057D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2024.6.19</w:t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13EB85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4DFA21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区级</w:t>
            </w:r>
          </w:p>
        </w:tc>
      </w:tr>
      <w:tr w14:paraId="090E39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43FF9686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74EE017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管媚婷</w:t>
            </w:r>
          </w:p>
        </w:tc>
        <w:tc>
          <w:tcPr>
            <w:tcW w:w="5568" w:type="dxa"/>
            <w:shd w:val="clear" w:color="auto" w:fill="auto"/>
            <w:vAlign w:val="center"/>
          </w:tcPr>
          <w:p w14:paraId="7D7C64B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三角形的内角和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》</w:t>
            </w:r>
          </w:p>
        </w:tc>
        <w:tc>
          <w:tcPr>
            <w:tcW w:w="2588" w:type="dxa"/>
            <w:shd w:val="clear" w:color="auto" w:fill="auto"/>
            <w:vAlign w:val="center"/>
          </w:tcPr>
          <w:p w14:paraId="4983434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2024.5.17</w:t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6675CA7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B3208D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区级</w:t>
            </w:r>
          </w:p>
        </w:tc>
      </w:tr>
      <w:tr w14:paraId="5D5DE9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04A6421E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0801735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王昀丹</w:t>
            </w:r>
          </w:p>
        </w:tc>
        <w:tc>
          <w:tcPr>
            <w:tcW w:w="5568" w:type="dxa"/>
            <w:shd w:val="clear" w:color="auto" w:fill="auto"/>
            <w:vAlign w:val="center"/>
          </w:tcPr>
          <w:p w14:paraId="3BFFAA5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《分数的意义》</w:t>
            </w:r>
          </w:p>
        </w:tc>
        <w:tc>
          <w:tcPr>
            <w:tcW w:w="2588" w:type="dxa"/>
            <w:shd w:val="clear" w:color="auto" w:fill="auto"/>
            <w:vAlign w:val="center"/>
          </w:tcPr>
          <w:p w14:paraId="1BE4129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2023.11.24</w:t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4996268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3C0F37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区级</w:t>
            </w:r>
          </w:p>
        </w:tc>
      </w:tr>
      <w:tr w14:paraId="277D30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54F6163B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1ABE695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许丽华</w:t>
            </w:r>
          </w:p>
        </w:tc>
        <w:tc>
          <w:tcPr>
            <w:tcW w:w="5568" w:type="dxa"/>
            <w:shd w:val="clear" w:color="auto" w:fill="auto"/>
            <w:vAlign w:val="center"/>
          </w:tcPr>
          <w:p w14:paraId="342BBF3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《因数与倍数》</w:t>
            </w:r>
          </w:p>
        </w:tc>
        <w:tc>
          <w:tcPr>
            <w:tcW w:w="2588" w:type="dxa"/>
            <w:shd w:val="clear" w:color="auto" w:fill="auto"/>
            <w:vAlign w:val="center"/>
          </w:tcPr>
          <w:p w14:paraId="6CE7CC4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2023.12</w:t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29</w:t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2613EB8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889B5B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区级</w:t>
            </w:r>
          </w:p>
        </w:tc>
      </w:tr>
      <w:tr w14:paraId="107A6C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4138BD5E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1317446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黄剑峰</w:t>
            </w:r>
          </w:p>
        </w:tc>
        <w:tc>
          <w:tcPr>
            <w:tcW w:w="5568" w:type="dxa"/>
            <w:shd w:val="clear" w:color="auto" w:fill="auto"/>
            <w:vAlign w:val="center"/>
          </w:tcPr>
          <w:p w14:paraId="0AD3288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《两位数乘两位数笔算乘法（不进位）》</w:t>
            </w:r>
          </w:p>
        </w:tc>
        <w:tc>
          <w:tcPr>
            <w:tcW w:w="2588" w:type="dxa"/>
            <w:shd w:val="clear" w:color="auto" w:fill="auto"/>
            <w:vAlign w:val="center"/>
          </w:tcPr>
          <w:p w14:paraId="16D2B53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2023.12</w:t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1F0506C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F2DBB2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区级</w:t>
            </w:r>
          </w:p>
        </w:tc>
      </w:tr>
      <w:tr w14:paraId="7884D4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430AC81C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510BFC4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郭琪霞</w:t>
            </w:r>
          </w:p>
        </w:tc>
        <w:tc>
          <w:tcPr>
            <w:tcW w:w="5568" w:type="dxa"/>
            <w:shd w:val="clear" w:color="auto" w:fill="auto"/>
            <w:vAlign w:val="center"/>
          </w:tcPr>
          <w:p w14:paraId="4C06DD8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《分数除以整数》</w:t>
            </w:r>
          </w:p>
        </w:tc>
        <w:tc>
          <w:tcPr>
            <w:tcW w:w="2588" w:type="dxa"/>
            <w:shd w:val="clear" w:color="auto" w:fill="auto"/>
            <w:vAlign w:val="center"/>
          </w:tcPr>
          <w:p w14:paraId="6138162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2024.10</w:t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382B188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C99B74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区级</w:t>
            </w:r>
          </w:p>
        </w:tc>
      </w:tr>
      <w:tr w14:paraId="0BA09C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58B7054B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6D533D5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朱晓雯</w:t>
            </w:r>
          </w:p>
        </w:tc>
        <w:tc>
          <w:tcPr>
            <w:tcW w:w="5568" w:type="dxa"/>
            <w:shd w:val="clear" w:color="auto" w:fill="auto"/>
            <w:vAlign w:val="center"/>
          </w:tcPr>
          <w:p w14:paraId="747F325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图形的平移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》</w:t>
            </w:r>
          </w:p>
        </w:tc>
        <w:tc>
          <w:tcPr>
            <w:tcW w:w="2588" w:type="dxa"/>
            <w:shd w:val="clear" w:color="auto" w:fill="auto"/>
            <w:vAlign w:val="center"/>
          </w:tcPr>
          <w:p w14:paraId="2C2637F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2024.03.07</w:t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1A9734E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6AD0C4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区级</w:t>
            </w:r>
          </w:p>
        </w:tc>
      </w:tr>
      <w:tr w14:paraId="32D016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5" w:type="dxa"/>
            <w:vAlign w:val="center"/>
          </w:tcPr>
          <w:p w14:paraId="122370E4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5AFBA2A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朱晓雯</w:t>
            </w:r>
          </w:p>
        </w:tc>
        <w:tc>
          <w:tcPr>
            <w:tcW w:w="5568" w:type="dxa"/>
            <w:shd w:val="clear" w:color="auto" w:fill="auto"/>
            <w:vAlign w:val="center"/>
          </w:tcPr>
          <w:p w14:paraId="5FA4A25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 w:bidi="ar"/>
              </w:rPr>
              <w:t>《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用数对确定位置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 w:bidi="ar"/>
              </w:rPr>
              <w:t>》</w:t>
            </w:r>
          </w:p>
        </w:tc>
        <w:tc>
          <w:tcPr>
            <w:tcW w:w="2588" w:type="dxa"/>
            <w:shd w:val="clear" w:color="auto" w:fill="auto"/>
            <w:vAlign w:val="center"/>
          </w:tcPr>
          <w:p w14:paraId="68FFA95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2024.06.19</w:t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5FBAE57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D7B033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区级</w:t>
            </w:r>
          </w:p>
        </w:tc>
      </w:tr>
      <w:tr w14:paraId="758864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22CD66BD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16A5B7D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朱晓雯</w:t>
            </w:r>
          </w:p>
        </w:tc>
        <w:tc>
          <w:tcPr>
            <w:tcW w:w="5568" w:type="dxa"/>
            <w:shd w:val="clear" w:color="auto" w:fill="auto"/>
            <w:vAlign w:val="center"/>
          </w:tcPr>
          <w:p w14:paraId="1CD8DDA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认识11-19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》</w:t>
            </w:r>
          </w:p>
        </w:tc>
        <w:tc>
          <w:tcPr>
            <w:tcW w:w="2588" w:type="dxa"/>
            <w:shd w:val="clear" w:color="auto" w:fill="auto"/>
            <w:vAlign w:val="center"/>
          </w:tcPr>
          <w:p w14:paraId="4FE53EB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2024.11.22</w:t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531458A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594A1C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区级</w:t>
            </w:r>
          </w:p>
        </w:tc>
      </w:tr>
      <w:tr w14:paraId="7B9E0D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7FA1550D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11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45B1032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朱晓雯</w:t>
            </w:r>
          </w:p>
        </w:tc>
        <w:tc>
          <w:tcPr>
            <w:tcW w:w="5568" w:type="dxa"/>
            <w:shd w:val="clear" w:color="auto" w:fill="auto"/>
            <w:vAlign w:val="center"/>
          </w:tcPr>
          <w:p w14:paraId="71CAAFE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《9加几》</w:t>
            </w:r>
          </w:p>
        </w:tc>
        <w:tc>
          <w:tcPr>
            <w:tcW w:w="2588" w:type="dxa"/>
            <w:shd w:val="clear" w:color="auto" w:fill="auto"/>
            <w:vAlign w:val="center"/>
          </w:tcPr>
          <w:p w14:paraId="50D9E7A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2024.12.11</w:t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11A1676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FCFEB0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区级</w:t>
            </w:r>
          </w:p>
        </w:tc>
      </w:tr>
      <w:tr w14:paraId="6617B2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1EBC1B84">
            <w:pPr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5FFE7F5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韦小露</w:t>
            </w:r>
          </w:p>
        </w:tc>
        <w:tc>
          <w:tcPr>
            <w:tcW w:w="5568" w:type="dxa"/>
            <w:shd w:val="clear" w:color="auto" w:fill="auto"/>
            <w:vAlign w:val="center"/>
          </w:tcPr>
          <w:p w14:paraId="175F866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确定位置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2588" w:type="dxa"/>
            <w:shd w:val="clear" w:color="auto" w:fill="auto"/>
            <w:vAlign w:val="center"/>
          </w:tcPr>
          <w:p w14:paraId="0A820F1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2024.4.16</w:t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37A212A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8DA10B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 w14:paraId="00DE6B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0538129E">
            <w:pPr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t>13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3C68A15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韦小露</w:t>
            </w:r>
          </w:p>
        </w:tc>
        <w:tc>
          <w:tcPr>
            <w:tcW w:w="5568" w:type="dxa"/>
            <w:shd w:val="clear" w:color="auto" w:fill="auto"/>
            <w:vAlign w:val="center"/>
          </w:tcPr>
          <w:p w14:paraId="4FEDE70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《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认识分数</w:t>
            </w: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》</w:t>
            </w:r>
          </w:p>
        </w:tc>
        <w:tc>
          <w:tcPr>
            <w:tcW w:w="2588" w:type="dxa"/>
            <w:shd w:val="clear" w:color="auto" w:fill="auto"/>
            <w:vAlign w:val="center"/>
          </w:tcPr>
          <w:p w14:paraId="14A78E4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2025.1.11</w:t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1D5CA61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新北区教师发展中心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7EDA08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区级</w:t>
            </w:r>
          </w:p>
        </w:tc>
      </w:tr>
      <w:tr w14:paraId="2C341B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shd w:val="clear" w:color="auto" w:fill="auto"/>
            <w:vAlign w:val="top"/>
          </w:tcPr>
          <w:p w14:paraId="4D7FFED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1</w:t>
            </w: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35057DA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陆静</w:t>
            </w:r>
          </w:p>
        </w:tc>
        <w:tc>
          <w:tcPr>
            <w:tcW w:w="5568" w:type="dxa"/>
            <w:shd w:val="clear" w:color="auto" w:fill="auto"/>
            <w:vAlign w:val="center"/>
          </w:tcPr>
          <w:p w14:paraId="58D11D6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角的初步认识</w:t>
            </w:r>
          </w:p>
        </w:tc>
        <w:tc>
          <w:tcPr>
            <w:tcW w:w="2588" w:type="dxa"/>
            <w:shd w:val="clear" w:color="auto" w:fill="auto"/>
            <w:vAlign w:val="top"/>
          </w:tcPr>
          <w:p w14:paraId="49CDA41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2024.5.30</w:t>
            </w:r>
          </w:p>
        </w:tc>
        <w:tc>
          <w:tcPr>
            <w:tcW w:w="3016" w:type="dxa"/>
            <w:shd w:val="clear" w:color="auto" w:fill="auto"/>
            <w:vAlign w:val="top"/>
          </w:tcPr>
          <w:p w14:paraId="7B487CC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559" w:type="dxa"/>
            <w:shd w:val="clear" w:color="auto" w:fill="auto"/>
            <w:vAlign w:val="top"/>
          </w:tcPr>
          <w:p w14:paraId="5D53A2A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 w14:paraId="3D01FA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auto"/>
            <w:vAlign w:val="top"/>
          </w:tcPr>
          <w:p w14:paraId="0079B1B1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43C067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陶晓洋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CB9C41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认识线段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24020C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2024.5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C888B2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128DED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 w14:paraId="746348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auto"/>
            <w:vAlign w:val="top"/>
          </w:tcPr>
          <w:p w14:paraId="6812110D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6A0BD3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陶晓洋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387FB7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《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认识直线、射线和角</w:t>
            </w: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》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B2DAD9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2024.10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2BA70B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2E74EB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区级</w:t>
            </w:r>
          </w:p>
        </w:tc>
      </w:tr>
      <w:tr w14:paraId="6FF9FF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auto"/>
            <w:vAlign w:val="top"/>
          </w:tcPr>
          <w:p w14:paraId="5502BC1E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FBB4A8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陶晓洋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036C4C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有余数的除法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7F85E2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2024.11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834185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712AE1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 w14:paraId="724329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auto"/>
            <w:vAlign w:val="top"/>
          </w:tcPr>
          <w:p w14:paraId="0E28A0D2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75B156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杨洋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FB6CA0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《复式统计表》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C0DFF0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2023.10.25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A4E4E8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B16FE0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 w14:paraId="28D964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auto"/>
            <w:vAlign w:val="top"/>
          </w:tcPr>
          <w:p w14:paraId="17C67446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9C140C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杨洋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96F743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《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分数的意义（2）</w:t>
            </w: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》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BDC9AF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2024.6.19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7EF83A8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B5FDCA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 w14:paraId="082E7E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auto"/>
            <w:vAlign w:val="top"/>
          </w:tcPr>
          <w:p w14:paraId="68B8C3D6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DDF6C2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殷娟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87FDA3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认识平移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1F8B47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2023.11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B0F6B8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A64398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 w14:paraId="220723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auto"/>
            <w:vAlign w:val="top"/>
          </w:tcPr>
          <w:p w14:paraId="30E705AA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C52567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赵春香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E8BCB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《百分数的应用整理与练习》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F90A80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  <w:t>2024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lang w:eastAsia="zh-CN"/>
              </w:rPr>
              <w:t>.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lang w:val="en-US" w:eastAsia="zh-CN"/>
              </w:rPr>
              <w:t>12.25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4E89B7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A6CBA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 w14:paraId="72DD0C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auto"/>
            <w:vAlign w:val="top"/>
          </w:tcPr>
          <w:p w14:paraId="30C4BF80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CD77A1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颜琳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38AFD6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用字母表示数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FE5ABF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2024.9.20</w:t>
            </w:r>
          </w:p>
        </w:tc>
        <w:tc>
          <w:tcPr>
            <w:tcW w:w="3016" w:type="dxa"/>
            <w:shd w:val="clear" w:color="auto" w:fill="auto"/>
            <w:vAlign w:val="top"/>
          </w:tcPr>
          <w:p w14:paraId="187D26C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20A678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 w14:paraId="0CEDEC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auto"/>
            <w:vAlign w:val="top"/>
          </w:tcPr>
          <w:p w14:paraId="2EDC88FE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1775A7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颜琳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4E5247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《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代数学的起点——用字母表示素</w:t>
            </w: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》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0DE790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2024.9.30</w:t>
            </w:r>
          </w:p>
        </w:tc>
        <w:tc>
          <w:tcPr>
            <w:tcW w:w="3016" w:type="dxa"/>
            <w:shd w:val="clear" w:color="auto" w:fill="auto"/>
            <w:vAlign w:val="top"/>
          </w:tcPr>
          <w:p w14:paraId="4F9F6CE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8D56E7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区级</w:t>
            </w:r>
          </w:p>
        </w:tc>
      </w:tr>
      <w:tr w14:paraId="790C71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auto"/>
            <w:vAlign w:val="top"/>
          </w:tcPr>
          <w:p w14:paraId="23546593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C3931D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左哲岚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D1096C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两位数加两位数的口算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FE2E11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2024.4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9AD43C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461746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</w:tbl>
    <w:p w14:paraId="2CF3567B">
      <w:pPr>
        <w:jc w:val="center"/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p w14:paraId="2D7CC945">
      <w:pPr>
        <w:jc w:val="center"/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p w14:paraId="05820B41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46F4E25E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t>B1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  <w:lang w:val="en-US" w:eastAsia="zh-CN"/>
        </w:rPr>
        <w:t>1</w:t>
      </w:r>
      <w:r>
        <w:rPr>
          <w:rFonts w:ascii="宋体" w:hAnsi="宋体" w:eastAsia="宋体"/>
          <w:b/>
          <w:bCs/>
          <w:color w:val="000000"/>
          <w:sz w:val="44"/>
          <w:szCs w:val="44"/>
        </w:rPr>
        <w:t xml:space="preserve">  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公开课开设情况材料</w:t>
      </w:r>
    </w:p>
    <w:p w14:paraId="5E3B5A40">
      <w:pPr>
        <w:snapToGrid w:val="0"/>
        <w:jc w:val="center"/>
        <w:rPr>
          <w:rStyle w:val="10"/>
          <w:rFonts w:hint="default"/>
          <w:lang w:bidi="ar"/>
        </w:rPr>
      </w:pPr>
      <w:r>
        <w:rPr>
          <w:rStyle w:val="10"/>
          <w:rFonts w:hint="default"/>
          <w:lang w:bidi="ar"/>
        </w:rPr>
        <w:t>材料1 省级公开课材料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2"/>
        <w:gridCol w:w="5708"/>
        <w:gridCol w:w="3827"/>
      </w:tblGrid>
      <w:tr w14:paraId="79F339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42" w:type="dxa"/>
            <w:vAlign w:val="center"/>
          </w:tcPr>
          <w:p w14:paraId="431FB5E9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5708" w:type="dxa"/>
            <w:vAlign w:val="center"/>
          </w:tcPr>
          <w:p w14:paraId="7361F54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公开课证书</w:t>
            </w:r>
          </w:p>
        </w:tc>
        <w:tc>
          <w:tcPr>
            <w:tcW w:w="3827" w:type="dxa"/>
            <w:vAlign w:val="center"/>
          </w:tcPr>
          <w:p w14:paraId="312643E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3C622C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42" w:type="dxa"/>
            <w:vAlign w:val="center"/>
          </w:tcPr>
          <w:p w14:paraId="320B4B99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请与表1序号一致</w:t>
            </w:r>
          </w:p>
        </w:tc>
        <w:tc>
          <w:tcPr>
            <w:tcW w:w="5708" w:type="dxa"/>
            <w:vAlign w:val="center"/>
          </w:tcPr>
          <w:p w14:paraId="0F46BF09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56EB1828">
            <w:pPr>
              <w:jc w:val="center"/>
              <w:rPr>
                <w:color w:val="FF0000"/>
              </w:rPr>
            </w:pPr>
          </w:p>
        </w:tc>
      </w:tr>
      <w:tr w14:paraId="1CCFEE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42" w:type="dxa"/>
            <w:vAlign w:val="center"/>
          </w:tcPr>
          <w:p w14:paraId="508EB516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5708" w:type="dxa"/>
            <w:vAlign w:val="center"/>
          </w:tcPr>
          <w:p w14:paraId="79CAA5BB">
            <w:pPr>
              <w:jc w:val="center"/>
            </w:pPr>
            <w:r>
              <w:drawing>
                <wp:inline distT="0" distB="0" distL="0" distR="0">
                  <wp:extent cx="2123440" cy="1486535"/>
                  <wp:effectExtent l="0" t="0" r="10160" b="18415"/>
                  <wp:docPr id="10" name="图片 1" descr="C:/Users/huawei/Desktop/2.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C:/Users/huawei/Desktop/2.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486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435EC813">
            <w:pPr>
              <w:jc w:val="center"/>
            </w:pPr>
          </w:p>
        </w:tc>
      </w:tr>
      <w:tr w14:paraId="15CB56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42" w:type="dxa"/>
            <w:vAlign w:val="center"/>
          </w:tcPr>
          <w:p w14:paraId="400046AA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5708" w:type="dxa"/>
            <w:vAlign w:val="center"/>
          </w:tcPr>
          <w:p w14:paraId="5FBE8A03">
            <w:pPr>
              <w:jc w:val="center"/>
            </w:pPr>
            <w:r>
              <w:drawing>
                <wp:inline distT="0" distB="0" distL="114300" distR="114300">
                  <wp:extent cx="1962150" cy="1320165"/>
                  <wp:effectExtent l="0" t="0" r="0" b="13335"/>
                  <wp:docPr id="3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7A163950">
            <w:pPr>
              <w:jc w:val="center"/>
            </w:pPr>
          </w:p>
        </w:tc>
      </w:tr>
      <w:tr w14:paraId="118388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42" w:type="dxa"/>
            <w:vAlign w:val="center"/>
          </w:tcPr>
          <w:p w14:paraId="69829B21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5708" w:type="dxa"/>
            <w:vAlign w:val="center"/>
          </w:tcPr>
          <w:p w14:paraId="48BA9C0F">
            <w:pPr>
              <w:jc w:val="center"/>
            </w:pPr>
            <w:r>
              <w:drawing>
                <wp:inline distT="0" distB="0" distL="114300" distR="114300">
                  <wp:extent cx="1924050" cy="1335405"/>
                  <wp:effectExtent l="0" t="0" r="0" b="17145"/>
                  <wp:docPr id="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33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6D9CCC5F">
            <w:pPr>
              <w:jc w:val="center"/>
            </w:pPr>
          </w:p>
        </w:tc>
      </w:tr>
    </w:tbl>
    <w:p w14:paraId="739F9CFF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0E6A9D7F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>材料2 市级公开课材料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2"/>
        <w:gridCol w:w="5708"/>
        <w:gridCol w:w="3827"/>
      </w:tblGrid>
      <w:tr w14:paraId="0D047B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42" w:type="dxa"/>
            <w:vAlign w:val="center"/>
          </w:tcPr>
          <w:p w14:paraId="6CF14890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5708" w:type="dxa"/>
            <w:vAlign w:val="center"/>
          </w:tcPr>
          <w:p w14:paraId="1FF057C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公开课证书</w:t>
            </w:r>
          </w:p>
        </w:tc>
        <w:tc>
          <w:tcPr>
            <w:tcW w:w="3827" w:type="dxa"/>
            <w:vAlign w:val="center"/>
          </w:tcPr>
          <w:p w14:paraId="0AD379A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7791DD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42" w:type="dxa"/>
            <w:vAlign w:val="center"/>
          </w:tcPr>
          <w:p w14:paraId="0792A6D5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5708" w:type="dxa"/>
            <w:vAlign w:val="center"/>
          </w:tcPr>
          <w:p w14:paraId="3584E239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05A1C23B">
            <w:pPr>
              <w:jc w:val="center"/>
              <w:rPr>
                <w:color w:val="FF0000"/>
              </w:rPr>
            </w:pPr>
          </w:p>
        </w:tc>
      </w:tr>
      <w:tr w14:paraId="674FE7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42" w:type="dxa"/>
            <w:vAlign w:val="center"/>
          </w:tcPr>
          <w:p w14:paraId="6C96D979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5708" w:type="dxa"/>
            <w:vAlign w:val="center"/>
          </w:tcPr>
          <w:p w14:paraId="71A06DE4">
            <w:pPr>
              <w:jc w:val="center"/>
            </w:pPr>
            <w:r>
              <w:drawing>
                <wp:inline distT="0" distB="0" distL="0" distR="0">
                  <wp:extent cx="1927225" cy="1327785"/>
                  <wp:effectExtent l="0" t="0" r="15875" b="5715"/>
                  <wp:docPr id="18" name="图片 1" descr="C:/Users/Administrator/Desktop/新建文件夹/58.jpg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C:/Users/Administrator/Desktop/新建文件夹/58.jpg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225" cy="132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7D5B66CA">
            <w:pPr>
              <w:jc w:val="center"/>
            </w:pPr>
          </w:p>
        </w:tc>
      </w:tr>
      <w:tr w14:paraId="4D49BA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42" w:type="dxa"/>
            <w:vAlign w:val="center"/>
          </w:tcPr>
          <w:p w14:paraId="4D11AF9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5708" w:type="dxa"/>
            <w:vAlign w:val="center"/>
          </w:tcPr>
          <w:p w14:paraId="520824B7">
            <w:pPr>
              <w:jc w:val="center"/>
            </w:pPr>
            <w:r>
              <w:drawing>
                <wp:inline distT="0" distB="0" distL="114300" distR="114300">
                  <wp:extent cx="1447800" cy="2028190"/>
                  <wp:effectExtent l="0" t="0" r="1016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47800" cy="202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6C8E7D9C">
            <w:pPr>
              <w:jc w:val="center"/>
            </w:pPr>
          </w:p>
        </w:tc>
      </w:tr>
      <w:tr w14:paraId="595722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42" w:type="dxa"/>
            <w:vAlign w:val="center"/>
          </w:tcPr>
          <w:p w14:paraId="1FE2CDB5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5708" w:type="dxa"/>
            <w:vAlign w:val="center"/>
          </w:tcPr>
          <w:p w14:paraId="6F2A86BA">
            <w:pPr>
              <w:jc w:val="center"/>
            </w:pPr>
            <w:r>
              <w:drawing>
                <wp:inline distT="0" distB="0" distL="0" distR="0">
                  <wp:extent cx="1151255" cy="1524000"/>
                  <wp:effectExtent l="0" t="0" r="10795" b="0"/>
                  <wp:docPr id="15" name="图片 1" descr="E:/市学带2022.10.05/材料/公开课、讲座/《解决问题的策略》公开课证明2023.12.png《解决问题的策略》公开课证明2023.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 descr="E:/市学带2022.10.05/材料/公开课、讲座/《解决问题的策略》公开课证明2023.12.png《解决问题的策略》公开课证明2023.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25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08BB215A">
            <w:pPr>
              <w:jc w:val="center"/>
            </w:pPr>
          </w:p>
        </w:tc>
      </w:tr>
      <w:tr w14:paraId="4277E4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42" w:type="dxa"/>
            <w:vAlign w:val="center"/>
          </w:tcPr>
          <w:p w14:paraId="6506B55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5708" w:type="dxa"/>
            <w:vAlign w:val="center"/>
          </w:tcPr>
          <w:p w14:paraId="7BAE2A8F">
            <w:pPr>
              <w:jc w:val="center"/>
            </w:pPr>
            <w:r>
              <w:drawing>
                <wp:inline distT="0" distB="0" distL="114300" distR="114300">
                  <wp:extent cx="1134110" cy="1706880"/>
                  <wp:effectExtent l="0" t="0" r="8890" b="7620"/>
                  <wp:docPr id="3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42A6F72D">
            <w:pPr>
              <w:jc w:val="center"/>
            </w:pPr>
          </w:p>
        </w:tc>
      </w:tr>
      <w:tr w14:paraId="29559C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42" w:type="dxa"/>
            <w:vAlign w:val="center"/>
          </w:tcPr>
          <w:p w14:paraId="60891E9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5708" w:type="dxa"/>
            <w:vAlign w:val="center"/>
          </w:tcPr>
          <w:p w14:paraId="4A82A05F">
            <w:pPr>
              <w:jc w:val="center"/>
            </w:pPr>
            <w:r>
              <w:drawing>
                <wp:inline distT="0" distB="0" distL="114300" distR="114300">
                  <wp:extent cx="1428115" cy="2257425"/>
                  <wp:effectExtent l="0" t="0" r="635" b="9525"/>
                  <wp:docPr id="3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11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752EA548">
            <w:pPr>
              <w:jc w:val="center"/>
            </w:pPr>
          </w:p>
        </w:tc>
      </w:tr>
    </w:tbl>
    <w:p w14:paraId="26CEFE49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5C5EE9C3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  <w:bookmarkStart w:id="1" w:name="_GoBack"/>
      <w:bookmarkEnd w:id="1"/>
    </w:p>
    <w:p w14:paraId="4212B730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>材料3 区级公开课材料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4"/>
        <w:gridCol w:w="4177"/>
        <w:gridCol w:w="6096"/>
      </w:tblGrid>
      <w:tr w14:paraId="288E34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2" w:type="dxa"/>
            <w:vAlign w:val="center"/>
          </w:tcPr>
          <w:p w14:paraId="6974772A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4499" w:type="dxa"/>
            <w:vAlign w:val="center"/>
          </w:tcPr>
          <w:p w14:paraId="3CC3641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公开课证书</w:t>
            </w:r>
          </w:p>
        </w:tc>
        <w:tc>
          <w:tcPr>
            <w:tcW w:w="5106" w:type="dxa"/>
            <w:vAlign w:val="center"/>
          </w:tcPr>
          <w:p w14:paraId="5D95DF4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5FA77F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2" w:type="dxa"/>
            <w:vAlign w:val="center"/>
          </w:tcPr>
          <w:p w14:paraId="1071EC8D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4499" w:type="dxa"/>
            <w:vAlign w:val="center"/>
          </w:tcPr>
          <w:p w14:paraId="685F1002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5106" w:type="dxa"/>
            <w:vAlign w:val="center"/>
          </w:tcPr>
          <w:p w14:paraId="549FFDAB">
            <w:pPr>
              <w:jc w:val="center"/>
              <w:rPr>
                <w:color w:val="FF0000"/>
              </w:rPr>
            </w:pPr>
          </w:p>
        </w:tc>
      </w:tr>
      <w:tr w14:paraId="7B1044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2" w:type="dxa"/>
            <w:vAlign w:val="center"/>
          </w:tcPr>
          <w:p w14:paraId="449D8EF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499" w:type="dxa"/>
            <w:vAlign w:val="center"/>
          </w:tcPr>
          <w:p w14:paraId="0C3AAC23">
            <w:pPr>
              <w:jc w:val="center"/>
            </w:pPr>
            <w:r>
              <w:drawing>
                <wp:inline distT="0" distB="0" distL="0" distR="0">
                  <wp:extent cx="1011555" cy="1181100"/>
                  <wp:effectExtent l="0" t="0" r="4445" b="12700"/>
                  <wp:docPr id="19" name="图片 1" descr="C:/Users/REL/Desktop/区公开课证明2024.11.jpg区公开课证明2024.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" descr="C:/Users/REL/Desktop/区公开课证明2024.11.jpg区公开课证明2024.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5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14:paraId="3EA733D5">
            <w:pPr>
              <w:jc w:val="center"/>
            </w:pPr>
          </w:p>
        </w:tc>
      </w:tr>
      <w:tr w14:paraId="4B7F0B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2" w:type="dxa"/>
            <w:vAlign w:val="center"/>
          </w:tcPr>
          <w:p w14:paraId="02FCC9A8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4499" w:type="dxa"/>
            <w:vAlign w:val="center"/>
          </w:tcPr>
          <w:p w14:paraId="31C76DAC">
            <w:pPr>
              <w:jc w:val="center"/>
            </w:pPr>
            <w:r>
              <w:drawing>
                <wp:inline distT="0" distB="0" distL="0" distR="0">
                  <wp:extent cx="1106805" cy="1524000"/>
                  <wp:effectExtent l="0" t="0" r="10795" b="0"/>
                  <wp:docPr id="1" name="图片 1" descr="G:/常州市新北区泰山小学/个人荣誉材料/区级荣誉/公开课、讲座证明/2024.6.30公开课证明/2024.6.30公开课证明 001.jpg2024.6.30公开课证明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G:/常州市新北区泰山小学/个人荣誉材料/区级荣誉/公开课、讲座证明/2024.6.30公开课证明/2024.6.30公开课证明 001.jpg2024.6.30公开课证明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80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14:paraId="6F5F38D2">
            <w:pPr>
              <w:jc w:val="center"/>
            </w:pPr>
          </w:p>
        </w:tc>
      </w:tr>
      <w:tr w14:paraId="5D686A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2" w:type="dxa"/>
            <w:vAlign w:val="center"/>
          </w:tcPr>
          <w:p w14:paraId="3BCABFDF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4499" w:type="dxa"/>
            <w:vAlign w:val="center"/>
          </w:tcPr>
          <w:p w14:paraId="72F444DA">
            <w:pPr>
              <w:jc w:val="center"/>
            </w:pPr>
            <w:r>
              <w:drawing>
                <wp:inline distT="0" distB="0" distL="0" distR="0">
                  <wp:extent cx="1076960" cy="1524000"/>
                  <wp:effectExtent l="0" t="0" r="15240" b="0"/>
                  <wp:docPr id="2" name="图片 1" descr="C:/Users/888/Desktop/图片2.png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/Users/888/Desktop/图片2.png图片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6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14:paraId="3F02E795">
            <w:pPr>
              <w:jc w:val="center"/>
            </w:pPr>
          </w:p>
        </w:tc>
      </w:tr>
      <w:tr w14:paraId="2F1952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2" w:type="dxa"/>
            <w:vAlign w:val="center"/>
          </w:tcPr>
          <w:p w14:paraId="00D1B03A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4499" w:type="dxa"/>
            <w:vAlign w:val="center"/>
          </w:tcPr>
          <w:p w14:paraId="4987EF31">
            <w:pPr>
              <w:jc w:val="center"/>
            </w:pPr>
            <w:r>
              <w:drawing>
                <wp:inline distT="0" distB="0" distL="0" distR="0">
                  <wp:extent cx="1066800" cy="1524000"/>
                  <wp:effectExtent l="0" t="0" r="0" b="0"/>
                  <wp:docPr id="3" name="图片 1" descr="C:/Users/huawei/Desktop/常州市新北区公开课综合评价表.jpg常州市新北区公开课综合评价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C:/Users/huawei/Desktop/常州市新北区公开课综合评价表.jpg常州市新北区公开课综合评价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14:paraId="59867E98">
            <w:pPr>
              <w:jc w:val="center"/>
            </w:pPr>
          </w:p>
        </w:tc>
      </w:tr>
      <w:tr w14:paraId="274548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2" w:type="dxa"/>
            <w:vAlign w:val="center"/>
          </w:tcPr>
          <w:p w14:paraId="78C084E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4499" w:type="dxa"/>
            <w:vAlign w:val="center"/>
          </w:tcPr>
          <w:p w14:paraId="502B4BFC">
            <w:pPr>
              <w:jc w:val="center"/>
            </w:pPr>
            <w:r>
              <w:drawing>
                <wp:inline distT="0" distB="0" distL="114300" distR="114300">
                  <wp:extent cx="1072515" cy="1412875"/>
                  <wp:effectExtent l="0" t="0" r="19685" b="9525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15" cy="141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14:paraId="0EDF5761">
            <w:pPr>
              <w:jc w:val="center"/>
            </w:pPr>
          </w:p>
        </w:tc>
      </w:tr>
      <w:tr w14:paraId="609A4F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2" w:type="dxa"/>
            <w:vAlign w:val="center"/>
          </w:tcPr>
          <w:p w14:paraId="6D35168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4499" w:type="dxa"/>
            <w:vAlign w:val="center"/>
          </w:tcPr>
          <w:p w14:paraId="14BF9978">
            <w:pPr>
              <w:jc w:val="center"/>
            </w:pPr>
            <w:r>
              <w:drawing>
                <wp:inline distT="0" distB="0" distL="0" distR="0">
                  <wp:extent cx="1080135" cy="1524000"/>
                  <wp:effectExtent l="0" t="0" r="12065" b="0"/>
                  <wp:docPr id="6" name="图片 1" descr="C:/Users/Administrator/Desktop/新建文件夹/52.jpg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C:/Users/Administrator/Desktop/新建文件夹/52.jpg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14:paraId="1DB43E58">
            <w:pPr>
              <w:jc w:val="center"/>
            </w:pPr>
          </w:p>
        </w:tc>
      </w:tr>
      <w:tr w14:paraId="328CF7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872" w:type="dxa"/>
            <w:vAlign w:val="center"/>
          </w:tcPr>
          <w:p w14:paraId="585D8C1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4499" w:type="dxa"/>
            <w:vAlign w:val="center"/>
          </w:tcPr>
          <w:p w14:paraId="78FA78DC">
            <w:pPr>
              <w:jc w:val="center"/>
            </w:pPr>
            <w:r>
              <w:drawing>
                <wp:inline distT="0" distB="0" distL="114300" distR="114300">
                  <wp:extent cx="1245235" cy="1745615"/>
                  <wp:effectExtent l="0" t="0" r="24765" b="6985"/>
                  <wp:docPr id="7" name="图片 7" descr="“分数除以整数”公开课证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“分数除以整数”公开课证明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235" cy="174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14:paraId="49FEC908">
            <w:pPr>
              <w:jc w:val="center"/>
            </w:pPr>
          </w:p>
        </w:tc>
      </w:tr>
      <w:tr w14:paraId="11F694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2" w:type="dxa"/>
            <w:vAlign w:val="center"/>
          </w:tcPr>
          <w:p w14:paraId="6E9EC49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4499" w:type="dxa"/>
            <w:vAlign w:val="center"/>
          </w:tcPr>
          <w:p w14:paraId="50C1228B">
            <w:pPr>
              <w:jc w:val="center"/>
            </w:pPr>
            <w:r>
              <w:drawing>
                <wp:inline distT="0" distB="0" distL="0" distR="0">
                  <wp:extent cx="1048385" cy="1524000"/>
                  <wp:effectExtent l="0" t="0" r="18415" b="0"/>
                  <wp:docPr id="8" name="图片 1" descr="C:/Users/seewo/Desktop/IMG_6324.JPGIMG_6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C:/Users/seewo/Desktop/IMG_6324.JPGIMG_6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shd w:val="clear" w:color="auto" w:fill="auto"/>
            <w:vAlign w:val="center"/>
          </w:tcPr>
          <w:p w14:paraId="14BA53D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http://www.pub.xbedu.net/html/article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6171021</w:t>
            </w:r>
            <w:r>
              <w:rPr>
                <w:rFonts w:ascii="宋体" w:hAnsi="宋体" w:eastAsia="宋体" w:cs="宋体"/>
                <w:sz w:val="24"/>
                <w:szCs w:val="24"/>
              </w:rPr>
              <w:t>.html</w:t>
            </w:r>
          </w:p>
        </w:tc>
      </w:tr>
      <w:tr w14:paraId="3C39C5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2" w:type="dxa"/>
            <w:vAlign w:val="center"/>
          </w:tcPr>
          <w:p w14:paraId="2CA3F341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4499" w:type="dxa"/>
            <w:vAlign w:val="center"/>
          </w:tcPr>
          <w:p w14:paraId="4E2FE04B"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090930" cy="1476375"/>
                  <wp:effectExtent l="0" t="0" r="1270" b="22225"/>
                  <wp:docPr id="5" name="图片 5" descr="IMG_6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632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93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shd w:val="clear" w:color="auto" w:fill="auto"/>
            <w:vAlign w:val="center"/>
          </w:tcPr>
          <w:p w14:paraId="702E522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 w:val="0"/>
                <w:bCs/>
                <w:sz w:val="24"/>
              </w:rPr>
              <w:t>http://www.pub.xbedu.net/html/article</w:t>
            </w:r>
            <w:r>
              <w:rPr>
                <w:rFonts w:hint="eastAsia" w:ascii="宋体" w:hAnsi="宋体"/>
                <w:b w:val="0"/>
                <w:bCs/>
                <w:sz w:val="24"/>
                <w:lang w:val="en-US" w:eastAsia="zh-CN"/>
              </w:rPr>
              <w:t>6278661</w:t>
            </w:r>
            <w:r>
              <w:rPr>
                <w:rFonts w:hint="eastAsia" w:ascii="宋体" w:hAnsi="宋体"/>
                <w:b w:val="0"/>
                <w:bCs/>
                <w:sz w:val="24"/>
              </w:rPr>
              <w:t>.html</w:t>
            </w:r>
          </w:p>
        </w:tc>
      </w:tr>
      <w:tr w14:paraId="19D468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2" w:type="dxa"/>
            <w:vAlign w:val="center"/>
          </w:tcPr>
          <w:p w14:paraId="520E619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4499" w:type="dxa"/>
            <w:vAlign w:val="center"/>
          </w:tcPr>
          <w:p w14:paraId="203AE475"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035050" cy="1500505"/>
                  <wp:effectExtent l="0" t="0" r="6350" b="23495"/>
                  <wp:docPr id="9" name="图片 9" descr="IMG_6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632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150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shd w:val="clear" w:color="auto" w:fill="auto"/>
            <w:vAlign w:val="center"/>
          </w:tcPr>
          <w:p w14:paraId="050F7FD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b/>
                <w:sz w:val="24"/>
                <w:lang w:eastAsia="zh-CN"/>
              </w:rPr>
              <w:fldChar w:fldCharType="begin"/>
            </w:r>
            <w:r>
              <w:rPr>
                <w:rFonts w:hint="eastAsia" w:ascii="宋体" w:hAnsi="宋体" w:eastAsia="宋体"/>
                <w:b/>
                <w:sz w:val="24"/>
                <w:lang w:eastAsia="zh-CN"/>
              </w:rPr>
              <w:instrText xml:space="preserve"> HYPERLINK "http://www.xbjyfw.cn/html/article6453745.html" </w:instrText>
            </w:r>
            <w:r>
              <w:rPr>
                <w:rFonts w:hint="eastAsia" w:ascii="宋体" w:hAnsi="宋体" w:eastAsia="宋体"/>
                <w:b/>
                <w:sz w:val="24"/>
                <w:lang w:eastAsia="zh-CN"/>
              </w:rPr>
              <w:fldChar w:fldCharType="separate"/>
            </w:r>
            <w:r>
              <w:rPr>
                <w:rStyle w:val="7"/>
                <w:rFonts w:hint="eastAsia" w:ascii="宋体" w:hAnsi="宋体" w:eastAsia="宋体"/>
                <w:b/>
                <w:sz w:val="24"/>
                <w:lang w:eastAsia="zh-CN"/>
              </w:rPr>
              <w:t>http://www.xbjyfw.cn/html/article6453745.html</w:t>
            </w:r>
            <w:r>
              <w:rPr>
                <w:rFonts w:hint="eastAsia" w:ascii="宋体" w:hAnsi="宋体" w:eastAsia="宋体"/>
                <w:b/>
                <w:sz w:val="24"/>
                <w:lang w:eastAsia="zh-CN"/>
              </w:rPr>
              <w:fldChar w:fldCharType="end"/>
            </w:r>
          </w:p>
        </w:tc>
      </w:tr>
      <w:tr w14:paraId="368CC0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2" w:type="dxa"/>
            <w:vAlign w:val="center"/>
          </w:tcPr>
          <w:p w14:paraId="05ACBF11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4499" w:type="dxa"/>
            <w:vAlign w:val="center"/>
          </w:tcPr>
          <w:p w14:paraId="0B9D92BE"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068705" cy="1534795"/>
                  <wp:effectExtent l="0" t="0" r="23495" b="14605"/>
                  <wp:docPr id="11" name="图片 11" descr="IMG_6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632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153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shd w:val="clear" w:color="auto" w:fill="auto"/>
            <w:vAlign w:val="center"/>
          </w:tcPr>
          <w:p w14:paraId="3286275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13131"/>
                <w:spacing w:val="0"/>
                <w:sz w:val="24"/>
                <w:szCs w:val="24"/>
                <w:shd w:val="clear" w:color="auto" w:fill="FFFFFF"/>
              </w:rPr>
              <w:t>http://www.xbjyfw.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13131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>cn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13131"/>
                <w:spacing w:val="0"/>
                <w:sz w:val="24"/>
                <w:szCs w:val="24"/>
                <w:shd w:val="clear" w:color="auto" w:fill="FFFFFF"/>
              </w:rPr>
              <w:t xml:space="preserve">/html/article6501404.html </w:t>
            </w:r>
          </w:p>
        </w:tc>
      </w:tr>
      <w:tr w14:paraId="02AF55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2" w:type="dxa"/>
            <w:vAlign w:val="center"/>
          </w:tcPr>
          <w:p w14:paraId="0475974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12</w:t>
            </w:r>
          </w:p>
        </w:tc>
        <w:tc>
          <w:tcPr>
            <w:tcW w:w="4499" w:type="dxa"/>
            <w:vAlign w:val="center"/>
          </w:tcPr>
          <w:p w14:paraId="615449CD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drawing>
                <wp:inline distT="0" distB="0" distL="0" distR="0">
                  <wp:extent cx="1030605" cy="1524000"/>
                  <wp:effectExtent l="0" t="0" r="10795" b="0"/>
                  <wp:docPr id="12" name="图片 1" descr="C:/Users/LENOVO/Desktop/微信图片_20250326204304.jpg微信图片_20250326204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C:/Users/LENOVO/Desktop/微信图片_20250326204304.jpg微信图片_20250326204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shd w:val="clear" w:color="auto" w:fill="auto"/>
            <w:vAlign w:val="center"/>
          </w:tcPr>
          <w:p w14:paraId="0CCE5420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13131"/>
                <w:spacing w:val="0"/>
                <w:sz w:val="24"/>
                <w:szCs w:val="24"/>
                <w:shd w:val="clear" w:color="auto" w:fill="FFFFFF"/>
              </w:rPr>
            </w:pPr>
          </w:p>
        </w:tc>
      </w:tr>
      <w:tr w14:paraId="416534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2" w:type="dxa"/>
            <w:vAlign w:val="center"/>
          </w:tcPr>
          <w:p w14:paraId="5168267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13</w:t>
            </w:r>
          </w:p>
        </w:tc>
        <w:tc>
          <w:tcPr>
            <w:tcW w:w="4499" w:type="dxa"/>
            <w:vAlign w:val="center"/>
          </w:tcPr>
          <w:p w14:paraId="38B224C6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drawing>
                <wp:inline distT="0" distB="0" distL="0" distR="0">
                  <wp:extent cx="1030605" cy="1524000"/>
                  <wp:effectExtent l="0" t="0" r="10795" b="0"/>
                  <wp:docPr id="14" name="图片 14" descr="C:/Users/Administrator/Desktop/微信图片_20250327130250.jpg微信图片_20250327130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微信图片_20250327130250.jpg微信图片_20250327130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t="1818" b="18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shd w:val="clear" w:color="auto" w:fill="auto"/>
            <w:vAlign w:val="center"/>
          </w:tcPr>
          <w:p w14:paraId="57055637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13131"/>
                <w:spacing w:val="0"/>
                <w:sz w:val="24"/>
                <w:szCs w:val="24"/>
                <w:shd w:val="clear" w:color="auto" w:fill="FFFFFF"/>
              </w:rPr>
            </w:pPr>
          </w:p>
        </w:tc>
      </w:tr>
      <w:tr w14:paraId="51270E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2" w:type="dxa"/>
            <w:vAlign w:val="center"/>
          </w:tcPr>
          <w:p w14:paraId="312174AA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</w:rPr>
              <w:t>1</w:t>
            </w:r>
            <w:r>
              <w:rPr>
                <w:rFonts w:hint="eastAsia"/>
                <w:lang w:val="en-US" w:eastAsia="zh-CN"/>
              </w:rPr>
              <w:t>4</w:t>
            </w:r>
          </w:p>
        </w:tc>
        <w:sdt>
          <w:sdtPr>
            <w:id w:val="257955693"/>
            <w:picture/>
          </w:sdtPr>
          <w:sdtContent>
            <w:tc>
              <w:tcPr>
                <w:tcW w:w="4499" w:type="dxa"/>
                <w:vAlign w:val="center"/>
              </w:tcPr>
              <w:p w14:paraId="4D98DDEB">
                <w:pPr>
                  <w:jc w:val="center"/>
                </w:pPr>
                <w:r>
                  <w:drawing>
                    <wp:inline distT="0" distB="0" distL="114300" distR="114300">
                      <wp:extent cx="1688465" cy="2453640"/>
                      <wp:effectExtent l="0" t="0" r="6985" b="3810"/>
                      <wp:docPr id="16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图片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88465" cy="2453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5106" w:type="dxa"/>
            <w:vAlign w:val="center"/>
          </w:tcPr>
          <w:p w14:paraId="104E76F4">
            <w:pPr>
              <w:jc w:val="center"/>
            </w:pPr>
          </w:p>
        </w:tc>
      </w:tr>
      <w:tr w14:paraId="0A2A9C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2" w:type="dxa"/>
            <w:vAlign w:val="center"/>
          </w:tcPr>
          <w:p w14:paraId="57BA773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</w:t>
            </w:r>
          </w:p>
        </w:tc>
        <w:tc>
          <w:tcPr>
            <w:tcW w:w="4499" w:type="dxa"/>
            <w:vAlign w:val="center"/>
          </w:tcPr>
          <w:sdt>
            <w:sdtPr>
              <w:id w:val="147459757"/>
              <w:picture/>
            </w:sdtPr>
            <w:sdtContent>
              <w:p w14:paraId="5DAC5B44">
                <w:pPr>
                  <w:jc w:val="center"/>
                </w:pPr>
                <w:r>
                  <w:drawing>
                    <wp:inline distT="0" distB="0" distL="0" distR="0">
                      <wp:extent cx="1059180" cy="1524000"/>
                      <wp:effectExtent l="0" t="0" r="7620" b="0"/>
                      <wp:docPr id="17" name="图片 1" descr="C:/Users/Administrator/Desktop/卓越教师成长营陶晓洋/陶晓洋个人成果/公开课/2024.5.29.JPG2024.5.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" name="图片 1" descr="C:/Users/Administrator/Desktop/卓越教师成长营陶晓洋/陶晓洋个人成果/公开课/2024.5.29.JPG2024.5.2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5918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0DC2A6FC">
            <w:pPr>
              <w:jc w:val="center"/>
            </w:pPr>
          </w:p>
        </w:tc>
        <w:tc>
          <w:tcPr>
            <w:tcW w:w="5106" w:type="dxa"/>
            <w:vAlign w:val="center"/>
          </w:tcPr>
          <w:p w14:paraId="5B5D7ED3"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286000" cy="144780"/>
                  <wp:effectExtent l="0" t="0" r="0" b="7620"/>
                  <wp:docPr id="20" name="图片 20" descr="26874b88-27c5-4e2a-8a94-3c73d7d582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26874b88-27c5-4e2a-8a94-3c73d7d5821d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4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775D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2" w:type="dxa"/>
            <w:vAlign w:val="center"/>
          </w:tcPr>
          <w:p w14:paraId="2F1DA3F1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</w:t>
            </w:r>
          </w:p>
        </w:tc>
        <w:tc>
          <w:tcPr>
            <w:tcW w:w="4499" w:type="dxa"/>
            <w:vAlign w:val="center"/>
          </w:tcPr>
          <w:p w14:paraId="550B6D47"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102360" cy="1538605"/>
                  <wp:effectExtent l="0" t="0" r="2540" b="4445"/>
                  <wp:docPr id="21" name="图片 21" descr="2024.10.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2024.10.2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360" cy="153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14:paraId="1AB0DB0D"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286635" cy="172720"/>
                  <wp:effectExtent l="0" t="0" r="18415" b="17780"/>
                  <wp:docPr id="22" name="图片 22" descr="12e5b586-76cc-41a9-9be9-779644c6f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12e5b586-76cc-41a9-9be9-779644c6f96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635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D66E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2" w:type="dxa"/>
            <w:vAlign w:val="center"/>
          </w:tcPr>
          <w:p w14:paraId="5E86236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</w:t>
            </w:r>
          </w:p>
        </w:tc>
        <w:tc>
          <w:tcPr>
            <w:tcW w:w="4499" w:type="dxa"/>
            <w:vAlign w:val="center"/>
          </w:tcPr>
          <w:p w14:paraId="0D9B989B"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218565" cy="1811655"/>
                  <wp:effectExtent l="0" t="0" r="635" b="17145"/>
                  <wp:docPr id="23" name="图片 23" descr="2024.11.22公开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2024.11.22公开课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565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14:paraId="1423C966"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294890" cy="172085"/>
                  <wp:effectExtent l="0" t="0" r="10160" b="18415"/>
                  <wp:docPr id="24" name="图片 24" descr="b405b539-7b63-43c6-87b0-69c247d3fa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b405b539-7b63-43c6-87b0-69c247d3fab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890" cy="17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45BA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2" w:type="dxa"/>
            <w:vAlign w:val="center"/>
          </w:tcPr>
          <w:p w14:paraId="489A3E8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</w:t>
            </w:r>
          </w:p>
        </w:tc>
        <w:tc>
          <w:tcPr>
            <w:tcW w:w="4499" w:type="dxa"/>
            <w:vAlign w:val="center"/>
          </w:tcPr>
          <w:sdt>
            <w:sdtPr>
              <w:id w:val="147478486"/>
              <w:picture/>
            </w:sdtPr>
            <w:sdtContent>
              <w:p w14:paraId="6E7F359E">
                <w:pPr>
                  <w:jc w:val="center"/>
                  <w:rPr>
                    <w:rFonts w:hint="eastAsia"/>
                    <w:lang w:eastAsia="zh-CN"/>
                  </w:rPr>
                </w:pPr>
                <w:r>
                  <w:drawing>
                    <wp:inline distT="0" distB="0" distL="0" distR="0">
                      <wp:extent cx="1077595" cy="1524000"/>
                      <wp:effectExtent l="0" t="0" r="8255" b="0"/>
                      <wp:docPr id="25" name="图片 1" descr="C:/Users/NING MEI/Desktop/Scan2.jpgSca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5" name="图片 1" descr="C:/Users/NING MEI/Desktop/Scan2.jpgSca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77595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5106" w:type="dxa"/>
            <w:vAlign w:val="center"/>
          </w:tcPr>
          <w:p w14:paraId="21CB675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"http://www.xbjyfw.cn/html/article5979152.html"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7"/>
                <w:rFonts w:hint="eastAsia"/>
              </w:rPr>
              <w:t>http://www.xbjyfw.cn/html/article5979152.html</w:t>
            </w:r>
            <w:r>
              <w:rPr>
                <w:rFonts w:hint="eastAsia"/>
              </w:rPr>
              <w:fldChar w:fldCharType="end"/>
            </w:r>
          </w:p>
          <w:p w14:paraId="53245857">
            <w:pPr>
              <w:jc w:val="center"/>
              <w:rPr>
                <w:rFonts w:hint="eastAsia" w:eastAsiaTheme="minorEastAsia"/>
                <w:lang w:eastAsia="zh-CN"/>
              </w:rPr>
            </w:pPr>
          </w:p>
        </w:tc>
      </w:tr>
      <w:tr w14:paraId="71DA1F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2" w:type="dxa"/>
            <w:vAlign w:val="center"/>
          </w:tcPr>
          <w:p w14:paraId="6960C047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</w:t>
            </w:r>
          </w:p>
        </w:tc>
        <w:tc>
          <w:tcPr>
            <w:tcW w:w="4499" w:type="dxa"/>
            <w:vAlign w:val="center"/>
          </w:tcPr>
          <w:sdt>
            <w:sdtPr>
              <w:id w:val="147463963"/>
              <w:picture/>
            </w:sdtPr>
            <w:sdtContent>
              <w:p w14:paraId="7707B6C8">
                <w:pPr>
                  <w:jc w:val="center"/>
                </w:pPr>
                <w:r>
                  <w:drawing>
                    <wp:inline distT="0" distB="0" distL="0" distR="0">
                      <wp:extent cx="1077595" cy="1524000"/>
                      <wp:effectExtent l="0" t="0" r="8255" b="0"/>
                      <wp:docPr id="26" name="图片 1" descr="C:/Users/NING MEI/Pictures/Scan3.jpgScan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6" name="图片 1" descr="C:/Users/NING MEI/Pictures/Scan3.jpgScan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77595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180C755D">
            <w:pPr>
              <w:jc w:val="center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5106" w:type="dxa"/>
            <w:vAlign w:val="center"/>
          </w:tcPr>
          <w:p w14:paraId="630650C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"http://www.xbjyfw.cn/html/article6278661.html"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7"/>
                <w:rFonts w:hint="eastAsia"/>
              </w:rPr>
              <w:t>http://www.xbjyfw.cn/html/article6278661.html</w:t>
            </w:r>
            <w:r>
              <w:rPr>
                <w:rFonts w:hint="eastAsia"/>
              </w:rPr>
              <w:fldChar w:fldCharType="end"/>
            </w:r>
          </w:p>
          <w:p w14:paraId="7A7B4FCA">
            <w:pPr>
              <w:jc w:val="center"/>
              <w:rPr>
                <w:rFonts w:hint="eastAsia" w:eastAsiaTheme="minorEastAsia"/>
                <w:lang w:eastAsia="zh-CN"/>
              </w:rPr>
            </w:pPr>
          </w:p>
        </w:tc>
      </w:tr>
      <w:tr w14:paraId="487BD7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2" w:type="dxa"/>
            <w:vAlign w:val="center"/>
          </w:tcPr>
          <w:p w14:paraId="0FB9F65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4499" w:type="dxa"/>
            <w:vAlign w:val="center"/>
          </w:tcPr>
          <w:sdt>
            <w:sdtPr>
              <w:id w:val="147473014"/>
              <w:picture/>
            </w:sdtPr>
            <w:sdtContent>
              <w:p w14:paraId="25B171B1">
                <w:pPr>
                  <w:jc w:val="center"/>
                </w:pPr>
                <w:r>
                  <w:drawing>
                    <wp:inline distT="0" distB="0" distL="0" distR="0">
                      <wp:extent cx="1082675" cy="1524000"/>
                      <wp:effectExtent l="0" t="0" r="3175" b="0"/>
                      <wp:docPr id="27" name="图片 1" descr="E:/市学带2022.10.05/材料/公开课、讲座/认识平移.JPG认识平移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7" name="图片 1" descr="E:/市学带2022.10.05/材料/公开课、讲座/认识平移.JPG认识平移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2675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277E2EC8"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5106" w:type="dxa"/>
            <w:vAlign w:val="center"/>
          </w:tcPr>
          <w:p w14:paraId="00F49121">
            <w:pPr>
              <w:jc w:val="center"/>
              <w:rPr>
                <w:rFonts w:hint="eastAsia" w:eastAsiaTheme="minorEastAsia"/>
                <w:lang w:eastAsia="zh-CN"/>
              </w:rPr>
            </w:pPr>
          </w:p>
        </w:tc>
      </w:tr>
      <w:tr w14:paraId="44C0A6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2" w:type="dxa"/>
            <w:vAlign w:val="center"/>
          </w:tcPr>
          <w:p w14:paraId="00C27B72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21</w:t>
            </w:r>
          </w:p>
        </w:tc>
        <w:tc>
          <w:tcPr>
            <w:tcW w:w="4499" w:type="dxa"/>
            <w:vAlign w:val="center"/>
          </w:tcPr>
          <w:sdt>
            <w:sdtPr>
              <w:id w:val="147460983"/>
              <w:picture/>
            </w:sdtPr>
            <w:sdtContent>
              <w:p w14:paraId="20371B7D">
                <w:pPr>
                  <w:jc w:val="center"/>
                </w:pPr>
                <w:r>
                  <w:drawing>
                    <wp:inline distT="0" distB="0" distL="0" distR="0">
                      <wp:extent cx="1524000" cy="638175"/>
                      <wp:effectExtent l="0" t="0" r="0" b="9525"/>
                      <wp:docPr id="28" name="图片 1" descr="C:/Users/赵春香/Desktop/QQ20250325-112631.pngQQ20250325-1126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8" name="图片 1" descr="C:/Users/赵春香/Desktop/QQ20250325-112631.pngQQ20250325-1126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6381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26313024"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5106" w:type="dxa"/>
            <w:vAlign w:val="center"/>
          </w:tcPr>
          <w:p w14:paraId="47383036">
            <w:pPr>
              <w:jc w:val="center"/>
              <w:rPr>
                <w:rFonts w:hint="eastAsia" w:eastAsiaTheme="minorEastAsia"/>
                <w:lang w:eastAsia="zh-CN"/>
              </w:rPr>
            </w:pPr>
          </w:p>
        </w:tc>
      </w:tr>
      <w:tr w14:paraId="7DAD4C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2" w:type="dxa"/>
            <w:vAlign w:val="center"/>
          </w:tcPr>
          <w:p w14:paraId="69C49601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22</w:t>
            </w:r>
          </w:p>
        </w:tc>
        <w:tc>
          <w:tcPr>
            <w:tcW w:w="4499" w:type="dxa"/>
            <w:vAlign w:val="center"/>
          </w:tcPr>
          <w:sdt>
            <w:sdtPr>
              <w:id w:val="147479437"/>
              <w:picture/>
            </w:sdtPr>
            <w:sdtContent>
              <w:p w14:paraId="59CF2915">
                <w:pPr>
                  <w:jc w:val="center"/>
                </w:pPr>
                <w:r>
                  <w:drawing>
                    <wp:inline distT="0" distB="0" distL="0" distR="0">
                      <wp:extent cx="1067435" cy="1524000"/>
                      <wp:effectExtent l="0" t="0" r="18415" b="0"/>
                      <wp:docPr id="29" name="图片 1" descr="/Users/imac/Desktop/9.jpg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9" name="图片 1" descr="/Users/imac/Desktop/9.jpg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67435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7B57AF5C"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5106" w:type="dxa"/>
            <w:vAlign w:val="center"/>
          </w:tcPr>
          <w:p w14:paraId="63C77A6C">
            <w:pPr>
              <w:jc w:val="center"/>
              <w:rPr>
                <w:rFonts w:hint="eastAsia" w:eastAsiaTheme="minorEastAsia"/>
                <w:lang w:eastAsia="zh-CN"/>
              </w:rPr>
            </w:pPr>
          </w:p>
        </w:tc>
      </w:tr>
      <w:tr w14:paraId="1F63C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2" w:type="dxa"/>
            <w:vAlign w:val="center"/>
          </w:tcPr>
          <w:p w14:paraId="0A74CB78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23</w:t>
            </w:r>
          </w:p>
        </w:tc>
        <w:tc>
          <w:tcPr>
            <w:tcW w:w="4499" w:type="dxa"/>
            <w:vAlign w:val="center"/>
          </w:tcPr>
          <w:p w14:paraId="45F70AA4">
            <w:pPr>
              <w:jc w:val="center"/>
            </w:pPr>
          </w:p>
          <w:p w14:paraId="47A43989">
            <w:pPr>
              <w:jc w:val="center"/>
            </w:pPr>
            <w:r>
              <w:drawing>
                <wp:inline distT="0" distB="0" distL="0" distR="0">
                  <wp:extent cx="1043305" cy="1524000"/>
                  <wp:effectExtent l="0" t="0" r="4445" b="0"/>
                  <wp:docPr id="30" name="图片 1" descr="/Users/imac/Desktop/7.jpg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" descr="/Users/imac/Desktop/7.jpg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0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463A24">
            <w:pPr>
              <w:jc w:val="center"/>
            </w:pPr>
          </w:p>
          <w:p w14:paraId="20B8B3F5"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5106" w:type="dxa"/>
            <w:vAlign w:val="center"/>
          </w:tcPr>
          <w:p w14:paraId="79EB7B59">
            <w:pPr>
              <w:jc w:val="center"/>
              <w:rPr>
                <w:rFonts w:hint="eastAsia" w:eastAsiaTheme="minorEastAsia"/>
                <w:lang w:eastAsia="zh-CN"/>
              </w:rPr>
            </w:pPr>
          </w:p>
        </w:tc>
      </w:tr>
      <w:tr w14:paraId="3FA641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2" w:type="dxa"/>
            <w:vAlign w:val="center"/>
          </w:tcPr>
          <w:p w14:paraId="775C9BA2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24</w:t>
            </w:r>
          </w:p>
        </w:tc>
        <w:tc>
          <w:tcPr>
            <w:tcW w:w="4499" w:type="dxa"/>
            <w:vAlign w:val="center"/>
          </w:tcPr>
          <w:sdt>
            <w:sdtPr>
              <w:id w:val="147467009"/>
              <w:picture/>
            </w:sdtPr>
            <w:sdtContent>
              <w:p w14:paraId="7AC1CC0C">
                <w:pPr>
                  <w:jc w:val="center"/>
                </w:pPr>
                <w:r>
                  <w:drawing>
                    <wp:inline distT="0" distB="0" distL="114300" distR="114300">
                      <wp:extent cx="2277110" cy="3221990"/>
                      <wp:effectExtent l="0" t="0" r="8890" b="16510"/>
                      <wp:docPr id="31" name="图片 31" descr="2024.4.两位数加两位数的口算 区公开课 左哲岚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1" name="图片 31" descr="2024.4.两位数加两位数的口算 区公开课 左哲岚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77110" cy="32219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02AC7553"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5106" w:type="dxa"/>
            <w:vAlign w:val="center"/>
          </w:tcPr>
          <w:p w14:paraId="51B8825D">
            <w:pPr>
              <w:jc w:val="center"/>
              <w:rPr>
                <w:rFonts w:hint="eastAsia" w:eastAsiaTheme="minorEastAsia"/>
                <w:lang w:eastAsia="zh-CN"/>
              </w:rPr>
            </w:pPr>
          </w:p>
        </w:tc>
      </w:tr>
    </w:tbl>
    <w:p w14:paraId="7EB9511A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7A772CD6">
      <w:pPr>
        <w:jc w:val="center"/>
        <w:rPr>
          <w:b/>
          <w:bCs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6A2"/>
    <w:rsid w:val="000775F0"/>
    <w:rsid w:val="000D3F3E"/>
    <w:rsid w:val="00173FA8"/>
    <w:rsid w:val="002A01EA"/>
    <w:rsid w:val="002B20F3"/>
    <w:rsid w:val="0035480C"/>
    <w:rsid w:val="00441DDE"/>
    <w:rsid w:val="00567B1C"/>
    <w:rsid w:val="00680888"/>
    <w:rsid w:val="006B301E"/>
    <w:rsid w:val="007556A2"/>
    <w:rsid w:val="00767F58"/>
    <w:rsid w:val="00857E35"/>
    <w:rsid w:val="0099390C"/>
    <w:rsid w:val="00A10CE7"/>
    <w:rsid w:val="00A935B3"/>
    <w:rsid w:val="00AA5154"/>
    <w:rsid w:val="00AD38E7"/>
    <w:rsid w:val="00BB4E0B"/>
    <w:rsid w:val="00C00A0B"/>
    <w:rsid w:val="00CA1A91"/>
    <w:rsid w:val="00D43C17"/>
    <w:rsid w:val="00DB651E"/>
    <w:rsid w:val="00ED3513"/>
    <w:rsid w:val="04664A43"/>
    <w:rsid w:val="04FD10E9"/>
    <w:rsid w:val="06633556"/>
    <w:rsid w:val="0873206B"/>
    <w:rsid w:val="09405F3B"/>
    <w:rsid w:val="0C0444C5"/>
    <w:rsid w:val="0EB6172B"/>
    <w:rsid w:val="115A0CFE"/>
    <w:rsid w:val="11632393"/>
    <w:rsid w:val="1516739B"/>
    <w:rsid w:val="17371525"/>
    <w:rsid w:val="1860228C"/>
    <w:rsid w:val="1CA11007"/>
    <w:rsid w:val="1D4B5AB7"/>
    <w:rsid w:val="1D60233E"/>
    <w:rsid w:val="1F061775"/>
    <w:rsid w:val="1F9E8713"/>
    <w:rsid w:val="20B736BA"/>
    <w:rsid w:val="21F53626"/>
    <w:rsid w:val="222E1FA2"/>
    <w:rsid w:val="229C10C8"/>
    <w:rsid w:val="23626B1C"/>
    <w:rsid w:val="250F61C2"/>
    <w:rsid w:val="25847A9B"/>
    <w:rsid w:val="267B47B0"/>
    <w:rsid w:val="26806A39"/>
    <w:rsid w:val="2A897858"/>
    <w:rsid w:val="2BA526C2"/>
    <w:rsid w:val="2D7E352B"/>
    <w:rsid w:val="310E6398"/>
    <w:rsid w:val="31C936BD"/>
    <w:rsid w:val="31D80455"/>
    <w:rsid w:val="33691AE5"/>
    <w:rsid w:val="35990E80"/>
    <w:rsid w:val="365B56BB"/>
    <w:rsid w:val="397A2194"/>
    <w:rsid w:val="3A8E189D"/>
    <w:rsid w:val="3AE82C1B"/>
    <w:rsid w:val="3B15166C"/>
    <w:rsid w:val="3C877459"/>
    <w:rsid w:val="3D271561"/>
    <w:rsid w:val="3F7C568C"/>
    <w:rsid w:val="41EA5032"/>
    <w:rsid w:val="43BD29AF"/>
    <w:rsid w:val="442B0B5D"/>
    <w:rsid w:val="44647CC4"/>
    <w:rsid w:val="4AE23F72"/>
    <w:rsid w:val="4D570F71"/>
    <w:rsid w:val="4D946D5E"/>
    <w:rsid w:val="4DB30006"/>
    <w:rsid w:val="51BC26B3"/>
    <w:rsid w:val="5483009F"/>
    <w:rsid w:val="54967355"/>
    <w:rsid w:val="55C455B4"/>
    <w:rsid w:val="5CEE3DB5"/>
    <w:rsid w:val="5FEF08C3"/>
    <w:rsid w:val="60070D21"/>
    <w:rsid w:val="6221696E"/>
    <w:rsid w:val="65146E65"/>
    <w:rsid w:val="653B0AF9"/>
    <w:rsid w:val="669924E4"/>
    <w:rsid w:val="66D457C1"/>
    <w:rsid w:val="673C5716"/>
    <w:rsid w:val="67DA08F2"/>
    <w:rsid w:val="68251656"/>
    <w:rsid w:val="69FD72F2"/>
    <w:rsid w:val="6B865AF4"/>
    <w:rsid w:val="6C734478"/>
    <w:rsid w:val="6D6E1218"/>
    <w:rsid w:val="6EEA5B71"/>
    <w:rsid w:val="6F4F392C"/>
    <w:rsid w:val="6FE91AB2"/>
    <w:rsid w:val="707A3B38"/>
    <w:rsid w:val="74B25C81"/>
    <w:rsid w:val="7605782D"/>
    <w:rsid w:val="76145DCF"/>
    <w:rsid w:val="77FEE95E"/>
    <w:rsid w:val="7D3D7A8C"/>
    <w:rsid w:val="7E530E12"/>
    <w:rsid w:val="7F7A9140"/>
    <w:rsid w:val="D5AA8CC3"/>
    <w:rsid w:val="EDE4C39E"/>
    <w:rsid w:val="FFAF075B"/>
    <w:rsid w:val="FFFF6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页眉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6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font5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9" Type="http://schemas.openxmlformats.org/officeDocument/2006/relationships/fontTable" Target="fontTable.xml"/><Relationship Id="rId38" Type="http://schemas.openxmlformats.org/officeDocument/2006/relationships/image" Target="media/image35.pn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pn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emf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1147</Words>
  <Characters>1679</Characters>
  <Lines>4</Lines>
  <Paragraphs>1</Paragraphs>
  <TotalTime>5</TotalTime>
  <ScaleCrop>false</ScaleCrop>
  <LinksUpToDate>false</LinksUpToDate>
  <CharactersWithSpaces>1695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2022-01-18T08:03:00Z</dcterms:created>
  <dc:creator>Administrator</dc:creator>
  <cp:lastModifiedBy>南窗去水</cp:lastModifiedBy>
  <dcterms:modified xsi:type="dcterms:W3CDTF">2025-03-29T12:29:11Z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0493A9F111234691A824443CC690A6BD</vt:lpwstr>
  </property>
  <property fmtid="{D5CDD505-2E9C-101B-9397-08002B2CF9AE}" pid="4" name="KSOTemplateDocerSaveRecord">
    <vt:lpwstr>eyJoZGlkIjoiZTY2NDFmNzZlOTIzODdiNDIxNTRkMDg3YzNiYjExOTkiLCJ1c2VySWQiOiIzMjQ2NTcwODQifQ==</vt:lpwstr>
  </property>
</Properties>
</file>