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4C4BD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6AC8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表1 市级（含）以上综合荣誉一览表</w:t>
            </w:r>
          </w:p>
        </w:tc>
      </w:tr>
      <w:tr w14:paraId="7BE9E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A257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4BE9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1420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060A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F71A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2B2F8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B2C9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24AA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EFD5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7549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D3B6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8A64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C7BF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E246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4AED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6F60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9D4C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24961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59D5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2328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D275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98D6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F28C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642E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9580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159A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53EB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B8AA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5AB3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778E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BE76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6EDD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2170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F923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1A34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1F1DD819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672D834">
      <w:pPr>
        <w:snapToGrid w:val="0"/>
        <w:jc w:val="center"/>
        <w:rPr>
          <w:rFonts w:hint="default"/>
          <w:b/>
          <w:bCs/>
          <w:sz w:val="32"/>
          <w:szCs w:val="32"/>
          <w:lang w:bidi="ar"/>
        </w:rPr>
      </w:pPr>
      <w:r>
        <w:rPr>
          <w:rStyle w:val="13"/>
          <w:rFonts w:hint="default"/>
          <w:b/>
          <w:bCs/>
          <w:sz w:val="32"/>
          <w:szCs w:val="32"/>
          <w:lang w:bidi="ar"/>
        </w:rPr>
        <w:t>B</w:t>
      </w:r>
      <w:r>
        <w:rPr>
          <w:rStyle w:val="13"/>
          <w:rFonts w:hint="eastAsia" w:eastAsia="微软雅黑"/>
          <w:b/>
          <w:bCs/>
          <w:sz w:val="32"/>
          <w:szCs w:val="32"/>
          <w:lang w:val="en-US" w:eastAsia="zh-CN" w:bidi="ar"/>
        </w:rPr>
        <w:t>6</w:t>
      </w:r>
      <w:r>
        <w:rPr>
          <w:rStyle w:val="13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徐文娟</w:t>
      </w:r>
      <w:r>
        <w:rPr>
          <w:rStyle w:val="13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3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3"/>
          <w:rFonts w:hint="default"/>
          <w:b/>
          <w:bCs/>
          <w:sz w:val="32"/>
          <w:szCs w:val="32"/>
          <w:lang w:bidi="ar"/>
        </w:rPr>
        <w:t>教师成长营综合荣誉一览表</w:t>
      </w:r>
    </w:p>
    <w:p w14:paraId="5908B11C">
      <w:pPr>
        <w:snapToGrid w:val="0"/>
        <w:jc w:val="left"/>
        <w:rPr>
          <w:lang w:bidi="ar"/>
        </w:rPr>
      </w:pPr>
      <w:r>
        <w:rPr>
          <w:rStyle w:val="13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3D39FCA1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3D3BF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FCBC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表2 区级综合荣誉一览表</w:t>
            </w:r>
          </w:p>
        </w:tc>
      </w:tr>
      <w:tr w14:paraId="6DAD1A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E3F1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5CB0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F694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B793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48EB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1AFC2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587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4235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徐文娟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210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7443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F83A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 w14:paraId="64C0C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3080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9A92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郑亚芬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754D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E7E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C931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zCs w:val="20"/>
              </w:rPr>
              <w:t>2024.7</w:t>
            </w:r>
          </w:p>
        </w:tc>
      </w:tr>
      <w:tr w14:paraId="5B9E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B4AD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EB94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张菊平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CA9C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AB1B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199E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 w14:paraId="16778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9EDA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CC09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胡洪娟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CE12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44B0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CF0D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 w14:paraId="4731E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689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60F2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陆燕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E808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FA25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46E4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 w14:paraId="3CF73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ECD6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4FF5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章雯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0781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ED399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F32D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 w14:paraId="4125D8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DC39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6675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徐彩萍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4E58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92F56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C855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zCs w:val="20"/>
              </w:rPr>
              <w:t>2024.7</w:t>
            </w:r>
          </w:p>
        </w:tc>
      </w:tr>
      <w:tr w14:paraId="4DBCD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4CD2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9589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潘静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F43A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区优秀共产党员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2E962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中共常州国家高新区工委（新北区委）教育工作委员会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6E85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2"/>
                <w:szCs w:val="20"/>
              </w:rPr>
              <w:t>2024.1</w:t>
            </w:r>
          </w:p>
        </w:tc>
      </w:tr>
    </w:tbl>
    <w:p w14:paraId="66C5FE4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page" w:tblpX="686" w:tblpY="48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3C829C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F87F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表3 校级综合荣誉一览表</w:t>
            </w:r>
          </w:p>
        </w:tc>
      </w:tr>
      <w:tr w14:paraId="6FDF0E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F42E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933B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EE5C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B57B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B9A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2054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3CF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666E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吴悦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D61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新北区三井实验小学“最美求原教师”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515B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三井实验小学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78C8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2024.1</w:t>
            </w:r>
          </w:p>
        </w:tc>
      </w:tr>
      <w:tr w14:paraId="65C82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EAB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E6EF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张菊平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AE82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薛家镇优秀教师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6CC8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薛家镇康健教育基金会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401A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2024.9</w:t>
            </w:r>
          </w:p>
        </w:tc>
      </w:tr>
      <w:tr w14:paraId="746FA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E938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6811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郑亚芬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0C55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孟河镇优秀教师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9D7A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孟河镇人民政府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7AE2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2024.9</w:t>
            </w:r>
          </w:p>
        </w:tc>
      </w:tr>
      <w:tr w14:paraId="0405A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007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4D8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李晓月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6AE2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校“最美青藤教师”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3A8B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西夏墅中心小学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FA48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2024.6</w:t>
            </w:r>
          </w:p>
        </w:tc>
      </w:tr>
      <w:tr w14:paraId="33002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503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DA86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陆燕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E248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校“领航教师”称号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082C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E61D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2024.6</w:t>
            </w:r>
          </w:p>
        </w:tc>
      </w:tr>
      <w:tr w14:paraId="216BA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165A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CC4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耿莹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341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飞龙实验小学“光耀飞龙好老师”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2BA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FFAD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2025.1</w:t>
            </w:r>
          </w:p>
        </w:tc>
      </w:tr>
      <w:tr w14:paraId="5C9FE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4E1E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5146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5E0C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FCA2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1AED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0"/>
              </w:rPr>
            </w:pPr>
          </w:p>
        </w:tc>
      </w:tr>
    </w:tbl>
    <w:p w14:paraId="0EE7AF10">
      <w:pPr>
        <w:widowControl/>
        <w:jc w:val="left"/>
        <w:rPr>
          <w:rFonts w:hint="default" w:ascii="宋体" w:hAnsi="宋体" w:eastAsia="微软雅黑"/>
          <w:b/>
          <w:bCs/>
          <w:color w:val="000000"/>
          <w:sz w:val="44"/>
          <w:szCs w:val="44"/>
          <w:lang w:val="en-US" w:eastAsia="zh-CN"/>
        </w:rPr>
      </w:pPr>
      <w:r>
        <w:rPr>
          <w:rStyle w:val="13"/>
          <w:rFonts w:hint="default"/>
          <w:lang w:bidi="ar"/>
        </w:rPr>
        <w:t>注：</w:t>
      </w:r>
      <w:r>
        <w:rPr>
          <w:rStyle w:val="13"/>
          <w:rFonts w:hint="eastAsia" w:eastAsia="微软雅黑"/>
          <w:lang w:val="en-US" w:eastAsia="zh-CN" w:bidi="ar"/>
        </w:rPr>
        <w:t>仅包括镇/校级优秀教师</w:t>
      </w:r>
      <w:r>
        <w:rPr>
          <w:rStyle w:val="13"/>
          <w:rFonts w:hint="default"/>
          <w:lang w:bidi="ar"/>
        </w:rPr>
        <w:t>、</w:t>
      </w:r>
      <w:r>
        <w:rPr>
          <w:rStyle w:val="13"/>
          <w:rFonts w:hint="eastAsia" w:eastAsia="微软雅黑"/>
          <w:lang w:val="en-US" w:eastAsia="zh-CN" w:bidi="ar"/>
        </w:rPr>
        <w:t>优秀教育工作者</w:t>
      </w:r>
    </w:p>
    <w:p w14:paraId="63B798CE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15571080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286911B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14720EE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3"/>
          <w:rFonts w:hint="default"/>
          <w:lang w:bidi="ar"/>
        </w:rPr>
        <w:t>材料1 市级（含）以上综合荣誉材料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59EF2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874905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EE054D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5B4D805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E755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CCBEB4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70DF9DD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0760AE7">
            <w:pPr>
              <w:jc w:val="center"/>
              <w:rPr>
                <w:color w:val="FF0000"/>
              </w:rPr>
            </w:pPr>
          </w:p>
        </w:tc>
      </w:tr>
      <w:tr w14:paraId="093A3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0E7723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8ABFE08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3D7C7473">
            <w:pPr>
              <w:jc w:val="center"/>
            </w:pPr>
          </w:p>
        </w:tc>
      </w:tr>
      <w:tr w14:paraId="61044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08164DB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1EA1C8D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8DA0976">
            <w:pPr>
              <w:jc w:val="center"/>
            </w:pPr>
          </w:p>
        </w:tc>
      </w:tr>
      <w:tr w14:paraId="0A030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63A1E2">
            <w:pPr>
              <w:jc w:val="center"/>
            </w:pPr>
          </w:p>
        </w:tc>
        <w:tc>
          <w:tcPr>
            <w:tcW w:w="6065" w:type="dxa"/>
            <w:vAlign w:val="center"/>
          </w:tcPr>
          <w:p w14:paraId="31FFE77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FD4E22A">
            <w:pPr>
              <w:jc w:val="center"/>
            </w:pPr>
          </w:p>
        </w:tc>
      </w:tr>
      <w:tr w14:paraId="27700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D67B024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F58354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5D0C903">
            <w:pPr>
              <w:jc w:val="center"/>
            </w:pPr>
          </w:p>
        </w:tc>
      </w:tr>
    </w:tbl>
    <w:p w14:paraId="2552754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956ED33">
      <w:pPr>
        <w:snapToGrid w:val="0"/>
        <w:jc w:val="center"/>
        <w:rPr>
          <w:rFonts w:hint="default"/>
          <w:lang w:bidi="ar"/>
        </w:rPr>
      </w:pPr>
    </w:p>
    <w:p w14:paraId="2793EC7F">
      <w:pPr>
        <w:snapToGrid w:val="0"/>
        <w:jc w:val="center"/>
        <w:rPr>
          <w:rFonts w:hint="default"/>
          <w:lang w:bidi="ar"/>
        </w:rPr>
      </w:pPr>
    </w:p>
    <w:p w14:paraId="102D289E">
      <w:pPr>
        <w:snapToGrid w:val="0"/>
        <w:jc w:val="center"/>
        <w:rPr>
          <w:rFonts w:hint="default"/>
          <w:lang w:bidi="ar"/>
        </w:rPr>
      </w:pPr>
    </w:p>
    <w:p w14:paraId="7BF2CF6C">
      <w:pPr>
        <w:snapToGrid w:val="0"/>
        <w:jc w:val="center"/>
        <w:rPr>
          <w:rFonts w:hint="default"/>
          <w:lang w:bidi="ar"/>
        </w:rPr>
      </w:pPr>
    </w:p>
    <w:p w14:paraId="15CF6AD7">
      <w:pPr>
        <w:snapToGrid w:val="0"/>
        <w:jc w:val="center"/>
        <w:rPr>
          <w:rFonts w:hint="default"/>
          <w:lang w:bidi="ar"/>
        </w:rPr>
      </w:pPr>
    </w:p>
    <w:p w14:paraId="59F723F8">
      <w:pPr>
        <w:snapToGrid w:val="0"/>
        <w:jc w:val="center"/>
        <w:rPr>
          <w:rFonts w:hint="default"/>
          <w:lang w:bidi="ar"/>
        </w:rPr>
      </w:pPr>
    </w:p>
    <w:p w14:paraId="0F719F58">
      <w:pPr>
        <w:snapToGrid w:val="0"/>
        <w:jc w:val="center"/>
        <w:rPr>
          <w:rFonts w:hint="default"/>
          <w:lang w:bidi="ar"/>
        </w:rPr>
      </w:pPr>
    </w:p>
    <w:p w14:paraId="3A00173D">
      <w:pPr>
        <w:snapToGrid w:val="0"/>
        <w:jc w:val="center"/>
        <w:rPr>
          <w:rFonts w:hint="default"/>
          <w:lang w:bidi="ar"/>
        </w:rPr>
      </w:pPr>
    </w:p>
    <w:p w14:paraId="1C2BF121">
      <w:pPr>
        <w:snapToGrid w:val="0"/>
        <w:jc w:val="center"/>
        <w:rPr>
          <w:rFonts w:hint="default"/>
          <w:lang w:bidi="ar"/>
        </w:rPr>
      </w:pPr>
    </w:p>
    <w:p w14:paraId="60F60A0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材料2 区级综合荣誉材料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18E6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8C1AFC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099287AD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7ACFB002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385BB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9123B7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请与表2序号一致</w:t>
            </w:r>
          </w:p>
        </w:tc>
        <w:tc>
          <w:tcPr>
            <w:tcW w:w="6065" w:type="dxa"/>
            <w:vAlign w:val="center"/>
          </w:tcPr>
          <w:p w14:paraId="6C33DE4E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07123BB8">
            <w:pPr>
              <w:jc w:val="center"/>
              <w:rPr>
                <w:color w:val="FF0000"/>
              </w:rPr>
            </w:pPr>
          </w:p>
        </w:tc>
      </w:tr>
      <w:tr w14:paraId="38F4F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3C9B09E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563B11C8">
            <w:pPr>
              <w:jc w:val="center"/>
            </w:pPr>
            <w:r>
              <w:drawing>
                <wp:inline distT="0" distB="0" distL="0" distR="0">
                  <wp:extent cx="3705225" cy="247967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05225" cy="248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E63D616">
            <w:pPr>
              <w:jc w:val="center"/>
            </w:pPr>
          </w:p>
        </w:tc>
      </w:tr>
      <w:tr w14:paraId="41F5F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E611A52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5C74DCC0">
            <w:pPr>
              <w:jc w:val="center"/>
            </w:pPr>
            <w:r>
              <w:drawing>
                <wp:inline distT="0" distB="0" distL="0" distR="0">
                  <wp:extent cx="3707765" cy="253746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3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4C50A43">
            <w:pPr>
              <w:jc w:val="center"/>
            </w:pPr>
          </w:p>
        </w:tc>
      </w:tr>
      <w:tr w14:paraId="6846D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6" w:hRule="atLeast"/>
          <w:jc w:val="center"/>
        </w:trPr>
        <w:tc>
          <w:tcPr>
            <w:tcW w:w="1585" w:type="dxa"/>
            <w:vAlign w:val="center"/>
          </w:tcPr>
          <w:p w14:paraId="6FAA74E4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0575115E">
            <w:pPr>
              <w:jc w:val="center"/>
            </w:pPr>
            <w:r>
              <w:drawing>
                <wp:inline distT="0" distB="0" distL="0" distR="0">
                  <wp:extent cx="3707765" cy="2617470"/>
                  <wp:effectExtent l="0" t="0" r="635" b="1143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9643F86">
            <w:pPr>
              <w:jc w:val="center"/>
            </w:pPr>
            <w:r>
              <w:t>http://www.xjxx.xbjyfw.cn/html/article6312527.html</w:t>
            </w:r>
          </w:p>
        </w:tc>
      </w:tr>
      <w:tr w14:paraId="71CE0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8" w:hRule="atLeast"/>
          <w:jc w:val="center"/>
        </w:trPr>
        <w:tc>
          <w:tcPr>
            <w:tcW w:w="1585" w:type="dxa"/>
            <w:vAlign w:val="center"/>
          </w:tcPr>
          <w:p w14:paraId="0912036E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42684738">
            <w:pPr>
              <w:jc w:val="center"/>
            </w:pPr>
            <w:r>
              <w:drawing>
                <wp:inline distT="0" distB="0" distL="0" distR="0">
                  <wp:extent cx="3707765" cy="2733675"/>
                  <wp:effectExtent l="0" t="0" r="635" b="9525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441CDF">
            <w:pPr>
              <w:jc w:val="center"/>
            </w:pPr>
            <w:r>
              <w:t>http://www.xlsy.xbjyfw.cn/</w:t>
            </w:r>
          </w:p>
        </w:tc>
      </w:tr>
      <w:tr w14:paraId="51159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661881F"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 w14:paraId="4F27A14C">
            <w:pPr>
              <w:jc w:val="center"/>
            </w:pPr>
            <w:r>
              <w:drawing>
                <wp:inline distT="0" distB="0" distL="0" distR="0">
                  <wp:extent cx="3707765" cy="3011170"/>
                  <wp:effectExtent l="0" t="0" r="635" b="1143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292738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t>http://www.hhsyxx.xbjyfw.cn/html/article6311141.html</w:t>
            </w:r>
          </w:p>
          <w:p w14:paraId="46DBD445">
            <w:pPr>
              <w:jc w:val="center"/>
            </w:pPr>
          </w:p>
        </w:tc>
      </w:tr>
      <w:tr w14:paraId="7DA6D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E3C70A6"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 w14:paraId="484C8457">
            <w:pPr>
              <w:jc w:val="center"/>
            </w:pPr>
            <w:r>
              <w:drawing>
                <wp:inline distT="0" distB="0" distL="0" distR="0">
                  <wp:extent cx="3707765" cy="2876550"/>
                  <wp:effectExtent l="0" t="0" r="635" b="635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7184E1B">
            <w:pPr>
              <w:jc w:val="center"/>
            </w:pPr>
          </w:p>
        </w:tc>
      </w:tr>
      <w:tr w14:paraId="7E9BB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1E609CFB">
            <w:pPr>
              <w:jc w:val="center"/>
            </w:pPr>
            <w:r>
              <w:t>7</w:t>
            </w:r>
          </w:p>
        </w:tc>
        <w:tc>
          <w:tcPr>
            <w:tcW w:w="6065" w:type="dxa"/>
            <w:vAlign w:val="center"/>
          </w:tcPr>
          <w:p w14:paraId="7AE4A0FF">
            <w:pPr>
              <w:jc w:val="center"/>
            </w:pPr>
            <w:r>
              <w:drawing>
                <wp:inline distT="0" distB="0" distL="0" distR="0">
                  <wp:extent cx="3707765" cy="455549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55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F8B83F">
            <w:pPr>
              <w:jc w:val="center"/>
            </w:pPr>
            <w:r>
              <w:rPr>
                <w:rStyle w:val="8"/>
                <w:color w:val="auto"/>
              </w:rPr>
              <w:fldChar w:fldCharType="begin"/>
            </w:r>
            <w:r>
              <w:instrText xml:space="preserve">HYPERLINK http://zhxx9987455657.29029.com/model/school/pad/pad4.html normalLink \tdkey zngogb \tdfe -10 \tdfn http%3A//zhxx9987455657.29029.com/model/school/pad/pad4.html \tdfu http://zhxx9987455657.29029.com/model/school/pad/pad4.html \tdlt inline </w:instrText>
            </w:r>
            <w:r>
              <w:rPr>
                <w:rStyle w:val="8"/>
                <w:color w:val="auto"/>
              </w:rPr>
              <w:fldChar w:fldCharType="separate"/>
            </w:r>
            <w:r>
              <w:t>http://zhxx9987455657.29029.com/model/school/pad/pad4.html</w:t>
            </w:r>
            <w:r>
              <w:rPr>
                <w:rStyle w:val="8"/>
                <w:color w:val="auto"/>
              </w:rPr>
              <w:fldChar w:fldCharType="end"/>
            </w:r>
          </w:p>
        </w:tc>
      </w:tr>
      <w:tr w14:paraId="56FBE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17451ED">
            <w:pPr>
              <w:jc w:val="center"/>
            </w:pPr>
            <w:r>
              <w:t>8</w:t>
            </w:r>
          </w:p>
        </w:tc>
        <w:tc>
          <w:tcPr>
            <w:tcW w:w="6065" w:type="dxa"/>
            <w:vAlign w:val="center"/>
          </w:tcPr>
          <w:p w14:paraId="3D64BF58">
            <w:pPr>
              <w:jc w:val="center"/>
            </w:pPr>
            <w:r>
              <w:drawing>
                <wp:inline distT="0" distB="0" distL="0" distR="0">
                  <wp:extent cx="3707765" cy="247332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47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DCD0E4A">
            <w:pPr>
              <w:jc w:val="center"/>
            </w:pPr>
          </w:p>
        </w:tc>
      </w:tr>
    </w:tbl>
    <w:p w14:paraId="30C00514">
      <w:pPr>
        <w:snapToGrid w:val="0"/>
        <w:jc w:val="both"/>
        <w:rPr>
          <w:rFonts w:hint="default"/>
          <w:lang w:bidi="ar"/>
        </w:rPr>
      </w:pPr>
    </w:p>
    <w:p w14:paraId="47CDBAAA">
      <w:pPr>
        <w:snapToGrid w:val="0"/>
        <w:jc w:val="center"/>
        <w:rPr>
          <w:rFonts w:hint="default"/>
          <w:lang w:bidi="ar"/>
        </w:rPr>
      </w:pPr>
    </w:p>
    <w:p w14:paraId="06AA6205">
      <w:pPr>
        <w:snapToGrid w:val="0"/>
        <w:jc w:val="center"/>
        <w:rPr>
          <w:rFonts w:hint="default"/>
          <w:lang w:bidi="ar"/>
        </w:rPr>
      </w:pPr>
    </w:p>
    <w:p w14:paraId="329BD02A">
      <w:pPr>
        <w:snapToGrid w:val="0"/>
        <w:jc w:val="center"/>
        <w:rPr>
          <w:rFonts w:hint="default"/>
          <w:lang w:bidi="ar"/>
        </w:rPr>
      </w:pPr>
    </w:p>
    <w:p w14:paraId="587CB590">
      <w:pPr>
        <w:snapToGrid w:val="0"/>
        <w:jc w:val="center"/>
        <w:rPr>
          <w:rFonts w:hint="default"/>
          <w:lang w:bidi="ar"/>
        </w:rPr>
      </w:pPr>
    </w:p>
    <w:p w14:paraId="43E11EC5">
      <w:pPr>
        <w:snapToGrid w:val="0"/>
        <w:jc w:val="center"/>
        <w:rPr>
          <w:rFonts w:hint="default"/>
          <w:lang w:bidi="ar"/>
        </w:rPr>
      </w:pPr>
    </w:p>
    <w:p w14:paraId="157F9EC2">
      <w:pPr>
        <w:snapToGrid w:val="0"/>
        <w:jc w:val="center"/>
        <w:rPr>
          <w:rFonts w:hint="default"/>
          <w:lang w:bidi="ar"/>
        </w:rPr>
      </w:pPr>
    </w:p>
    <w:p w14:paraId="7DD6AC39">
      <w:pPr>
        <w:snapToGrid w:val="0"/>
        <w:jc w:val="center"/>
      </w:pPr>
    </w:p>
    <w:p w14:paraId="1DD21FDE">
      <w:pPr>
        <w:snapToGrid w:val="0"/>
        <w:jc w:val="center"/>
      </w:pPr>
    </w:p>
    <w:p w14:paraId="68EAC4F8">
      <w:pPr>
        <w:snapToGrid w:val="0"/>
        <w:jc w:val="center"/>
      </w:pPr>
    </w:p>
    <w:p w14:paraId="073FC1CD">
      <w:pPr>
        <w:snapToGrid w:val="0"/>
        <w:jc w:val="center"/>
      </w:pPr>
    </w:p>
    <w:p w14:paraId="15B67E07">
      <w:pPr>
        <w:snapToGrid w:val="0"/>
        <w:jc w:val="center"/>
      </w:pPr>
    </w:p>
    <w:p w14:paraId="7D6BBB04">
      <w:pPr>
        <w:snapToGrid w:val="0"/>
        <w:jc w:val="center"/>
      </w:pPr>
    </w:p>
    <w:p w14:paraId="40E9B810">
      <w:pPr>
        <w:snapToGrid w:val="0"/>
        <w:jc w:val="center"/>
      </w:pPr>
    </w:p>
    <w:p w14:paraId="0855B144">
      <w:pPr>
        <w:snapToGrid w:val="0"/>
        <w:jc w:val="center"/>
      </w:pPr>
    </w:p>
    <w:p w14:paraId="21A208E8">
      <w:pPr>
        <w:snapToGrid w:val="0"/>
        <w:jc w:val="center"/>
      </w:pPr>
    </w:p>
    <w:p w14:paraId="224B12E1">
      <w:pPr>
        <w:snapToGrid w:val="0"/>
        <w:jc w:val="center"/>
      </w:pPr>
    </w:p>
    <w:p w14:paraId="7A349CC9">
      <w:pPr>
        <w:snapToGrid w:val="0"/>
        <w:jc w:val="center"/>
      </w:pPr>
    </w:p>
    <w:p w14:paraId="0C1FC18D">
      <w:pPr>
        <w:snapToGrid w:val="0"/>
        <w:jc w:val="center"/>
      </w:pPr>
    </w:p>
    <w:p w14:paraId="1B431A20">
      <w:pPr>
        <w:snapToGrid w:val="0"/>
        <w:jc w:val="center"/>
      </w:pPr>
    </w:p>
    <w:p w14:paraId="66CD0B9A">
      <w:pPr>
        <w:snapToGrid w:val="0"/>
        <w:jc w:val="center"/>
      </w:pPr>
    </w:p>
    <w:p w14:paraId="4898155C">
      <w:pPr>
        <w:snapToGrid w:val="0"/>
        <w:jc w:val="center"/>
      </w:pPr>
    </w:p>
    <w:p w14:paraId="12D9E283">
      <w:pPr>
        <w:snapToGrid w:val="0"/>
        <w:jc w:val="center"/>
      </w:pPr>
    </w:p>
    <w:p w14:paraId="5DF7103C">
      <w:pPr>
        <w:snapToGrid w:val="0"/>
        <w:jc w:val="center"/>
      </w:pPr>
    </w:p>
    <w:p w14:paraId="78F8B91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t>材料3 校级综合荣誉材料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19607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4702E3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14B3626B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A0BF857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14:paraId="514F6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5E70BAB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请与表3序号一致</w:t>
            </w:r>
          </w:p>
        </w:tc>
        <w:tc>
          <w:tcPr>
            <w:tcW w:w="6065" w:type="dxa"/>
            <w:vAlign w:val="center"/>
          </w:tcPr>
          <w:p w14:paraId="118E12F7">
            <w:pPr>
              <w:jc w:val="center"/>
              <w:rPr>
                <w:color w:val="FF0000"/>
              </w:rPr>
            </w:pPr>
            <w:r>
              <w:t>如为网上截图请一并截取“授予单位”名称</w:t>
            </w:r>
          </w:p>
        </w:tc>
        <w:tc>
          <w:tcPr>
            <w:tcW w:w="3827" w:type="dxa"/>
            <w:vAlign w:val="center"/>
          </w:tcPr>
          <w:p w14:paraId="144BB978">
            <w:pPr>
              <w:jc w:val="center"/>
              <w:rPr>
                <w:color w:val="FF0000"/>
              </w:rPr>
            </w:pPr>
          </w:p>
        </w:tc>
      </w:tr>
      <w:tr w14:paraId="33E69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90EB4BD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59998412">
            <w:pPr>
              <w:jc w:val="center"/>
            </w:pPr>
            <w:r>
              <w:drawing>
                <wp:inline distT="0" distB="0" distL="0" distR="0">
                  <wp:extent cx="3533775" cy="2783205"/>
                  <wp:effectExtent l="0" t="0" r="0" b="0"/>
                  <wp:docPr id="29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7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58484C">
            <w:pPr>
              <w:jc w:val="center"/>
            </w:pPr>
          </w:p>
        </w:tc>
      </w:tr>
      <w:tr w14:paraId="7401F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ED9D4EF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59BEFEFA">
            <w:pPr>
              <w:jc w:val="center"/>
            </w:pPr>
            <w:r>
              <w:drawing>
                <wp:inline distT="0" distB="0" distL="0" distR="0">
                  <wp:extent cx="3707765" cy="260096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F8F94C7">
            <w:pPr>
              <w:jc w:val="center"/>
            </w:pPr>
          </w:p>
        </w:tc>
      </w:tr>
      <w:tr w14:paraId="50C4C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126DD1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11740805">
            <w:pPr>
              <w:jc w:val="center"/>
            </w:pPr>
            <w:r>
              <w:drawing>
                <wp:inline distT="0" distB="0" distL="0" distR="0">
                  <wp:extent cx="3707765" cy="2535555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390D9C3">
            <w:pPr>
              <w:jc w:val="center"/>
            </w:pPr>
          </w:p>
        </w:tc>
      </w:tr>
      <w:tr w14:paraId="31811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348DA48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6CCA89B9">
            <w:pPr>
              <w:jc w:val="center"/>
            </w:pPr>
            <w:r>
              <w:drawing>
                <wp:inline distT="0" distB="0" distL="0" distR="0">
                  <wp:extent cx="3707765" cy="272859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2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922836">
            <w:pPr>
              <w:jc w:val="center"/>
            </w:pPr>
          </w:p>
        </w:tc>
      </w:tr>
      <w:tr w14:paraId="46347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FC3560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4AEF5E39">
            <w:pPr>
              <w:jc w:val="center"/>
            </w:pPr>
            <w:r>
              <w:drawing>
                <wp:inline distT="0" distB="0" distL="0" distR="0">
                  <wp:extent cx="3707765" cy="2618740"/>
                  <wp:effectExtent l="0" t="0" r="635" b="1016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7" w:type="dxa"/>
            <w:vAlign w:val="center"/>
          </w:tcPr>
          <w:p w14:paraId="14E77D44">
            <w:pPr>
              <w:jc w:val="center"/>
            </w:pPr>
          </w:p>
        </w:tc>
      </w:tr>
      <w:tr w14:paraId="1B41A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86FC83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3AD5FABA">
            <w:pPr>
              <w:jc w:val="center"/>
            </w:pPr>
            <w:r>
              <w:drawing>
                <wp:inline distT="0" distB="0" distL="0" distR="0">
                  <wp:extent cx="3707765" cy="264096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4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8A3860E">
            <w:pPr>
              <w:jc w:val="center"/>
            </w:pPr>
          </w:p>
        </w:tc>
      </w:tr>
    </w:tbl>
    <w:p w14:paraId="6F61EEEE">
      <w:pPr>
        <w:snapToGrid w:val="0"/>
        <w:jc w:val="both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3655C"/>
    <w:rsid w:val="00F53662"/>
    <w:rsid w:val="04F217BD"/>
    <w:rsid w:val="05B834C1"/>
    <w:rsid w:val="074B519C"/>
    <w:rsid w:val="083D07F0"/>
    <w:rsid w:val="0DAD5DCD"/>
    <w:rsid w:val="0E237E6A"/>
    <w:rsid w:val="0E5B6868"/>
    <w:rsid w:val="105E3B74"/>
    <w:rsid w:val="12B46AE6"/>
    <w:rsid w:val="187B2E7C"/>
    <w:rsid w:val="1B9B6BF8"/>
    <w:rsid w:val="1C2C4424"/>
    <w:rsid w:val="1CD54CE6"/>
    <w:rsid w:val="1D1D5D20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1764787"/>
    <w:rsid w:val="323A0D57"/>
    <w:rsid w:val="36772279"/>
    <w:rsid w:val="3A3E6663"/>
    <w:rsid w:val="434067C1"/>
    <w:rsid w:val="445E59B0"/>
    <w:rsid w:val="463E5044"/>
    <w:rsid w:val="48E858BD"/>
    <w:rsid w:val="568D20C3"/>
    <w:rsid w:val="61D05A5A"/>
    <w:rsid w:val="64DF08EB"/>
    <w:rsid w:val="6EAF13B0"/>
    <w:rsid w:val="71061E72"/>
    <w:rsid w:val="712403EC"/>
    <w:rsid w:val="743B782B"/>
    <w:rsid w:val="765E32DA"/>
    <w:rsid w:val="789E0497"/>
    <w:rsid w:val="7A3B2499"/>
    <w:rsid w:val="7C57620F"/>
    <w:rsid w:val="7F9B56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脚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724</Words>
  <Characters>973</Characters>
  <TotalTime>0</TotalTime>
  <ScaleCrop>false</ScaleCrop>
  <LinksUpToDate>false</LinksUpToDate>
  <CharactersWithSpaces>981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2025-03-28T12:51:00Z</dcterms:created>
  <dc:creator>admin</dc:creator>
  <cp:lastModifiedBy>Irene</cp:lastModifiedBy>
  <dcterms:modified xsi:type="dcterms:W3CDTF">2025-03-28T05:22:12Z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eyJoZGlkIjoiYmU1NGQ3M2JlYzVkODBjYzA0NTg0Y2IzNzYxYjdkNjciLCJ1c2VySWQiOiI0NTgwODgwMjUifQ==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78D22A9F6982446EB9DB88C7ED37705B_12</vt:lpwstr>
  </property>
</Properties>
</file>