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FD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1035C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7164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7E7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7672D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14B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3D57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随着主题活动的深入开展，孩子们对春天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有了更深的了解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他们认识到春天是一个五彩斑斓的季节，充满了生命的活力和色彩。嫩绿的柳树、黄色的迎春花、粉红色的桃花，以及众多未知名的小花，共同构成了春天的美丽画卷。经过前期的谈话，我们还发现幼儿对于春天的活动有着多样化的期待。其中，有18名幼儿表示想去大自然欣赏春天的美景；7名幼儿想要外出春游，这些都表明他们希望能够更多地接触自然，享受春天的美好。</w:t>
            </w:r>
          </w:p>
          <w:p w14:paraId="688AC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了进一步拓宽幼儿的视野，增强实践能力，本周，我们将继续推进主题活动《春天真美丽》，借助毅行活动的开展，带领幼儿走进乐山口袋公园，深入大自然的怀抱，让他们亲身体验和感受自然的魅力。同时我们还将结合幼儿的兴趣，借助亲子实践活动的契机，引导幼儿调查了解南京紫清湖动物园，进一步激发幼儿对春天的深刻理解。</w:t>
            </w:r>
          </w:p>
        </w:tc>
      </w:tr>
      <w:tr w14:paraId="7DA2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8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D7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0EAB8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.走出园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加深对春天的认识，并用多元的方式感受和表现春天的美。</w:t>
            </w:r>
          </w:p>
          <w:p w14:paraId="36C2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352C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3.积极参与毅行活动，能够独立走完全程，展现坚韧不拔、勇于面对困难的精神。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8FE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1F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6E3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 w14:paraId="22822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彩泥、瓶子制作瓶子里的春天，提供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春天的樱花、风信子等供幼儿观察、表现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；阅读区提供《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天的故事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主题图书供幼儿阅读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角色区提供展台等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供幼儿自由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；建构区提供春天的公园、树木图片，引导幼儿建构。</w:t>
            </w:r>
          </w:p>
        </w:tc>
      </w:tr>
      <w:tr w14:paraId="3E16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A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669E6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A0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 w14:paraId="6F521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 w14:paraId="5026A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 w14:paraId="6D22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CC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C946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A845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A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973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179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雪花片建构小兔子的家、万能工匠春游记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4FA9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天的兔子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我的连衣裙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 w14:paraId="33ABB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好吃的冰激凌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快乐农场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840A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泥工樱花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24D4F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照顾小金鱼、蜗牛、种植麦苗、种植豌豆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 w14:paraId="44869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与材料的互动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情况。</w:t>
            </w:r>
          </w:p>
          <w:p w14:paraId="2B1C5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945" w:firstLineChars="45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的整理与游戏情况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5D5A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5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9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7AE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8DA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沙包对垒、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综合区3、攀爬架、彩色滚筒、平衡区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、滑滑梯。</w:t>
            </w:r>
          </w:p>
          <w:p w14:paraId="1D25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F2D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2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52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BD6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E0DB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1.数学：蝴蝶找花           2.综合：毅行前的准备        3.社会：毅行中的安全</w:t>
            </w:r>
          </w:p>
          <w:p w14:paraId="481302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4.毅行：乐山口袋公园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整理衣服</w:t>
            </w:r>
          </w:p>
        </w:tc>
      </w:tr>
      <w:tr w14:paraId="04D3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9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E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230769A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“小小探索家”活动：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麦苗宝宝</w:t>
            </w:r>
          </w:p>
          <w:p w14:paraId="0440EB46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春天的绘本</w:t>
            </w:r>
          </w:p>
          <w:p w14:paraId="7F30B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喂鸡、寻春</w:t>
            </w:r>
          </w:p>
        </w:tc>
      </w:tr>
    </w:tbl>
    <w:p w14:paraId="163C756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460" w:firstLineChars="26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eastAsia="zh-CN"/>
        </w:rPr>
        <w:t>黄慧</w:t>
      </w:r>
      <w:r>
        <w:rPr>
          <w:rFonts w:hint="eastAsia" w:ascii="宋体" w:hAnsi="宋体"/>
          <w:color w:val="000000"/>
          <w:u w:val="single"/>
          <w:lang w:val="en-US" w:eastAsia="zh-CN"/>
        </w:rPr>
        <w:t>、陆玉峰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eastAsia="zh-CN"/>
        </w:rPr>
        <w:t>黄慧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CF332A5"/>
    <w:rsid w:val="0F365690"/>
    <w:rsid w:val="10AB0DCD"/>
    <w:rsid w:val="12750189"/>
    <w:rsid w:val="128A02BA"/>
    <w:rsid w:val="171436A4"/>
    <w:rsid w:val="179E3C0D"/>
    <w:rsid w:val="1E204357"/>
    <w:rsid w:val="228B1945"/>
    <w:rsid w:val="2BFFC753"/>
    <w:rsid w:val="2DFF6449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37D9B6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37EC65"/>
    <w:rsid w:val="DF9BCD94"/>
    <w:rsid w:val="E3F9EAC0"/>
    <w:rsid w:val="EDFF5A9F"/>
    <w:rsid w:val="EFFDD85D"/>
    <w:rsid w:val="F3B70250"/>
    <w:rsid w:val="FAFF4C99"/>
    <w:rsid w:val="FB37ED53"/>
    <w:rsid w:val="FDFC9D19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1186</Words>
  <Characters>1210</Characters>
  <Lines>0</Lines>
  <Paragraphs>0</Paragraphs>
  <TotalTime>11</TotalTime>
  <ScaleCrop>false</ScaleCrop>
  <LinksUpToDate>false</LinksUpToDate>
  <CharactersWithSpaces>3527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2024-02-28T15:51:00Z</dcterms:created>
  <dc:creator>张文婷</dc:creator>
  <cp:lastModifiedBy>Administrator</cp:lastModifiedBy>
  <dcterms:modified xsi:type="dcterms:W3CDTF">2025-03-27T05:50:02Z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284B135BC1384D5590C3C14D6242FB24_13</vt:lpwstr>
  </property>
  <property fmtid="{D5CDD505-2E9C-101B-9397-08002B2CF9AE}" pid="4" name="KSOTemplateDocerSaveRecord">
    <vt:lpwstr>eyJoZGlkIjoiMDM4OWVjZTk5YzM4ZmFlZDJlYmZkNTU5OGNjOWI5MWMifQ==</vt:lpwstr>
  </property>
</Properties>
</file>