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val="en-US" w:eastAsia="zh-CN"/>
        </w:rPr>
        <w:t xml:space="preserve">   </w:t>
      </w: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eastAsia="黑体" w:cs="黑体"/>
          <w:sz w:val="24"/>
          <w:szCs w:val="24"/>
          <w:lang w:val="en-US" w:eastAsia="zh-Hans"/>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rPr>
        <w:t>202</w:t>
      </w:r>
      <w:r>
        <w:rPr>
          <w:rFonts w:hint="eastAsia" w:asciiTheme="minorEastAsia" w:hAnsiTheme="minorEastAsia" w:cstheme="minorEastAsia"/>
          <w:sz w:val="24"/>
          <w:szCs w:val="24"/>
          <w:lang w:val="en-US" w:eastAsia="zh-CN"/>
        </w:rPr>
        <w:t>5</w:t>
      </w:r>
      <w:r>
        <w:rPr>
          <w:rFonts w:asciiTheme="minorEastAsia" w:hAnsiTheme="minorEastAsia" w:cstheme="minorEastAsia"/>
          <w:sz w:val="24"/>
          <w:szCs w:val="24"/>
        </w:rPr>
        <w:t>.</w:t>
      </w:r>
      <w:r>
        <w:rPr>
          <w:rFonts w:hint="eastAsia" w:asciiTheme="minorEastAsia" w:hAnsiTheme="minorEastAsia" w:cstheme="minorEastAsia"/>
          <w:sz w:val="24"/>
          <w:szCs w:val="24"/>
          <w:lang w:val="en-US" w:eastAsia="zh-CN"/>
        </w:rPr>
        <w:t>03.26</w:t>
      </w:r>
    </w:p>
    <w:p w14:paraId="4DD6C5BF">
      <w:pPr>
        <w:rPr>
          <w:b/>
          <w:bCs/>
          <w:sz w:val="24"/>
          <w:szCs w:val="24"/>
        </w:rPr>
      </w:pPr>
      <w:r>
        <w:rPr>
          <w:rFonts w:hint="eastAsia"/>
          <w:b/>
          <w:bCs/>
          <w:sz w:val="24"/>
          <w:szCs w:val="24"/>
          <w:lang w:val="en-US" w:eastAsia="zh-CN"/>
        </w:rPr>
        <w:t>来园情况</w:t>
      </w:r>
      <w:r>
        <w:rPr>
          <w:rFonts w:hint="eastAsia"/>
          <w:b/>
          <w:bCs/>
          <w:sz w:val="24"/>
          <w:szCs w:val="24"/>
        </w:rPr>
        <w:t>：</w:t>
      </w:r>
    </w:p>
    <w:p w14:paraId="1A3B49E4">
      <w:pPr>
        <w:spacing w:line="360" w:lineRule="exact"/>
        <w:ind w:firstLine="480" w:firstLineChars="200"/>
        <w:rPr>
          <w:rFonts w:hint="default" w:eastAsiaTheme="minorEastAsia"/>
          <w:sz w:val="24"/>
          <w:szCs w:val="24"/>
          <w:u w:val="single"/>
          <w:lang w:val="en-US" w:eastAsia="zh-CN"/>
        </w:rPr>
      </w:pPr>
      <w:r>
        <w:rPr>
          <w:rFonts w:hint="eastAsia"/>
          <w:sz w:val="24"/>
          <w:szCs w:val="24"/>
        </w:rPr>
        <w:t>今日</w:t>
      </w:r>
      <w:r>
        <w:rPr>
          <w:rFonts w:hint="eastAsia"/>
          <w:sz w:val="24"/>
          <w:szCs w:val="24"/>
          <w:lang w:val="en-US" w:eastAsia="zh-CN"/>
        </w:rPr>
        <w:t>我们小四班</w:t>
      </w:r>
      <w:r>
        <w:rPr>
          <w:rFonts w:hint="eastAsia"/>
          <w:sz w:val="24"/>
          <w:szCs w:val="24"/>
        </w:rPr>
        <w:t>来园</w:t>
      </w:r>
      <w:r>
        <w:rPr>
          <w:rFonts w:hint="eastAsia"/>
          <w:sz w:val="24"/>
          <w:szCs w:val="24"/>
          <w:lang w:val="en-US" w:eastAsia="zh-CN"/>
        </w:rPr>
        <w:t>22</w:t>
      </w:r>
      <w:r>
        <w:rPr>
          <w:rFonts w:hint="eastAsia"/>
          <w:sz w:val="24"/>
          <w:szCs w:val="24"/>
        </w:rPr>
        <w:t>人，</w:t>
      </w:r>
      <w:r>
        <w:rPr>
          <w:rFonts w:hint="eastAsia"/>
          <w:sz w:val="24"/>
          <w:szCs w:val="24"/>
          <w:lang w:val="en-US" w:eastAsia="zh-CN"/>
        </w:rPr>
        <w:t>1位小朋友事</w:t>
      </w:r>
      <w:bookmarkStart w:id="0" w:name="_GoBack"/>
      <w:bookmarkEnd w:id="0"/>
      <w:r>
        <w:rPr>
          <w:rFonts w:hint="eastAsia"/>
          <w:sz w:val="24"/>
          <w:szCs w:val="24"/>
          <w:lang w:val="en-US" w:eastAsia="zh-CN"/>
        </w:rPr>
        <w:t>假,，1位小朋友病假</w:t>
      </w:r>
      <w:r>
        <w:rPr>
          <w:rFonts w:hint="eastAsia"/>
          <w:sz w:val="24"/>
          <w:szCs w:val="24"/>
        </w:rPr>
        <w:t>。</w:t>
      </w:r>
    </w:p>
    <w:p w14:paraId="43C4EF85">
      <w:pPr>
        <w:spacing w:line="360" w:lineRule="exact"/>
        <w:ind w:firstLine="480" w:firstLineChars="200"/>
        <w:rPr>
          <w:rFonts w:hint="eastAsia" w:ascii="宋体" w:hAnsi="宋体" w:eastAsia="宋体" w:cs="宋体"/>
          <w:sz w:val="24"/>
          <w:szCs w:val="24"/>
          <w:lang w:val="en-US" w:eastAsia="zh-CN"/>
        </w:rPr>
      </w:pPr>
      <w:r>
        <w:rPr>
          <w:rFonts w:hint="eastAsia"/>
          <w:sz w:val="24"/>
          <w:szCs w:val="24"/>
          <w:u w:val="single"/>
        </w:rPr>
        <w:t>吴锦奕</w:t>
      </w:r>
      <w:r>
        <w:rPr>
          <w:rFonts w:hint="eastAsia"/>
          <w:sz w:val="24"/>
          <w:szCs w:val="24"/>
          <w:u w:val="single"/>
          <w:lang w:eastAsia="zh-CN"/>
        </w:rPr>
        <w:t>、</w:t>
      </w:r>
      <w:r>
        <w:rPr>
          <w:rFonts w:hint="eastAsia"/>
          <w:sz w:val="24"/>
          <w:szCs w:val="24"/>
          <w:u w:val="single"/>
        </w:rPr>
        <w:t>陆博渊</w:t>
      </w:r>
      <w:r>
        <w:rPr>
          <w:rFonts w:hint="eastAsia"/>
          <w:sz w:val="24"/>
          <w:szCs w:val="24"/>
          <w:u w:val="single"/>
          <w:lang w:eastAsia="zh-CN"/>
        </w:rPr>
        <w:t>、</w:t>
      </w:r>
      <w:r>
        <w:rPr>
          <w:rFonts w:hint="eastAsia"/>
          <w:sz w:val="24"/>
          <w:szCs w:val="24"/>
          <w:u w:val="single"/>
        </w:rPr>
        <w:t>汤语桐</w:t>
      </w:r>
      <w:r>
        <w:rPr>
          <w:rFonts w:hint="eastAsia"/>
          <w:sz w:val="24"/>
          <w:szCs w:val="24"/>
          <w:u w:val="single"/>
          <w:lang w:eastAsia="zh-CN"/>
        </w:rPr>
        <w:t>、</w:t>
      </w:r>
      <w:r>
        <w:rPr>
          <w:rFonts w:hint="eastAsia"/>
          <w:sz w:val="24"/>
          <w:szCs w:val="24"/>
          <w:u w:val="single"/>
        </w:rPr>
        <w:t>万弘一</w:t>
      </w:r>
      <w:r>
        <w:rPr>
          <w:rFonts w:hint="eastAsia"/>
          <w:sz w:val="24"/>
          <w:szCs w:val="24"/>
          <w:u w:val="single"/>
          <w:lang w:eastAsia="zh-CN"/>
        </w:rPr>
        <w:t>、</w:t>
      </w:r>
      <w:r>
        <w:rPr>
          <w:rFonts w:hint="eastAsia"/>
          <w:sz w:val="24"/>
          <w:szCs w:val="24"/>
          <w:u w:val="single"/>
        </w:rPr>
        <w:t>韩雨彤</w:t>
      </w:r>
      <w:r>
        <w:rPr>
          <w:rFonts w:hint="eastAsia"/>
          <w:sz w:val="24"/>
          <w:szCs w:val="24"/>
          <w:u w:val="single"/>
          <w:lang w:eastAsia="zh-CN"/>
        </w:rPr>
        <w:t>、</w:t>
      </w:r>
      <w:r>
        <w:rPr>
          <w:rFonts w:hint="eastAsia"/>
          <w:sz w:val="24"/>
          <w:szCs w:val="24"/>
          <w:u w:val="single"/>
        </w:rPr>
        <w:t>宋陈凯</w:t>
      </w:r>
      <w:r>
        <w:rPr>
          <w:rFonts w:hint="eastAsia"/>
          <w:sz w:val="24"/>
          <w:szCs w:val="24"/>
          <w:u w:val="single"/>
          <w:lang w:eastAsia="zh-CN"/>
        </w:rPr>
        <w:t>、</w:t>
      </w:r>
      <w:r>
        <w:rPr>
          <w:rFonts w:hint="eastAsia"/>
          <w:sz w:val="24"/>
          <w:szCs w:val="24"/>
          <w:u w:val="single"/>
        </w:rPr>
        <w:t>谌昱昕</w:t>
      </w:r>
      <w:r>
        <w:rPr>
          <w:rFonts w:hint="eastAsia"/>
          <w:sz w:val="24"/>
          <w:szCs w:val="24"/>
          <w:u w:val="single"/>
          <w:lang w:eastAsia="zh-CN"/>
        </w:rPr>
        <w:t>、</w:t>
      </w:r>
      <w:r>
        <w:rPr>
          <w:rFonts w:hint="eastAsia"/>
          <w:sz w:val="24"/>
          <w:szCs w:val="24"/>
          <w:u w:val="single"/>
        </w:rPr>
        <w:t>孙堇禾</w:t>
      </w:r>
      <w:r>
        <w:rPr>
          <w:rFonts w:hint="eastAsia"/>
          <w:sz w:val="24"/>
          <w:szCs w:val="24"/>
          <w:u w:val="single"/>
          <w:lang w:eastAsia="zh-CN"/>
        </w:rPr>
        <w:t>、</w:t>
      </w:r>
      <w:r>
        <w:rPr>
          <w:rFonts w:hint="eastAsia"/>
          <w:sz w:val="24"/>
          <w:szCs w:val="24"/>
          <w:u w:val="single"/>
        </w:rPr>
        <w:t>祝嘉沁</w:t>
      </w:r>
      <w:r>
        <w:rPr>
          <w:rFonts w:hint="eastAsia" w:ascii="宋体" w:hAnsi="宋体" w:eastAsia="宋体" w:cs="宋体"/>
          <w:i w:val="0"/>
          <w:iCs w:val="0"/>
          <w:color w:val="000000"/>
          <w:kern w:val="0"/>
          <w:sz w:val="24"/>
          <w:szCs w:val="24"/>
          <w:u w:val="none"/>
          <w:lang w:val="en-US" w:eastAsia="zh-CN" w:bidi="ar"/>
        </w:rPr>
        <w:t>小朋友能高高兴兴</w:t>
      </w:r>
      <w:r>
        <w:rPr>
          <w:rFonts w:hint="eastAsia" w:ascii="宋体" w:hAnsi="宋体" w:eastAsia="宋体" w:cs="宋体"/>
          <w:sz w:val="24"/>
          <w:szCs w:val="24"/>
          <w:lang w:val="en-US" w:eastAsia="zh-CN"/>
        </w:rPr>
        <w:t>进入班级，整理好自己的物品，并选择今天游戏的区域挂好区域牌。</w:t>
      </w:r>
    </w:p>
    <w:p w14:paraId="2D66A00D">
      <w:pPr>
        <w:rPr>
          <w:rFonts w:hint="eastAsia" w:asciiTheme="majorEastAsia" w:hAnsiTheme="majorEastAsia" w:eastAsiaTheme="majorEastAsia"/>
          <w:b/>
          <w:bCs/>
          <w:sz w:val="24"/>
          <w:szCs w:val="24"/>
          <w:lang w:val="en-US" w:eastAsia="zh-CN"/>
        </w:rPr>
      </w:pP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-386715</wp:posOffset>
            </wp:positionH>
            <wp:positionV relativeFrom="paragraph">
              <wp:posOffset>117475</wp:posOffset>
            </wp:positionV>
            <wp:extent cx="4268470" cy="2846070"/>
            <wp:effectExtent l="0" t="0" r="0" b="0"/>
            <wp:wrapTight wrapText="bothSides">
              <wp:wrapPolygon>
                <wp:start x="0" y="0"/>
                <wp:lineTo x="0" y="21513"/>
                <wp:lineTo x="21516" y="21513"/>
                <wp:lineTo x="21516" y="0"/>
                <wp:lineTo x="0" y="0"/>
              </wp:wrapPolygon>
            </wp:wrapTight>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4"/>
                    <a:stretch>
                      <a:fillRect/>
                    </a:stretch>
                  </pic:blipFill>
                  <pic:spPr>
                    <a:xfrm>
                      <a:off x="0" y="0"/>
                      <a:ext cx="4268470" cy="2846070"/>
                    </a:xfrm>
                    <a:prstGeom prst="rect">
                      <a:avLst/>
                    </a:prstGeom>
                    <a:noFill/>
                    <a:ln w="9525">
                      <a:noFill/>
                    </a:ln>
                  </pic:spPr>
                </pic:pic>
              </a:graphicData>
            </a:graphic>
          </wp:anchor>
        </w:drawing>
      </w:r>
    </w:p>
    <w:p w14:paraId="6ACF741F">
      <w:pPr>
        <w:rPr>
          <w:rFonts w:hint="eastAsia" w:ascii="宋体" w:hAnsi="宋体" w:cs="宋体" w:eastAsiaTheme="majorEastAsia"/>
          <w:b/>
          <w:bCs/>
          <w:sz w:val="24"/>
          <w:szCs w:val="24"/>
          <w:lang w:val="en-US" w:eastAsia="zh-CN"/>
        </w:rPr>
      </w:pPr>
      <w:r>
        <w:rPr>
          <w:rFonts w:hint="eastAsia" w:asciiTheme="majorEastAsia" w:hAnsiTheme="majorEastAsia" w:eastAsiaTheme="majorEastAsia"/>
          <w:b/>
          <w:bCs/>
          <w:sz w:val="24"/>
          <w:szCs w:val="24"/>
          <w:lang w:val="en-US" w:eastAsia="zh-CN"/>
        </w:rPr>
        <w:t>户外</w:t>
      </w:r>
      <w:r>
        <w:rPr>
          <w:rFonts w:hint="eastAsia" w:asciiTheme="majorEastAsia" w:hAnsiTheme="majorEastAsia" w:eastAsiaTheme="majorEastAsia"/>
          <w:b/>
          <w:bCs/>
          <w:sz w:val="24"/>
          <w:szCs w:val="24"/>
        </w:rPr>
        <w:t>活动</w:t>
      </w:r>
      <w:r>
        <w:rPr>
          <w:rFonts w:hint="eastAsia" w:asciiTheme="majorEastAsia" w:hAnsiTheme="majorEastAsia" w:eastAsiaTheme="majorEastAsia"/>
          <w:b/>
          <w:bCs/>
          <w:sz w:val="24"/>
          <w:szCs w:val="24"/>
          <w:lang w:val="en-US" w:eastAsia="zh-CN"/>
        </w:rPr>
        <w:t>情况：</w:t>
      </w:r>
    </w:p>
    <w:p w14:paraId="4F637314">
      <w:pPr>
        <w:ind w:firstLine="480" w:firstLineChars="200"/>
        <w:rPr>
          <w:rFonts w:hint="default" w:asciiTheme="majorEastAsia" w:hAnsiTheme="majorEastAsia" w:eastAsiaTheme="majorEastAsia"/>
          <w:b/>
          <w:bCs/>
          <w:sz w:val="24"/>
          <w:szCs w:val="24"/>
          <w:lang w:val="en-US"/>
        </w:rPr>
      </w:pPr>
      <w:r>
        <w:rPr>
          <w:rFonts w:hint="eastAsia" w:asciiTheme="minorEastAsia" w:hAnsiTheme="minorEastAsia" w:cstheme="minorEastAsia"/>
          <w:b w:val="0"/>
          <w:bCs w:val="0"/>
          <w:sz w:val="24"/>
          <w:szCs w:val="24"/>
          <w:lang w:val="en-US" w:eastAsia="zh-CN"/>
        </w:rPr>
        <w:t>今天是混班户外活动，宝贝们先跟着老师在教室里做好了准备工作，了解了户外场地，并说了说关于安全游戏的要求。然后大家就分开进行游戏啦！有的宝贝在体操区攀爬、跨越；有的宝贝在皮球区拍球；有的宝贝在跳跃区玩；有的宝贝在小木屋……大家都在积极参与活动，锻炼身体！</w:t>
      </w:r>
    </w:p>
    <w:p w14:paraId="5A1FC980">
      <w:pPr>
        <w:rPr>
          <w:rFonts w:hint="eastAsia" w:asciiTheme="majorEastAsia" w:hAnsiTheme="majorEastAsia" w:eastAsiaTheme="majorEastAsia"/>
          <w:b/>
          <w:bCs/>
          <w:sz w:val="24"/>
          <w:szCs w:val="24"/>
        </w:rPr>
      </w:pPr>
    </w:p>
    <w:p w14:paraId="3E543196">
      <w:pPr>
        <w:rPr>
          <w:rFonts w:hint="eastAsia" w:asciiTheme="majorEastAsia" w:hAnsiTheme="majorEastAsia" w:eastAsiaTheme="majorEastAsia"/>
          <w:b/>
          <w:bCs/>
          <w:sz w:val="24"/>
          <w:szCs w:val="24"/>
        </w:rPr>
      </w:pPr>
    </w:p>
    <w:p w14:paraId="3B71AB77">
      <w:pPr>
        <w:rPr>
          <w:rFonts w:hint="eastAsia" w:asciiTheme="majorEastAsia" w:hAnsiTheme="majorEastAsia" w:eastAsiaTheme="majorEastAsia"/>
          <w:b/>
          <w:bCs/>
          <w:sz w:val="24"/>
          <w:szCs w:val="24"/>
        </w:rPr>
      </w:pPr>
    </w:p>
    <w:p w14:paraId="6C6BE8FE">
      <w:pPr>
        <w:rPr>
          <w:rFonts w:hint="eastAsia" w:asciiTheme="majorEastAsia" w:hAnsiTheme="majorEastAsia" w:eastAsiaTheme="majorEastAsia"/>
          <w:b/>
          <w:bCs/>
          <w:sz w:val="24"/>
          <w:szCs w:val="24"/>
        </w:rPr>
      </w:pPr>
    </w:p>
    <w:p w14:paraId="7FF4A41F">
      <w:pPr>
        <w:rPr>
          <w:rFonts w:hint="eastAsia" w:asciiTheme="majorEastAsia" w:hAnsiTheme="majorEastAsia" w:eastAsiaTheme="majorEastAsia"/>
          <w:b/>
          <w:bCs/>
          <w:sz w:val="24"/>
          <w:szCs w:val="24"/>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2936875</wp:posOffset>
            </wp:positionH>
            <wp:positionV relativeFrom="paragraph">
              <wp:posOffset>98425</wp:posOffset>
            </wp:positionV>
            <wp:extent cx="3207385" cy="4277360"/>
            <wp:effectExtent l="0" t="0" r="8255" b="5080"/>
            <wp:wrapTight wrapText="bothSides">
              <wp:wrapPolygon>
                <wp:start x="0" y="0"/>
                <wp:lineTo x="0" y="21549"/>
                <wp:lineTo x="21450" y="21549"/>
                <wp:lineTo x="21450" y="0"/>
                <wp:lineTo x="0" y="0"/>
              </wp:wrapPolygon>
            </wp:wrapTight>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3207385" cy="4277360"/>
                    </a:xfrm>
                    <a:prstGeom prst="rect">
                      <a:avLst/>
                    </a:prstGeom>
                    <a:noFill/>
                    <a:ln w="9525">
                      <a:noFill/>
                    </a:ln>
                  </pic:spPr>
                </pic:pic>
              </a:graphicData>
            </a:graphic>
          </wp:anchor>
        </w:drawing>
      </w:r>
    </w:p>
    <w:p w14:paraId="069EFEAF">
      <w:pPr>
        <w:rPr>
          <w:rFonts w:hint="eastAsia" w:asciiTheme="majorEastAsia" w:hAnsiTheme="majorEastAsia" w:eastAsiaTheme="majorEastAsia"/>
          <w:b/>
          <w:bCs/>
          <w:sz w:val="24"/>
          <w:szCs w:val="24"/>
        </w:rPr>
      </w:pPr>
      <w:r>
        <w:rPr>
          <w:rFonts w:hint="eastAsia" w:asciiTheme="majorEastAsia" w:hAnsiTheme="majorEastAsia" w:eastAsiaTheme="majorEastAsia"/>
          <w:b/>
          <w:bCs/>
          <w:sz w:val="24"/>
          <w:szCs w:val="24"/>
        </w:rPr>
        <w:t>集体活动</w:t>
      </w:r>
      <w:r>
        <w:rPr>
          <w:rFonts w:hint="eastAsia" w:asciiTheme="majorEastAsia" w:hAnsiTheme="majorEastAsia" w:eastAsiaTheme="majorEastAsia"/>
          <w:b/>
          <w:bCs/>
          <w:sz w:val="24"/>
          <w:szCs w:val="24"/>
          <w:lang w:val="en-US" w:eastAsia="zh-CN"/>
        </w:rPr>
        <w:t>及</w:t>
      </w:r>
      <w:r>
        <w:rPr>
          <w:rFonts w:hint="eastAsia" w:asciiTheme="majorEastAsia" w:hAnsiTheme="majorEastAsia" w:eastAsiaTheme="majorEastAsia"/>
          <w:b/>
          <w:bCs/>
          <w:sz w:val="24"/>
          <w:szCs w:val="24"/>
        </w:rPr>
        <w:t>生活活动情况：</w:t>
      </w:r>
    </w:p>
    <w:p w14:paraId="32369B98">
      <w:pPr>
        <w:jc w:val="cente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音乐：春天</w:t>
      </w:r>
    </w:p>
    <w:p w14:paraId="6137297C">
      <w:pPr>
        <w:ind w:firstLine="480" w:firstLineChars="200"/>
        <w:jc w:val="left"/>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歌曲《春天》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r>
        <w:rPr>
          <w:rFonts w:hint="eastAsia" w:asciiTheme="minorEastAsia" w:hAnsiTheme="minorEastAsia" w:eastAsiaTheme="minorEastAsia" w:cstheme="minorEastAsia"/>
          <w:b w:val="0"/>
          <w:bCs/>
          <w:sz w:val="24"/>
          <w:szCs w:val="24"/>
          <w:lang w:val="en-US" w:eastAsia="zh-CN"/>
        </w:rPr>
        <w:t>在活动中</w:t>
      </w:r>
      <w:r>
        <w:rPr>
          <w:rFonts w:hint="eastAsia"/>
          <w:sz w:val="24"/>
          <w:szCs w:val="24"/>
          <w:u w:val="single"/>
        </w:rPr>
        <w:t>吴沐泽</w:t>
      </w:r>
      <w:r>
        <w:rPr>
          <w:rFonts w:hint="eastAsia"/>
          <w:sz w:val="24"/>
          <w:szCs w:val="24"/>
          <w:u w:val="single"/>
          <w:lang w:eastAsia="zh-CN"/>
        </w:rPr>
        <w:t>、</w:t>
      </w:r>
      <w:r>
        <w:rPr>
          <w:rFonts w:hint="eastAsia"/>
          <w:sz w:val="24"/>
          <w:szCs w:val="24"/>
          <w:u w:val="single"/>
        </w:rPr>
        <w:t>陆博渊</w:t>
      </w:r>
      <w:r>
        <w:rPr>
          <w:rFonts w:hint="eastAsia"/>
          <w:sz w:val="24"/>
          <w:szCs w:val="24"/>
          <w:u w:val="single"/>
          <w:lang w:eastAsia="zh-CN"/>
        </w:rPr>
        <w:t>、</w:t>
      </w:r>
      <w:r>
        <w:rPr>
          <w:rFonts w:hint="eastAsia"/>
          <w:sz w:val="24"/>
          <w:szCs w:val="24"/>
          <w:u w:val="single"/>
        </w:rPr>
        <w:t>万弘一</w:t>
      </w:r>
      <w:r>
        <w:rPr>
          <w:rFonts w:hint="eastAsia"/>
          <w:sz w:val="24"/>
          <w:szCs w:val="24"/>
          <w:u w:val="single"/>
          <w:lang w:eastAsia="zh-CN"/>
        </w:rPr>
        <w:t>、</w:t>
      </w:r>
      <w:r>
        <w:rPr>
          <w:rFonts w:hint="eastAsia"/>
          <w:sz w:val="24"/>
          <w:szCs w:val="24"/>
          <w:u w:val="single"/>
        </w:rPr>
        <w:t>宋陈凯</w:t>
      </w:r>
      <w:r>
        <w:rPr>
          <w:rFonts w:hint="eastAsia"/>
          <w:sz w:val="24"/>
          <w:szCs w:val="24"/>
          <w:u w:val="single"/>
          <w:lang w:eastAsia="zh-CN"/>
        </w:rPr>
        <w:t>、</w:t>
      </w:r>
      <w:r>
        <w:rPr>
          <w:rFonts w:hint="eastAsia"/>
          <w:sz w:val="24"/>
          <w:szCs w:val="24"/>
          <w:u w:val="single"/>
        </w:rPr>
        <w:t>韩雨彤</w:t>
      </w:r>
      <w:r>
        <w:rPr>
          <w:rFonts w:hint="eastAsia"/>
          <w:sz w:val="24"/>
          <w:szCs w:val="24"/>
          <w:u w:val="single"/>
          <w:lang w:eastAsia="zh-CN"/>
        </w:rPr>
        <w:t>、</w:t>
      </w:r>
      <w:r>
        <w:rPr>
          <w:rFonts w:hint="eastAsia"/>
          <w:sz w:val="24"/>
          <w:szCs w:val="24"/>
          <w:u w:val="single"/>
        </w:rPr>
        <w:t>汤语桐</w:t>
      </w:r>
      <w:r>
        <w:rPr>
          <w:rFonts w:hint="eastAsia"/>
          <w:sz w:val="24"/>
          <w:szCs w:val="24"/>
          <w:u w:val="single"/>
          <w:lang w:eastAsia="zh-CN"/>
        </w:rPr>
        <w:t>、</w:t>
      </w:r>
      <w:r>
        <w:rPr>
          <w:rFonts w:hint="eastAsia"/>
          <w:sz w:val="24"/>
          <w:szCs w:val="24"/>
          <w:u w:val="single"/>
        </w:rPr>
        <w:t>黄宇骞</w:t>
      </w:r>
      <w:r>
        <w:rPr>
          <w:rFonts w:hint="eastAsia"/>
          <w:sz w:val="24"/>
          <w:szCs w:val="24"/>
          <w:u w:val="single"/>
          <w:lang w:eastAsia="zh-CN"/>
        </w:rPr>
        <w:t>、</w:t>
      </w:r>
      <w:r>
        <w:rPr>
          <w:rFonts w:hint="eastAsia"/>
          <w:sz w:val="24"/>
          <w:szCs w:val="24"/>
          <w:u w:val="single"/>
        </w:rPr>
        <w:t>顾奕凯</w:t>
      </w:r>
      <w:r>
        <w:rPr>
          <w:rFonts w:hint="eastAsia"/>
          <w:sz w:val="24"/>
          <w:szCs w:val="24"/>
          <w:u w:val="single"/>
          <w:lang w:eastAsia="zh-CN"/>
        </w:rPr>
        <w:t>、</w:t>
      </w:r>
      <w:r>
        <w:rPr>
          <w:rFonts w:hint="eastAsia"/>
          <w:sz w:val="24"/>
          <w:szCs w:val="24"/>
          <w:u w:val="single"/>
        </w:rPr>
        <w:t>高蝶珺</w:t>
      </w:r>
      <w:r>
        <w:rPr>
          <w:rFonts w:hint="eastAsia"/>
          <w:sz w:val="24"/>
          <w:szCs w:val="24"/>
          <w:u w:val="single"/>
          <w:lang w:eastAsia="zh-CN"/>
        </w:rPr>
        <w:t>、</w:t>
      </w:r>
      <w:r>
        <w:rPr>
          <w:rFonts w:hint="eastAsia"/>
          <w:sz w:val="24"/>
          <w:szCs w:val="24"/>
          <w:u w:val="single"/>
        </w:rPr>
        <w:t>刘瑞麟</w:t>
      </w:r>
      <w:r>
        <w:rPr>
          <w:rFonts w:hint="eastAsia"/>
          <w:sz w:val="24"/>
          <w:szCs w:val="24"/>
          <w:u w:val="single"/>
          <w:lang w:eastAsia="zh-CN"/>
        </w:rPr>
        <w:t>、</w:t>
      </w:r>
      <w:r>
        <w:rPr>
          <w:rFonts w:hint="eastAsia"/>
          <w:sz w:val="24"/>
          <w:szCs w:val="24"/>
          <w:u w:val="single"/>
        </w:rPr>
        <w:t>张艺彤</w:t>
      </w:r>
      <w:r>
        <w:rPr>
          <w:rFonts w:hint="eastAsia" w:asciiTheme="minorEastAsia" w:hAnsiTheme="minorEastAsia" w:eastAsiaTheme="minorEastAsia" w:cstheme="minorEastAsia"/>
          <w:sz w:val="24"/>
          <w:szCs w:val="24"/>
        </w:rPr>
        <w:t>能</w:t>
      </w:r>
      <w:r>
        <w:rPr>
          <w:rFonts w:hint="eastAsia" w:asciiTheme="minorEastAsia" w:hAnsiTheme="minorEastAsia" w:eastAsiaTheme="minorEastAsia" w:cstheme="minorEastAsia"/>
          <w:sz w:val="24"/>
          <w:szCs w:val="24"/>
          <w:lang w:val="en-US" w:eastAsia="zh-CN"/>
        </w:rPr>
        <w:t>认真听，</w:t>
      </w:r>
      <w:r>
        <w:rPr>
          <w:rFonts w:hint="eastAsia" w:asciiTheme="minorEastAsia" w:hAnsiTheme="minorEastAsia" w:cstheme="minorEastAsia"/>
          <w:b w:val="0"/>
          <w:bCs w:val="0"/>
          <w:sz w:val="24"/>
          <w:szCs w:val="24"/>
          <w:lang w:val="en-US" w:eastAsia="zh-CN"/>
        </w:rPr>
        <w:t>能用连贯和跳跃的唱法歌唱，并用喜欢的动作进行表演。</w:t>
      </w:r>
      <w:r>
        <w:rPr>
          <w:rFonts w:hint="eastAsia"/>
          <w:sz w:val="24"/>
          <w:szCs w:val="24"/>
          <w:u w:val="single"/>
        </w:rPr>
        <w:t>刘若熙</w:t>
      </w:r>
      <w:r>
        <w:rPr>
          <w:rFonts w:hint="eastAsia"/>
          <w:sz w:val="24"/>
          <w:szCs w:val="24"/>
          <w:u w:val="single"/>
          <w:lang w:eastAsia="zh-CN"/>
        </w:rPr>
        <w:t>、</w:t>
      </w:r>
      <w:r>
        <w:rPr>
          <w:rFonts w:hint="eastAsia"/>
          <w:sz w:val="24"/>
          <w:szCs w:val="24"/>
          <w:u w:val="single"/>
        </w:rPr>
        <w:t>代霄</w:t>
      </w:r>
      <w:r>
        <w:rPr>
          <w:rFonts w:hint="eastAsia"/>
          <w:sz w:val="24"/>
          <w:szCs w:val="24"/>
          <w:u w:val="single"/>
          <w:lang w:eastAsia="zh-CN"/>
        </w:rPr>
        <w:t>、</w:t>
      </w:r>
      <w:r>
        <w:rPr>
          <w:rFonts w:hint="eastAsia"/>
          <w:sz w:val="24"/>
          <w:szCs w:val="24"/>
          <w:u w:val="single"/>
        </w:rPr>
        <w:t>谌昱昕</w:t>
      </w:r>
      <w:r>
        <w:rPr>
          <w:rFonts w:hint="eastAsia"/>
          <w:sz w:val="24"/>
          <w:szCs w:val="24"/>
          <w:u w:val="single"/>
          <w:lang w:eastAsia="zh-CN"/>
        </w:rPr>
        <w:t>、</w:t>
      </w:r>
      <w:r>
        <w:rPr>
          <w:rFonts w:hint="eastAsia"/>
          <w:sz w:val="24"/>
          <w:szCs w:val="24"/>
          <w:u w:val="single"/>
        </w:rPr>
        <w:t>孙堇禾</w:t>
      </w:r>
      <w:r>
        <w:rPr>
          <w:rFonts w:hint="eastAsia"/>
          <w:sz w:val="24"/>
          <w:szCs w:val="24"/>
          <w:u w:val="single"/>
          <w:lang w:eastAsia="zh-CN"/>
        </w:rPr>
        <w:t>、</w:t>
      </w:r>
      <w:r>
        <w:rPr>
          <w:rFonts w:hint="eastAsia"/>
          <w:sz w:val="24"/>
          <w:szCs w:val="24"/>
          <w:u w:val="single"/>
        </w:rPr>
        <w:t>吴沐萱</w:t>
      </w:r>
      <w:r>
        <w:rPr>
          <w:rFonts w:hint="eastAsia"/>
          <w:sz w:val="24"/>
          <w:szCs w:val="24"/>
          <w:u w:val="single"/>
          <w:lang w:eastAsia="zh-CN"/>
        </w:rPr>
        <w:t>、</w:t>
      </w:r>
      <w:r>
        <w:rPr>
          <w:rFonts w:hint="eastAsia"/>
          <w:sz w:val="24"/>
          <w:szCs w:val="24"/>
          <w:u w:val="single"/>
          <w:lang w:val="en-US" w:eastAsia="zh-CN"/>
        </w:rPr>
        <w:t>刘芊雅</w:t>
      </w:r>
      <w:r>
        <w:rPr>
          <w:rFonts w:hint="eastAsia"/>
          <w:sz w:val="24"/>
          <w:szCs w:val="24"/>
          <w:u w:val="single"/>
          <w:lang w:eastAsia="zh-CN"/>
        </w:rPr>
        <w:t>、</w:t>
      </w:r>
      <w:r>
        <w:rPr>
          <w:rFonts w:hint="eastAsia"/>
          <w:sz w:val="24"/>
          <w:szCs w:val="24"/>
          <w:u w:val="single"/>
        </w:rPr>
        <w:t>祝嘉沁</w:t>
      </w:r>
      <w:r>
        <w:rPr>
          <w:rFonts w:hint="eastAsia"/>
          <w:sz w:val="24"/>
          <w:szCs w:val="24"/>
          <w:u w:val="single"/>
          <w:lang w:eastAsia="zh-CN"/>
        </w:rPr>
        <w:t>、</w:t>
      </w:r>
      <w:r>
        <w:rPr>
          <w:rFonts w:hint="eastAsia"/>
          <w:sz w:val="24"/>
          <w:szCs w:val="24"/>
          <w:u w:val="single"/>
        </w:rPr>
        <w:t>刘语辰</w:t>
      </w:r>
      <w:r>
        <w:rPr>
          <w:rFonts w:hint="eastAsia"/>
          <w:sz w:val="24"/>
          <w:szCs w:val="24"/>
          <w:u w:val="single"/>
          <w:lang w:eastAsia="zh-CN"/>
        </w:rPr>
        <w:t>、</w:t>
      </w:r>
      <w:r>
        <w:rPr>
          <w:rFonts w:hint="eastAsia"/>
          <w:sz w:val="24"/>
          <w:szCs w:val="24"/>
          <w:u w:val="single"/>
        </w:rPr>
        <w:t>吴锦奕</w:t>
      </w:r>
      <w:r>
        <w:rPr>
          <w:rFonts w:hint="eastAsia"/>
          <w:sz w:val="24"/>
          <w:szCs w:val="24"/>
          <w:u w:val="single"/>
          <w:lang w:eastAsia="zh-CN"/>
        </w:rPr>
        <w:t>、</w:t>
      </w:r>
      <w:r>
        <w:rPr>
          <w:rFonts w:hint="eastAsia"/>
          <w:sz w:val="24"/>
          <w:szCs w:val="24"/>
          <w:u w:val="single"/>
        </w:rPr>
        <w:t>冯育泽</w:t>
      </w:r>
      <w:r>
        <w:rPr>
          <w:rFonts w:hint="eastAsia"/>
          <w:sz w:val="24"/>
          <w:szCs w:val="24"/>
          <w:u w:val="single"/>
          <w:lang w:eastAsia="zh-CN"/>
        </w:rPr>
        <w:t>、</w:t>
      </w:r>
      <w:r>
        <w:rPr>
          <w:rFonts w:hint="eastAsia"/>
          <w:sz w:val="24"/>
          <w:szCs w:val="24"/>
          <w:u w:val="single"/>
        </w:rPr>
        <w:t>李泓硕</w:t>
      </w:r>
      <w:r>
        <w:rPr>
          <w:rFonts w:hint="eastAsia" w:asciiTheme="minorEastAsia" w:hAnsiTheme="minorEastAsia" w:cstheme="minorEastAsia"/>
          <w:b w:val="0"/>
          <w:bCs w:val="0"/>
          <w:sz w:val="24"/>
          <w:szCs w:val="24"/>
          <w:lang w:val="en-US" w:eastAsia="zh-CN"/>
        </w:rPr>
        <w:t>乐意</w:t>
      </w:r>
      <w:r>
        <w:rPr>
          <w:rFonts w:hint="eastAsia" w:ascii="宋体" w:hAnsi="宋体" w:cs="宋体"/>
          <w:kern w:val="0"/>
          <w:sz w:val="24"/>
          <w:szCs w:val="24"/>
          <w:lang w:val="en-US" w:eastAsia="zh-CN"/>
        </w:rPr>
        <w:t>参加活动，能借助图谱理解歌曲内容，感受歌曲活泼、欢快的旋律。</w:t>
      </w:r>
    </w:p>
    <w:p w14:paraId="69B09949">
      <w:pPr>
        <w:rPr>
          <w:rFonts w:hint="eastAsia" w:ascii="宋体" w:hAnsi="宋体" w:eastAsia="宋体" w:cs="宋体"/>
          <w:b/>
          <w:bCs/>
          <w:sz w:val="24"/>
          <w:szCs w:val="24"/>
          <w:lang w:val="en-US" w:eastAsia="zh-CN"/>
        </w:rPr>
      </w:pPr>
    </w:p>
    <w:p w14:paraId="738B133D">
      <w:pPr>
        <w:rPr>
          <w:rFonts w:hint="eastAsia" w:ascii="宋体" w:hAnsi="宋体" w:eastAsia="宋体" w:cs="宋体"/>
          <w:b/>
          <w:bCs/>
          <w:sz w:val="24"/>
          <w:szCs w:val="24"/>
          <w:lang w:val="en-US" w:eastAsia="zh-CN"/>
        </w:rPr>
      </w:pPr>
    </w:p>
    <w:p w14:paraId="53B66AF7">
      <w:pPr>
        <w:rPr>
          <w:rFonts w:hint="eastAsia" w:ascii="宋体" w:hAnsi="宋体" w:eastAsia="宋体" w:cs="宋体"/>
          <w:b/>
          <w:bCs/>
          <w:sz w:val="24"/>
          <w:szCs w:val="24"/>
          <w:lang w:val="en-US" w:eastAsia="zh-CN"/>
        </w:rPr>
      </w:pPr>
    </w:p>
    <w:p w14:paraId="74BC1265">
      <w:pPr>
        <w:rPr>
          <w:rFonts w:hint="eastAsia" w:ascii="宋体" w:hAnsi="宋体" w:eastAsia="宋体" w:cs="宋体"/>
          <w:b/>
          <w:bCs/>
          <w:sz w:val="24"/>
          <w:szCs w:val="24"/>
          <w:lang w:val="en-US" w:eastAsia="zh-CN"/>
        </w:rPr>
      </w:pPr>
    </w:p>
    <w:p w14:paraId="0F0B247F">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w:t>
      </w:r>
    </w:p>
    <w:p w14:paraId="321D26E1">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今天区域游戏时间，孩子们根据自己的想法选择了自己喜欢的游戏，并能按照游戏规则进行尝试探索。</w:t>
      </w:r>
    </w:p>
    <w:p w14:paraId="0F4B80E2">
      <w:pPr>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-369570</wp:posOffset>
            </wp:positionH>
            <wp:positionV relativeFrom="paragraph">
              <wp:posOffset>1136650</wp:posOffset>
            </wp:positionV>
            <wp:extent cx="6720840" cy="5039995"/>
            <wp:effectExtent l="0" t="0" r="0" b="4445"/>
            <wp:wrapNone/>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6720840" cy="5039995"/>
                    </a:xfrm>
                    <a:prstGeom prst="rect">
                      <a:avLst/>
                    </a:prstGeom>
                    <a:noFill/>
                    <a:ln w="9525">
                      <a:noFill/>
                    </a:ln>
                  </pic:spPr>
                </pic:pic>
              </a:graphicData>
            </a:graphic>
          </wp:anchor>
        </w:drawing>
      </w:r>
      <w:r>
        <w:rPr>
          <w:rFonts w:ascii="Calibri" w:hAnsi="Calibri" w:eastAsia="宋体" w:cs="Times New Roman"/>
          <w:kern w:val="2"/>
          <w:sz w:val="24"/>
          <w:szCs w:val="24"/>
          <w:u w:val="none"/>
          <w:lang w:bidi="ar-SA"/>
        </w:rPr>
        <w:t>看那边的小朋友们，有的在娃娃</w:t>
      </w:r>
      <w:r>
        <w:rPr>
          <w:rFonts w:hint="eastAsia" w:ascii="Calibri" w:hAnsi="Calibri" w:eastAsia="宋体" w:cs="Times New Roman"/>
          <w:kern w:val="2"/>
          <w:sz w:val="24"/>
          <w:szCs w:val="24"/>
          <w:u w:val="none"/>
          <w:lang w:val="en-US" w:eastAsia="zh-CN" w:bidi="ar-SA"/>
        </w:rPr>
        <w:t>家烧菜做饭，整理床铺</w:t>
      </w:r>
      <w:r>
        <w:rPr>
          <w:rFonts w:ascii="Calibri" w:hAnsi="Calibri" w:eastAsia="宋体" w:cs="Times New Roman"/>
          <w:kern w:val="2"/>
          <w:sz w:val="24"/>
          <w:szCs w:val="24"/>
          <w:u w:val="none"/>
          <w:lang w:bidi="ar-SA"/>
        </w:rPr>
        <w:t>；有的</w:t>
      </w:r>
      <w:r>
        <w:rPr>
          <w:rFonts w:hint="eastAsia" w:ascii="Calibri" w:hAnsi="Calibri" w:eastAsia="宋体" w:cs="Times New Roman"/>
          <w:kern w:val="2"/>
          <w:sz w:val="24"/>
          <w:szCs w:val="24"/>
          <w:u w:val="none"/>
          <w:lang w:val="en-US" w:eastAsia="zh-CN" w:bidi="ar-SA"/>
        </w:rPr>
        <w:t>建构区玩磁力片游戏、雪花片建构，有的在地面建构搭花园</w:t>
      </w:r>
      <w:r>
        <w:rPr>
          <w:rFonts w:ascii="Calibri" w:hAnsi="Calibri" w:eastAsia="宋体" w:cs="Times New Roman"/>
          <w:kern w:val="2"/>
          <w:sz w:val="24"/>
          <w:szCs w:val="24"/>
          <w:u w:val="none"/>
          <w:lang w:bidi="ar-SA"/>
        </w:rPr>
        <w:t>；还有小朋友在益智区</w:t>
      </w:r>
      <w:r>
        <w:rPr>
          <w:rFonts w:hint="eastAsia" w:ascii="Calibri" w:hAnsi="Calibri" w:eastAsia="宋体" w:cs="Times New Roman"/>
          <w:kern w:val="2"/>
          <w:sz w:val="24"/>
          <w:szCs w:val="24"/>
          <w:u w:val="none"/>
          <w:lang w:val="en-US" w:eastAsia="zh-CN" w:bidi="ar-SA"/>
        </w:rPr>
        <w:t>玩挂衣服的游戏，有的在玩数豆豆游戏</w:t>
      </w:r>
      <w:r>
        <w:rPr>
          <w:rFonts w:ascii="Calibri" w:hAnsi="Calibri" w:eastAsia="宋体" w:cs="Times New Roman"/>
          <w:kern w:val="2"/>
          <w:sz w:val="24"/>
          <w:szCs w:val="24"/>
          <w:u w:val="none"/>
          <w:lang w:bidi="ar-SA"/>
        </w:rPr>
        <w:t>；</w:t>
      </w:r>
      <w:r>
        <w:rPr>
          <w:rFonts w:hint="eastAsia" w:ascii="Calibri" w:hAnsi="Calibri" w:eastAsia="宋体" w:cs="Times New Roman"/>
          <w:kern w:val="2"/>
          <w:sz w:val="24"/>
          <w:szCs w:val="24"/>
          <w:u w:val="none"/>
          <w:lang w:val="en-US" w:eastAsia="zh-CN" w:bidi="ar-SA"/>
        </w:rPr>
        <w:t>科探区的小朋友在玩找虫虫的游戏</w:t>
      </w:r>
      <w:r>
        <w:rPr>
          <w:rFonts w:ascii="Calibri" w:hAnsi="Calibri" w:eastAsia="宋体" w:cs="Times New Roman"/>
          <w:kern w:val="2"/>
          <w:sz w:val="24"/>
          <w:szCs w:val="24"/>
          <w:u w:val="none"/>
          <w:lang w:bidi="ar-SA"/>
        </w:rPr>
        <w:t>；</w:t>
      </w:r>
      <w:r>
        <w:rPr>
          <w:rFonts w:hint="eastAsia" w:ascii="Calibri" w:hAnsi="Calibri" w:eastAsia="宋体" w:cs="Times New Roman"/>
          <w:kern w:val="2"/>
          <w:sz w:val="24"/>
          <w:szCs w:val="24"/>
          <w:u w:val="none"/>
          <w:lang w:val="en-US" w:eastAsia="zh-CN" w:bidi="ar-SA"/>
        </w:rPr>
        <w:t>还有的小朋友在美工区画可爱的我；</w:t>
      </w:r>
      <w:r>
        <w:rPr>
          <w:rFonts w:ascii="Calibri" w:hAnsi="Calibri" w:eastAsia="宋体" w:cs="Times New Roman"/>
          <w:kern w:val="2"/>
          <w:sz w:val="24"/>
          <w:szCs w:val="24"/>
          <w:u w:val="none"/>
          <w:lang w:bidi="ar-SA"/>
        </w:rPr>
        <w:t>另外，还有些小朋友在</w:t>
      </w:r>
      <w:r>
        <w:rPr>
          <w:rFonts w:hint="eastAsia" w:ascii="Calibri" w:hAnsi="Calibri" w:eastAsia="宋体" w:cs="Times New Roman"/>
          <w:kern w:val="2"/>
          <w:sz w:val="24"/>
          <w:szCs w:val="24"/>
          <w:u w:val="none"/>
          <w:lang w:val="en-US" w:eastAsia="zh-CN" w:bidi="ar-SA"/>
        </w:rPr>
        <w:t>玩万能工匠的游戏</w:t>
      </w:r>
      <w:r>
        <w:rPr>
          <w:rFonts w:hint="eastAsia" w:ascii="Calibri" w:hAnsi="Calibri" w:eastAsia="宋体" w:cs="Times New Roman"/>
          <w:kern w:val="2"/>
          <w:sz w:val="24"/>
          <w:szCs w:val="24"/>
          <w:u w:val="none"/>
          <w:lang w:eastAsia="zh-CN" w:bidi="ar-SA"/>
        </w:rPr>
        <w:t>……</w:t>
      </w:r>
      <w:r>
        <w:rPr>
          <w:rFonts w:hint="eastAsia" w:ascii="宋体" w:hAnsi="宋体" w:eastAsia="宋体" w:cs="宋体"/>
          <w:sz w:val="24"/>
          <w:szCs w:val="24"/>
          <w:lang w:val="en-US" w:eastAsia="zh-CN"/>
        </w:rPr>
        <w:t>每个孩子都沉浸在自己的游戏中，享受着游戏带来的快乐。老师们在旁边观察指导，确保孩子们的游戏安全，同时也在适时地引导孩子们在游戏中学习和成长。</w:t>
      </w:r>
    </w:p>
    <w:p w14:paraId="65ECBFB3">
      <w:pPr>
        <w:jc w:val="left"/>
        <w:rPr>
          <w:rFonts w:hint="eastAsia" w:ascii="宋体" w:hAnsi="宋体" w:eastAsia="宋体" w:cs="宋体"/>
          <w:sz w:val="24"/>
          <w:szCs w:val="24"/>
          <w:lang w:val="en-US" w:eastAsia="zh-CN"/>
        </w:rPr>
      </w:pPr>
    </w:p>
    <w:p w14:paraId="3B27A8B1">
      <w:pPr>
        <w:ind w:firstLine="480" w:firstLineChars="200"/>
        <w:jc w:val="left"/>
        <w:rPr>
          <w:rFonts w:hint="eastAsia" w:ascii="宋体" w:hAnsi="宋体" w:eastAsia="宋体" w:cs="宋体"/>
          <w:sz w:val="24"/>
          <w:szCs w:val="24"/>
          <w:lang w:val="en-US" w:eastAsia="zh-CN"/>
        </w:rPr>
      </w:pPr>
    </w:p>
    <w:p w14:paraId="6F4535B9">
      <w:pPr>
        <w:ind w:firstLine="480" w:firstLineChars="200"/>
        <w:jc w:val="left"/>
        <w:rPr>
          <w:rFonts w:hint="eastAsia" w:ascii="宋体" w:hAnsi="宋体" w:eastAsia="宋体" w:cs="宋体"/>
          <w:sz w:val="24"/>
          <w:szCs w:val="24"/>
          <w:lang w:val="en-US" w:eastAsia="zh-CN"/>
        </w:rPr>
      </w:pPr>
    </w:p>
    <w:p w14:paraId="6BEE81DF">
      <w:pPr>
        <w:ind w:firstLine="480" w:firstLineChars="200"/>
        <w:jc w:val="left"/>
        <w:rPr>
          <w:rFonts w:hint="eastAsia" w:ascii="宋体" w:hAnsi="宋体" w:eastAsia="宋体" w:cs="宋体"/>
          <w:sz w:val="24"/>
          <w:szCs w:val="24"/>
          <w:lang w:val="en-US" w:eastAsia="zh-CN"/>
        </w:rPr>
      </w:pPr>
    </w:p>
    <w:p w14:paraId="774BC14B">
      <w:pPr>
        <w:ind w:firstLine="480" w:firstLineChars="200"/>
        <w:jc w:val="left"/>
        <w:rPr>
          <w:rFonts w:hint="eastAsia" w:ascii="宋体" w:hAnsi="宋体" w:eastAsia="宋体" w:cs="宋体"/>
          <w:sz w:val="24"/>
          <w:szCs w:val="24"/>
          <w:lang w:val="en-US" w:eastAsia="zh-CN"/>
        </w:rPr>
      </w:pPr>
    </w:p>
    <w:p w14:paraId="1B987C27">
      <w:pPr>
        <w:ind w:firstLine="480" w:firstLineChars="200"/>
        <w:jc w:val="left"/>
        <w:rPr>
          <w:rFonts w:hint="eastAsia" w:ascii="宋体" w:hAnsi="宋体" w:eastAsia="宋体" w:cs="宋体"/>
          <w:sz w:val="24"/>
          <w:szCs w:val="24"/>
          <w:lang w:val="en-US" w:eastAsia="zh-CN"/>
        </w:rPr>
      </w:pPr>
    </w:p>
    <w:p w14:paraId="5D85CB8C">
      <w:pPr>
        <w:ind w:firstLine="480" w:firstLineChars="200"/>
        <w:jc w:val="left"/>
        <w:rPr>
          <w:rFonts w:hint="eastAsia" w:ascii="宋体" w:hAnsi="宋体" w:eastAsia="宋体" w:cs="宋体"/>
          <w:sz w:val="24"/>
          <w:szCs w:val="24"/>
          <w:lang w:val="en-US" w:eastAsia="zh-CN"/>
        </w:rPr>
      </w:pPr>
    </w:p>
    <w:p w14:paraId="3464EDFF">
      <w:pPr>
        <w:ind w:firstLine="480" w:firstLineChars="200"/>
        <w:jc w:val="left"/>
        <w:rPr>
          <w:rFonts w:hint="eastAsia" w:ascii="宋体" w:hAnsi="宋体" w:eastAsia="宋体" w:cs="宋体"/>
          <w:sz w:val="24"/>
          <w:szCs w:val="24"/>
          <w:lang w:val="en-US" w:eastAsia="zh-CN"/>
        </w:rPr>
      </w:pPr>
    </w:p>
    <w:p w14:paraId="012D0312">
      <w:pPr>
        <w:ind w:firstLine="480" w:firstLineChars="200"/>
        <w:jc w:val="left"/>
        <w:rPr>
          <w:rFonts w:hint="eastAsia" w:ascii="宋体" w:hAnsi="宋体" w:eastAsia="宋体" w:cs="宋体"/>
          <w:sz w:val="24"/>
          <w:szCs w:val="24"/>
          <w:lang w:val="en-US" w:eastAsia="zh-CN"/>
        </w:rPr>
      </w:pPr>
    </w:p>
    <w:p w14:paraId="74E31487">
      <w:pPr>
        <w:ind w:firstLine="480" w:firstLineChars="200"/>
        <w:jc w:val="left"/>
        <w:rPr>
          <w:rFonts w:hint="eastAsia" w:ascii="宋体" w:hAnsi="宋体" w:eastAsia="宋体" w:cs="宋体"/>
          <w:sz w:val="24"/>
          <w:szCs w:val="24"/>
          <w:lang w:val="en-US" w:eastAsia="zh-CN"/>
        </w:rPr>
      </w:pPr>
    </w:p>
    <w:p w14:paraId="4A6755A5">
      <w:pPr>
        <w:ind w:firstLine="480" w:firstLineChars="200"/>
        <w:jc w:val="left"/>
        <w:rPr>
          <w:rFonts w:hint="eastAsia" w:ascii="宋体" w:hAnsi="宋体" w:eastAsia="宋体" w:cs="宋体"/>
          <w:sz w:val="24"/>
          <w:szCs w:val="24"/>
          <w:lang w:val="en-US" w:eastAsia="zh-CN"/>
        </w:rPr>
      </w:pPr>
    </w:p>
    <w:p w14:paraId="0C545DD0">
      <w:pPr>
        <w:ind w:firstLine="480" w:firstLineChars="200"/>
        <w:jc w:val="left"/>
        <w:rPr>
          <w:rFonts w:hint="eastAsia" w:ascii="宋体" w:hAnsi="宋体" w:eastAsia="宋体" w:cs="宋体"/>
          <w:sz w:val="24"/>
          <w:szCs w:val="24"/>
          <w:lang w:val="en-US" w:eastAsia="zh-CN"/>
        </w:rPr>
      </w:pPr>
    </w:p>
    <w:p w14:paraId="79019D4B">
      <w:pPr>
        <w:ind w:firstLine="480" w:firstLineChars="200"/>
        <w:jc w:val="left"/>
        <w:rPr>
          <w:rFonts w:hint="eastAsia" w:ascii="宋体" w:hAnsi="宋体" w:eastAsia="宋体" w:cs="宋体"/>
          <w:sz w:val="24"/>
          <w:szCs w:val="24"/>
          <w:lang w:val="en-US" w:eastAsia="zh-CN"/>
        </w:rPr>
      </w:pPr>
    </w:p>
    <w:p w14:paraId="17CC2FAB">
      <w:pPr>
        <w:ind w:firstLine="480" w:firstLineChars="200"/>
        <w:jc w:val="left"/>
        <w:rPr>
          <w:rFonts w:hint="eastAsia" w:ascii="宋体" w:hAnsi="宋体" w:eastAsia="宋体" w:cs="宋体"/>
          <w:sz w:val="24"/>
          <w:szCs w:val="24"/>
          <w:lang w:val="en-US" w:eastAsia="zh-CN"/>
        </w:rPr>
      </w:pPr>
    </w:p>
    <w:p w14:paraId="2B713A8B">
      <w:pPr>
        <w:ind w:firstLine="480" w:firstLineChars="200"/>
        <w:jc w:val="left"/>
        <w:rPr>
          <w:rFonts w:hint="eastAsia" w:ascii="宋体" w:hAnsi="宋体" w:eastAsia="宋体" w:cs="宋体"/>
          <w:sz w:val="24"/>
          <w:szCs w:val="24"/>
          <w:lang w:val="en-US" w:eastAsia="zh-CN"/>
        </w:rPr>
      </w:pPr>
    </w:p>
    <w:p w14:paraId="0220A034">
      <w:pPr>
        <w:ind w:firstLine="480" w:firstLineChars="200"/>
        <w:jc w:val="left"/>
        <w:rPr>
          <w:rFonts w:hint="eastAsia" w:ascii="宋体" w:hAnsi="宋体" w:eastAsia="宋体" w:cs="宋体"/>
          <w:sz w:val="24"/>
          <w:szCs w:val="24"/>
          <w:lang w:val="en-US" w:eastAsia="zh-CN"/>
        </w:rPr>
      </w:pPr>
    </w:p>
    <w:p w14:paraId="0EA0C714">
      <w:pPr>
        <w:ind w:firstLine="480" w:firstLineChars="200"/>
        <w:jc w:val="left"/>
        <w:rPr>
          <w:rFonts w:hint="eastAsia" w:ascii="宋体" w:hAnsi="宋体" w:eastAsia="宋体" w:cs="宋体"/>
          <w:sz w:val="24"/>
          <w:szCs w:val="24"/>
          <w:lang w:val="en-US" w:eastAsia="zh-CN"/>
        </w:rPr>
      </w:pPr>
    </w:p>
    <w:p w14:paraId="640DEF9C">
      <w:pPr>
        <w:rPr>
          <w:rFonts w:hint="eastAsia" w:asciiTheme="majorEastAsia" w:hAnsiTheme="majorEastAsia" w:eastAsiaTheme="majorEastAsia"/>
          <w:b/>
          <w:bCs/>
          <w:sz w:val="24"/>
          <w:szCs w:val="24"/>
        </w:rPr>
      </w:pPr>
    </w:p>
    <w:p w14:paraId="7344BB91">
      <w:pPr>
        <w:rPr>
          <w:rFonts w:hint="eastAsia" w:asciiTheme="majorEastAsia" w:hAnsiTheme="majorEastAsia" w:eastAsiaTheme="majorEastAsia"/>
          <w:b/>
          <w:bCs/>
          <w:sz w:val="24"/>
          <w:szCs w:val="24"/>
        </w:rPr>
      </w:pPr>
    </w:p>
    <w:p w14:paraId="06F79E68">
      <w:pPr>
        <w:rPr>
          <w:rFonts w:hint="eastAsia" w:asciiTheme="majorEastAsia" w:hAnsiTheme="majorEastAsia" w:eastAsiaTheme="majorEastAsia"/>
          <w:b/>
          <w:bCs/>
          <w:sz w:val="24"/>
          <w:szCs w:val="24"/>
        </w:rPr>
      </w:pPr>
    </w:p>
    <w:p w14:paraId="35D6DA2D">
      <w:pPr>
        <w:rPr>
          <w:rFonts w:hint="eastAsia" w:asciiTheme="majorEastAsia" w:hAnsiTheme="majorEastAsia" w:eastAsiaTheme="majorEastAsia"/>
          <w:b/>
          <w:bCs/>
          <w:sz w:val="24"/>
          <w:szCs w:val="24"/>
        </w:rPr>
      </w:pPr>
    </w:p>
    <w:p w14:paraId="43457756">
      <w:pPr>
        <w:rPr>
          <w:rFonts w:hint="eastAsia" w:asciiTheme="majorEastAsia" w:hAnsiTheme="majorEastAsia" w:eastAsiaTheme="majorEastAsia"/>
          <w:b/>
          <w:bCs/>
          <w:sz w:val="24"/>
          <w:szCs w:val="24"/>
        </w:rPr>
      </w:pPr>
    </w:p>
    <w:p w14:paraId="4B532D07">
      <w:pPr>
        <w:rPr>
          <w:rFonts w:hint="eastAsia" w:asciiTheme="majorEastAsia" w:hAnsiTheme="majorEastAsia" w:eastAsiaTheme="majorEastAsia"/>
          <w:b/>
          <w:bCs/>
          <w:sz w:val="24"/>
          <w:szCs w:val="24"/>
        </w:rPr>
      </w:pPr>
    </w:p>
    <w:p w14:paraId="3B1DB1D6">
      <w:pPr>
        <w:rPr>
          <w:rFonts w:hint="eastAsia" w:asciiTheme="majorEastAsia" w:hAnsiTheme="majorEastAsia" w:eastAsiaTheme="majorEastAsia"/>
          <w:b/>
          <w:bCs/>
          <w:sz w:val="24"/>
          <w:szCs w:val="24"/>
        </w:rPr>
      </w:pPr>
    </w:p>
    <w:p w14:paraId="0AE27973">
      <w:pPr>
        <w:rPr>
          <w:rFonts w:hint="eastAsia" w:asciiTheme="majorEastAsia" w:hAnsiTheme="majorEastAsia" w:eastAsiaTheme="majorEastAsia"/>
          <w:b/>
          <w:bCs/>
          <w:sz w:val="24"/>
          <w:szCs w:val="24"/>
        </w:rPr>
      </w:pPr>
    </w:p>
    <w:p w14:paraId="082B6FAA">
      <w:pPr>
        <w:rPr>
          <w:rFonts w:hint="eastAsia" w:ascii="Calibri" w:hAnsi="Calibri"/>
          <w:sz w:val="24"/>
          <w:szCs w:val="24"/>
        </w:rPr>
      </w:pPr>
      <w:r>
        <w:rPr>
          <w:rFonts w:hint="eastAsia" w:asciiTheme="majorEastAsia" w:hAnsiTheme="majorEastAsia" w:eastAsiaTheme="majorEastAsia"/>
          <w:b/>
          <w:bCs/>
          <w:sz w:val="24"/>
          <w:szCs w:val="24"/>
        </w:rPr>
        <w:t>生活活动情况：</w:t>
      </w:r>
    </w:p>
    <w:p w14:paraId="1761EBF9">
      <w:pPr>
        <w:ind w:firstLine="480" w:firstLineChars="200"/>
        <w:rPr>
          <w:rFonts w:hint="eastAsia" w:ascii="宋体" w:hAnsi="宋体" w:eastAsia="宋体" w:cs="宋体"/>
          <w:b/>
          <w:bCs/>
          <w:sz w:val="24"/>
          <w:szCs w:val="24"/>
          <w:lang w:eastAsia="zh-CN"/>
        </w:rPr>
      </w:pPr>
      <w:r>
        <w:rPr>
          <w:rFonts w:hint="eastAsia" w:ascii="宋体" w:hAnsi="宋体" w:eastAsia="宋体" w:cs="宋体"/>
          <w:sz w:val="24"/>
          <w:szCs w:val="24"/>
        </w:rPr>
        <w:t>1.午餐情况：</w:t>
      </w:r>
      <w:r>
        <w:rPr>
          <w:rFonts w:hint="eastAsia" w:ascii="宋体" w:hAnsi="宋体" w:eastAsia="宋体" w:cs="宋体"/>
          <w:b/>
          <w:bCs/>
          <w:sz w:val="24"/>
          <w:szCs w:val="24"/>
        </w:rPr>
        <w:t xml:space="preserve"> </w:t>
      </w:r>
    </w:p>
    <w:p w14:paraId="22A674EB">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今天的午</w:t>
      </w:r>
      <w:r>
        <w:rPr>
          <w:rFonts w:hint="eastAsia" w:ascii="宋体" w:hAnsi="宋体" w:eastAsia="宋体" w:cs="宋体"/>
          <w:sz w:val="24"/>
          <w:szCs w:val="24"/>
          <w:lang w:val="en-US" w:eastAsia="zh-CN"/>
        </w:rPr>
        <w:t>饭吃的是炸酱面（面条、香菇、番茄、西蓝花、猪肉）、白萝卜木耳鸡汤。水果是蓝莓、香蕉。今天小朋友们都很爱吃面条，有好几个宝贝都吃两碗呢！饭后大部分小朋友们能在老师的提醒下做好饭后洗手、漱口、擦嘴巴。</w:t>
      </w:r>
    </w:p>
    <w:p w14:paraId="29847CA2">
      <w:pPr>
        <w:ind w:firstLine="480" w:firstLineChars="200"/>
        <w:rPr>
          <w:rFonts w:hint="eastAsia" w:ascii="宋体" w:hAnsi="宋体" w:eastAsia="宋体" w:cs="宋体"/>
          <w:sz w:val="24"/>
          <w:szCs w:val="24"/>
        </w:rPr>
      </w:pPr>
      <w:r>
        <w:rPr>
          <w:rFonts w:hint="eastAsia" w:ascii="宋体" w:hAnsi="宋体" w:eastAsia="宋体" w:cs="宋体"/>
          <w:sz w:val="24"/>
          <w:szCs w:val="24"/>
        </w:rPr>
        <w:t>2.午睡情况：</w:t>
      </w:r>
    </w:p>
    <w:p w14:paraId="682DA548">
      <w:pPr>
        <w:ind w:firstLine="480" w:firstLineChars="200"/>
        <w:rPr>
          <w:rFonts w:hint="eastAsia"/>
          <w:sz w:val="24"/>
          <w:szCs w:val="24"/>
        </w:rPr>
      </w:pPr>
      <w:r>
        <w:rPr>
          <w:rFonts w:hint="eastAsia" w:ascii="宋体" w:hAnsi="宋体" w:eastAsia="宋体" w:cs="宋体"/>
          <w:sz w:val="24"/>
          <w:szCs w:val="24"/>
        </w:rPr>
        <w:t>午睡时，</w:t>
      </w:r>
      <w:r>
        <w:rPr>
          <w:rFonts w:hint="eastAsia" w:ascii="宋体" w:hAnsi="宋体" w:eastAsia="宋体" w:cs="宋体"/>
          <w:sz w:val="24"/>
          <w:szCs w:val="24"/>
          <w:lang w:val="en-US" w:eastAsia="zh-CN"/>
        </w:rPr>
        <w:t>孩子们都能在老师的提醒下整理好鞋子、叠好裤子，然后盖好被子进行午睡。</w:t>
      </w:r>
      <w:r>
        <w:rPr>
          <w:rFonts w:hint="eastAsia" w:ascii="宋体" w:hAnsi="宋体" w:eastAsia="宋体" w:cs="宋体"/>
          <w:sz w:val="24"/>
          <w:szCs w:val="24"/>
          <w:u w:val="single"/>
          <w:lang w:val="en-US" w:eastAsia="zh-CN"/>
        </w:rPr>
        <w:t>代宵、万弘一、陆博渊、</w:t>
      </w:r>
      <w:r>
        <w:rPr>
          <w:rFonts w:hint="eastAsia"/>
          <w:sz w:val="24"/>
          <w:szCs w:val="24"/>
          <w:u w:val="single"/>
        </w:rPr>
        <w:t>吴锦奕</w:t>
      </w:r>
      <w:r>
        <w:rPr>
          <w:rFonts w:hint="eastAsia"/>
          <w:sz w:val="24"/>
          <w:szCs w:val="24"/>
          <w:u w:val="single"/>
          <w:lang w:eastAsia="zh-CN"/>
        </w:rPr>
        <w:t>、</w:t>
      </w:r>
      <w:r>
        <w:rPr>
          <w:rFonts w:hint="eastAsia"/>
          <w:sz w:val="24"/>
          <w:szCs w:val="24"/>
          <w:u w:val="single"/>
          <w:lang w:val="en-US" w:eastAsia="zh-CN"/>
        </w:rPr>
        <w:t>吴沐萱、李泓硕</w:t>
      </w:r>
      <w:r>
        <w:rPr>
          <w:rFonts w:hint="eastAsia"/>
          <w:sz w:val="24"/>
          <w:szCs w:val="24"/>
          <w:u w:val="none"/>
          <w:lang w:val="en-US" w:eastAsia="zh-CN"/>
        </w:rPr>
        <w:t>小朋友</w:t>
      </w:r>
      <w:r>
        <w:rPr>
          <w:rFonts w:hint="eastAsia" w:ascii="宋体" w:hAnsi="宋体" w:eastAsia="宋体" w:cs="宋体"/>
          <w:sz w:val="24"/>
          <w:szCs w:val="24"/>
          <w:lang w:val="en-US" w:eastAsia="zh-CN"/>
        </w:rPr>
        <w:t>需要老师陪伴了一会儿，大部分小朋友在12:50左右都睡着了。</w:t>
      </w:r>
      <w:r>
        <w:rPr>
          <w:rFonts w:hint="eastAsia"/>
          <w:sz w:val="24"/>
          <w:szCs w:val="24"/>
        </w:rPr>
        <w:t xml:space="preserve">  </w:t>
      </w:r>
    </w:p>
    <w:p w14:paraId="4082E61F">
      <w:pPr>
        <w:rPr>
          <w:rFonts w:hint="eastAsia" w:asciiTheme="majorEastAsia" w:hAnsiTheme="majorEastAsia" w:eastAsiaTheme="majorEastAsia"/>
          <w:b/>
          <w:bCs/>
          <w:sz w:val="24"/>
          <w:szCs w:val="24"/>
        </w:rPr>
      </w:pPr>
      <w:r>
        <w:rPr>
          <w:rFonts w:hint="eastAsia" w:asciiTheme="majorEastAsia" w:hAnsiTheme="majorEastAsia" w:eastAsiaTheme="majorEastAsia"/>
          <w:b/>
          <w:bCs/>
          <w:sz w:val="24"/>
          <w:szCs w:val="24"/>
        </w:rPr>
        <w:t>家园合作：</w:t>
      </w:r>
    </w:p>
    <w:p w14:paraId="4BDC6F19">
      <w:pPr>
        <w:ind w:firstLine="480" w:firstLineChars="200"/>
        <w:rPr>
          <w:rFonts w:hint="default"/>
          <w:lang w:val="en-US" w:eastAsia="zh-CN"/>
        </w:rPr>
      </w:pPr>
      <w:r>
        <w:rPr>
          <w:rFonts w:hint="eastAsia" w:ascii="宋体" w:hAnsi="宋体" w:eastAsia="宋体" w:cs="宋体"/>
          <w:sz w:val="24"/>
          <w:szCs w:val="24"/>
          <w:lang w:val="en-US" w:eastAsia="zh-CN"/>
        </w:rPr>
        <w:t>动态上的照片，仅作为老师观察时的随拍，并不是所有孩子的照片都会呈现。</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DI5OTIzNGVmMGU0ZWY0YTNmZDRlZjY2ZmI4ZTMifQ=="/>
  </w:docVars>
  <w:rsids>
    <w:rsidRoot w:val="62FF13F0"/>
    <w:rsid w:val="00007403"/>
    <w:rsid w:val="00051730"/>
    <w:rsid w:val="003F213E"/>
    <w:rsid w:val="005F29AA"/>
    <w:rsid w:val="00FA6806"/>
    <w:rsid w:val="015A5F49"/>
    <w:rsid w:val="0160084E"/>
    <w:rsid w:val="02894026"/>
    <w:rsid w:val="02E14C48"/>
    <w:rsid w:val="030C5A8C"/>
    <w:rsid w:val="04187D6B"/>
    <w:rsid w:val="06D84D3E"/>
    <w:rsid w:val="06E64E63"/>
    <w:rsid w:val="085100B6"/>
    <w:rsid w:val="09D121EF"/>
    <w:rsid w:val="0A785807"/>
    <w:rsid w:val="0B0B2F5B"/>
    <w:rsid w:val="0C1A78EA"/>
    <w:rsid w:val="0D6E7A5C"/>
    <w:rsid w:val="0DB5782C"/>
    <w:rsid w:val="0DED56DA"/>
    <w:rsid w:val="0F312B55"/>
    <w:rsid w:val="0F5F00A4"/>
    <w:rsid w:val="0F9303EC"/>
    <w:rsid w:val="1115095D"/>
    <w:rsid w:val="11B42011"/>
    <w:rsid w:val="11E877C6"/>
    <w:rsid w:val="12AA7B7B"/>
    <w:rsid w:val="146E6986"/>
    <w:rsid w:val="178F5E25"/>
    <w:rsid w:val="1820443C"/>
    <w:rsid w:val="193D4291"/>
    <w:rsid w:val="19445D81"/>
    <w:rsid w:val="1B15295A"/>
    <w:rsid w:val="1BA20DA5"/>
    <w:rsid w:val="1C045905"/>
    <w:rsid w:val="1C2E1D78"/>
    <w:rsid w:val="1C6061C5"/>
    <w:rsid w:val="1D0D1951"/>
    <w:rsid w:val="1D250859"/>
    <w:rsid w:val="1D48472B"/>
    <w:rsid w:val="1DAC089E"/>
    <w:rsid w:val="1DBA7E94"/>
    <w:rsid w:val="204149E1"/>
    <w:rsid w:val="2096010F"/>
    <w:rsid w:val="20DE6C42"/>
    <w:rsid w:val="20F758C6"/>
    <w:rsid w:val="210146C8"/>
    <w:rsid w:val="216060D1"/>
    <w:rsid w:val="2221772E"/>
    <w:rsid w:val="22E329CA"/>
    <w:rsid w:val="237779BB"/>
    <w:rsid w:val="242D74E9"/>
    <w:rsid w:val="24D359A6"/>
    <w:rsid w:val="26903450"/>
    <w:rsid w:val="28901C9C"/>
    <w:rsid w:val="290D1266"/>
    <w:rsid w:val="29856405"/>
    <w:rsid w:val="299407E6"/>
    <w:rsid w:val="2A9C2D26"/>
    <w:rsid w:val="2B445D3C"/>
    <w:rsid w:val="2C753B81"/>
    <w:rsid w:val="2D97159C"/>
    <w:rsid w:val="2DAE724B"/>
    <w:rsid w:val="2E3D31FA"/>
    <w:rsid w:val="2F130A19"/>
    <w:rsid w:val="2F4910A0"/>
    <w:rsid w:val="2FC71D37"/>
    <w:rsid w:val="31091081"/>
    <w:rsid w:val="31C37EBA"/>
    <w:rsid w:val="323B5508"/>
    <w:rsid w:val="32532E9A"/>
    <w:rsid w:val="32797FDE"/>
    <w:rsid w:val="33E06EAE"/>
    <w:rsid w:val="344076FA"/>
    <w:rsid w:val="360F1920"/>
    <w:rsid w:val="36985BB8"/>
    <w:rsid w:val="37AB37BE"/>
    <w:rsid w:val="381833E1"/>
    <w:rsid w:val="394A4C85"/>
    <w:rsid w:val="3A7A2BFC"/>
    <w:rsid w:val="3B407142"/>
    <w:rsid w:val="3D0D5CAB"/>
    <w:rsid w:val="3DFC2AF7"/>
    <w:rsid w:val="3E0C4838"/>
    <w:rsid w:val="3E463FD6"/>
    <w:rsid w:val="3EAC40D8"/>
    <w:rsid w:val="3EAC4DC8"/>
    <w:rsid w:val="3F7E3672"/>
    <w:rsid w:val="3FA45178"/>
    <w:rsid w:val="402F0E05"/>
    <w:rsid w:val="421B1AFB"/>
    <w:rsid w:val="42704A53"/>
    <w:rsid w:val="42BD2503"/>
    <w:rsid w:val="436C1E0F"/>
    <w:rsid w:val="44286255"/>
    <w:rsid w:val="4595592C"/>
    <w:rsid w:val="459638BA"/>
    <w:rsid w:val="46192347"/>
    <w:rsid w:val="46A37366"/>
    <w:rsid w:val="471F593F"/>
    <w:rsid w:val="48DE461B"/>
    <w:rsid w:val="4A6022F2"/>
    <w:rsid w:val="4B0105FD"/>
    <w:rsid w:val="4BB9792B"/>
    <w:rsid w:val="4C53086B"/>
    <w:rsid w:val="4D5B7978"/>
    <w:rsid w:val="4DF616E5"/>
    <w:rsid w:val="4EFA79F1"/>
    <w:rsid w:val="507C1E50"/>
    <w:rsid w:val="517A75BA"/>
    <w:rsid w:val="522F237D"/>
    <w:rsid w:val="543E5A81"/>
    <w:rsid w:val="548328B3"/>
    <w:rsid w:val="553E075A"/>
    <w:rsid w:val="55521C86"/>
    <w:rsid w:val="560F1802"/>
    <w:rsid w:val="57C33EC0"/>
    <w:rsid w:val="57E1103B"/>
    <w:rsid w:val="598A0173"/>
    <w:rsid w:val="5A4E660B"/>
    <w:rsid w:val="5B3939E2"/>
    <w:rsid w:val="5B4D3256"/>
    <w:rsid w:val="5B9756BF"/>
    <w:rsid w:val="5BBB130B"/>
    <w:rsid w:val="5D327F67"/>
    <w:rsid w:val="5F5B3D80"/>
    <w:rsid w:val="5FDE5C56"/>
    <w:rsid w:val="60991209"/>
    <w:rsid w:val="60F46C9F"/>
    <w:rsid w:val="61942DF3"/>
    <w:rsid w:val="62FF13F0"/>
    <w:rsid w:val="648C2404"/>
    <w:rsid w:val="64EE3469"/>
    <w:rsid w:val="6672542F"/>
    <w:rsid w:val="6735647C"/>
    <w:rsid w:val="68525518"/>
    <w:rsid w:val="69200ABD"/>
    <w:rsid w:val="694420C2"/>
    <w:rsid w:val="69925F4F"/>
    <w:rsid w:val="6B6867A7"/>
    <w:rsid w:val="6C3B0697"/>
    <w:rsid w:val="6D8C181E"/>
    <w:rsid w:val="6DB664D7"/>
    <w:rsid w:val="6E1C105D"/>
    <w:rsid w:val="6F5E30E9"/>
    <w:rsid w:val="6F8367C3"/>
    <w:rsid w:val="6FC24592"/>
    <w:rsid w:val="701A5A21"/>
    <w:rsid w:val="708A349C"/>
    <w:rsid w:val="72DE5001"/>
    <w:rsid w:val="732C7A84"/>
    <w:rsid w:val="74614F7E"/>
    <w:rsid w:val="74AE0F71"/>
    <w:rsid w:val="7626397F"/>
    <w:rsid w:val="762E131C"/>
    <w:rsid w:val="769413F2"/>
    <w:rsid w:val="776B3F01"/>
    <w:rsid w:val="781D27B2"/>
    <w:rsid w:val="79880773"/>
    <w:rsid w:val="79A94422"/>
    <w:rsid w:val="7C2E3ECA"/>
    <w:rsid w:val="7CD14323"/>
    <w:rsid w:val="7DF115AC"/>
    <w:rsid w:val="7E5369A7"/>
    <w:rsid w:val="7EED7801"/>
    <w:rsid w:val="7EF14CDF"/>
    <w:rsid w:val="7F4313C9"/>
    <w:rsid w:val="7F9E4279"/>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1220</Words>
  <Characters>1236</Characters>
  <Lines>12</Lines>
  <Paragraphs>3</Paragraphs>
  <TotalTime>6</TotalTime>
  <ScaleCrop>false</ScaleCrop>
  <LinksUpToDate>false</LinksUpToDate>
  <CharactersWithSpaces>1308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2025-01-08T19:34:00Z</cp:lastPrinted>
  <dcterms:modified xsi:type="dcterms:W3CDTF">2025-03-26T05:06:54Z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A708EB8F9AED42D392CEC29FA9BD3DEE_13</vt:lpwstr>
  </property>
  <property fmtid="{D5CDD505-2E9C-101B-9397-08002B2CF9AE}" pid="4" name="KSOTemplateDocerSaveRecord">
    <vt:lpwstr>eyJoZGlkIjoiZDJiMDI5OTIzNGVmMGU0ZWY0YTNmZDRlZjY2ZmI4ZTMiLCJ1c2VySWQiOiIyNDIwNTUxNDMifQ==</vt:lpwstr>
  </property>
</Properties>
</file>