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margin" w:tblpY="211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069"/>
        <w:gridCol w:w="2995"/>
        <w:gridCol w:w="3118"/>
      </w:tblGrid>
      <w:tr w14:paraId="543147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C749F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表1 市级（含）以上单项荣誉一览表</w:t>
            </w:r>
          </w:p>
        </w:tc>
      </w:tr>
      <w:tr w14:paraId="3D6879C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6BE2DE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F8D47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79A02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EDC09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17ED64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457FEC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6A96A0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133530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付蓉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283877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江苏省青少年科技模型大赛优秀辅导员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043BBF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江苏省教育厅、江苏省科协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E39C1D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2024.1</w:t>
            </w:r>
          </w:p>
        </w:tc>
      </w:tr>
      <w:tr w14:paraId="264FE2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D92FD7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98DEB1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付蓉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07148B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常州市“仿生搬运”优秀科技辅导员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B0FFDC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6608AC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2024.6</w:t>
            </w:r>
          </w:p>
        </w:tc>
      </w:tr>
      <w:tr w14:paraId="0AD1A6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14C3EB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265FE2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付蓉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642106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常州市“电子技师”优秀科技辅导员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27B9FA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EBC93C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2025.1</w:t>
            </w:r>
          </w:p>
        </w:tc>
      </w:tr>
      <w:tr w14:paraId="60A0DD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3BD935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C53326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程英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303418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val="en-US"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江苏省青少年科技模型大赛优秀辅导员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119A7A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val="en-US"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江苏省教育厅、江苏省科协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A8A2D6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2024.01</w:t>
            </w:r>
          </w:p>
        </w:tc>
      </w:tr>
      <w:tr w14:paraId="4DE4B5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0DF17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741E4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陆露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1E504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2024年江苏省中小学生实验能力大赛组织工作先进个人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563B5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江苏省教育厅办公室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2D6D2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  <w:t>2024.09</w:t>
            </w:r>
          </w:p>
        </w:tc>
      </w:tr>
      <w:tr w14:paraId="66BB762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036F2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  <w:t>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4E055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陆露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5B5A4F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2023年江苏省中小学生实验能力大赛组织工作先进个人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0FA4C3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江苏省教育厅办公室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107E0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  <w:t>2023.10</w:t>
            </w:r>
          </w:p>
        </w:tc>
      </w:tr>
      <w:tr w14:paraId="39F327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5BC6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  <w:t>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588CE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陆露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85323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2023年常州市中小学生实验能力大赛优秀指导教室奖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DB616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常州市教育局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67BD4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  <w:t>2023.11</w:t>
            </w:r>
          </w:p>
        </w:tc>
      </w:tr>
      <w:tr w14:paraId="573FF3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FAABE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  <w:t>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6782F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陆露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F0303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2024年常州市青少年儿童益智科技竞赛优秀科技辅导员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E7AB07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7CDFF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  <w:t>2024.06</w:t>
            </w:r>
          </w:p>
        </w:tc>
      </w:tr>
      <w:tr w14:paraId="224C24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96BFB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  <w:t>9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DFC88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陆露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98FFE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2023常州市青少年儿童电子技师竞赛电子工程师项目优秀辅导员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3F99BF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EFC6D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  <w:t>2023.12</w:t>
            </w:r>
          </w:p>
        </w:tc>
      </w:tr>
      <w:tr w14:paraId="4432153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E4CC2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"/>
              </w:rPr>
              <w:t>1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  <w:t>0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7B5B0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BD346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全国青少年无人机大赛优秀辅导员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F0FCF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中国航空学会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B2CCC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  <w:t>2024.08</w:t>
            </w:r>
          </w:p>
        </w:tc>
      </w:tr>
      <w:tr w14:paraId="05E8FB0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0E37C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  <w:t>11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3B279C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2BFCD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江苏省青少年科技模型ric创新挑战赛优秀辅导员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41655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江苏省教育厅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4D92C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  <w:t>2024.01</w:t>
            </w:r>
          </w:p>
        </w:tc>
      </w:tr>
      <w:tr w14:paraId="22B111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1BD8F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  <w:t>12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95CBBC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8EA9B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江苏省青少年科技模型乐创竞技赛优秀辅导员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414DAC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江苏省教育厅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4D2F01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  <w:t>2024.01</w:t>
            </w:r>
          </w:p>
        </w:tc>
      </w:tr>
      <w:tr w14:paraId="165821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56590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  <w:t>13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54C959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5F1E5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常州市青少年空天科技大赛优秀科技辅导员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5F236C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53580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  <w:t>2024.08</w:t>
            </w:r>
          </w:p>
        </w:tc>
      </w:tr>
      <w:tr w14:paraId="6E6544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9331E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  <w:t>14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DC86BF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405F0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常州市青少年空天科普大赛优秀科技辅导员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4451EA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75C11E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  <w:t>2024.03</w:t>
            </w:r>
          </w:p>
        </w:tc>
      </w:tr>
      <w:tr w14:paraId="4300A0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D70C2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4"/>
              </w:rPr>
              <w:t>15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0262D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DCFE0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常州市青少年电子技师大赛优秀科技辅导员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4AF43D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B8015F">
            <w:pPr>
              <w:widowControl/>
              <w:ind w:left="0" w:leftChars="0" w:firstLine="0" w:firstLineChars="0"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  <w:t>2024.01</w:t>
            </w:r>
          </w:p>
        </w:tc>
      </w:tr>
      <w:tr w14:paraId="13ADC5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D211A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5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5"/>
              </w:rPr>
              <w:t>16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6D6F9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  <w:t>谭晶星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A2A59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  <w:t>2023年江苏省青少年科技教育先进个人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65A66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  <w:t>江苏省教育厅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B16C6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5"/>
              </w:rPr>
              <w:t>2024.03</w:t>
            </w:r>
          </w:p>
        </w:tc>
      </w:tr>
      <w:tr w14:paraId="09691CB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9B9E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5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5"/>
              </w:rPr>
              <w:t>17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B49D0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  <w:t>谭晶星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F8BDD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  <w:t>2024年常州市青少年航空模型竞赛优秀辅导员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6C545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  <w:t>常州市教育局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77B80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5"/>
              </w:rPr>
              <w:t>2024.05</w:t>
            </w:r>
          </w:p>
        </w:tc>
      </w:tr>
      <w:tr w14:paraId="6D0FD51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C1B19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  <w:t>18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6BCDA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尤文霞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9FA540">
            <w:pPr>
              <w:keepNext w:val="0"/>
              <w:keepLines w:val="0"/>
              <w:widowControl/>
              <w:suppressLineNumbers w:val="0"/>
              <w:kinsoku w:val="0"/>
              <w:autoSpaceDE w:val="0"/>
              <w:autoSpaceDN w:val="0"/>
              <w:adjustRightInd w:val="0"/>
              <w:snapToGrid w:val="0"/>
              <w:spacing w:before="0" w:beforeAutospacing="0" w:after="0" w:afterAutospacing="0"/>
              <w:ind w:left="0" w:leftChars="0" w:right="0" w:firstLine="0" w:firstLineChars="0"/>
              <w:jc w:val="center"/>
              <w:textAlignment w:val="baseline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2024年常州市青少年儿童益智科技竞赛优秀科技辅导员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F218B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6E1A8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0"/>
                <w:szCs w:val="20"/>
                <w:lang w:val="en-US" w:eastAsia="zh" w:bidi="ar-SA"/>
                <w:woUserID w:val="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"/>
              </w:rPr>
              <w:t>2024.06</w:t>
            </w:r>
          </w:p>
        </w:tc>
      </w:tr>
      <w:tr w14:paraId="0867EB5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68DD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  <w:t>19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0FAA9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潘笑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BFAC8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2024年常州市青少年儿童益智科技竞赛优秀辅导员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1FF1F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A4CB1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  <w:t>2024.06</w:t>
            </w:r>
          </w:p>
        </w:tc>
      </w:tr>
      <w:tr w14:paraId="673F7E6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0D729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  <w:t>20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55306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潘笑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9607B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2025年常州市青少年电子技师大赛优秀科技辅导员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D51BB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5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157BA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  <w:t>2025.01</w:t>
            </w:r>
          </w:p>
        </w:tc>
      </w:tr>
      <w:tr w14:paraId="09DF35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803BF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  <w:t>21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89A07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李莹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FAF1B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2023常州市青少年儿童电子技师竞赛电子工程师项目优秀辅导员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5715B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D8772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  <w:t>2023.12</w:t>
            </w:r>
          </w:p>
        </w:tc>
      </w:tr>
      <w:tr w14:paraId="5E5BBC2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93FA9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  <w:t>22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48F61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李莹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F074E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第十二届常州市青少年建筑模型竞赛优秀辅导员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DD5E2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D0FFB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  <w:t>2024.06</w:t>
            </w:r>
          </w:p>
        </w:tc>
      </w:tr>
      <w:tr w14:paraId="5DAE851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377B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  <w:t>23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F2AAD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李莹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A9DE6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2024年常州市青少年儿童益智科技竞赛优秀辅导员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938E0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B166E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  <w:t>2024.06</w:t>
            </w:r>
          </w:p>
        </w:tc>
      </w:tr>
      <w:tr w14:paraId="0E5A60F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16620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  <w:t>24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96DF8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李莹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BBA48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2024江苏省青少年科技模型大赛优秀辅导员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0FBB7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江苏省教育厅、江苏省科协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85844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2024.01</w:t>
            </w:r>
          </w:p>
        </w:tc>
      </w:tr>
      <w:tr w14:paraId="06FB442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74D1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9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9"/>
              </w:rPr>
              <w:t>25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3858C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  <w:t>周苏妍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71D36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  <w:t>青少年科技教育先进个人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3356B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  <w:t>江苏省教育厅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219E2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  <w:t>2024.3</w:t>
            </w:r>
          </w:p>
        </w:tc>
      </w:tr>
      <w:tr w14:paraId="10BDE39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1DC81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9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9"/>
              </w:rPr>
              <w:t>26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58BA6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  <w:t>周苏妍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5B21F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  <w:t>常州市优秀科技辅导员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41D97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34290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9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9"/>
              </w:rPr>
              <w:t>2024.06</w:t>
            </w:r>
          </w:p>
        </w:tc>
      </w:tr>
      <w:tr w14:paraId="4C833E7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35344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  <w:t>27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24108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沈洁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1C7872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常州市“仿生搬运”优秀科技辅导员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11D860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0CABEF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2024.6</w:t>
            </w:r>
          </w:p>
        </w:tc>
      </w:tr>
      <w:tr w14:paraId="76D5F4E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5BDEA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  <w:t>28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FFFD5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沈洁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5EE97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2024年常州市中小学机器人竞赛优秀教练员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2440C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9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DC0FA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0"/>
              </w:rPr>
              <w:t>2024.06</w:t>
            </w:r>
          </w:p>
        </w:tc>
      </w:tr>
      <w:tr w14:paraId="796D79B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72FBC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  <w:t>29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00369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沈洁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6516D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第三十六届常州市青少年科技创新大赛优秀辅导老师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FB1F0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EC6B8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0"/>
              </w:rPr>
              <w:t>2024.11</w:t>
            </w:r>
          </w:p>
        </w:tc>
      </w:tr>
      <w:tr w14:paraId="359C2D0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6CF9E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1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1"/>
              </w:rPr>
              <w:t>30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45DEF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1"/>
              </w:rPr>
              <w:t>王晓娟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B13E9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1"/>
              </w:rPr>
              <w:t>江苏省优秀青少年科技教育辅导员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186F71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1"/>
              </w:rPr>
              <w:t>江苏省教育厅、江苏省科协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C7470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1"/>
              </w:rPr>
              <w:t>2024.03</w:t>
            </w:r>
          </w:p>
        </w:tc>
      </w:tr>
      <w:tr w14:paraId="270623F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F1241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2"/>
              </w:rPr>
              <w:t>31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C3874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  <w:t>张玮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D69B6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  <w:t>常州市优秀科技辅导员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FEF99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89089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2"/>
              </w:rPr>
              <w:t>2023.12</w:t>
            </w:r>
          </w:p>
        </w:tc>
      </w:tr>
      <w:tr w14:paraId="07D150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6C69C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2"/>
              </w:rPr>
              <w:t>32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B64FB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  <w:t>张玮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F4E8D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  <w:t>常州市优秀科技辅导员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AE111C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  <w:woUserID w:val="1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12999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2"/>
              </w:rPr>
              <w:t>2024.6</w:t>
            </w:r>
          </w:p>
        </w:tc>
      </w:tr>
      <w:tr w14:paraId="2A6FC36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D29B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2"/>
              </w:rPr>
              <w:t>33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51781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章丽红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031DB4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常州市优秀科技辅导员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29B41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1"/>
                <w:szCs w:val="21"/>
                <w:lang w:val="en-US" w:eastAsia="zh" w:bidi="ar-SA"/>
                <w:woUserID w:val="1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EB531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kern w:val="2"/>
                <w:sz w:val="20"/>
                <w:szCs w:val="20"/>
                <w:lang w:val="en-US" w:eastAsia="zh" w:bidi="ar-SA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2"/>
              </w:rPr>
              <w:t>2024.6</w:t>
            </w:r>
          </w:p>
        </w:tc>
      </w:tr>
      <w:tr w14:paraId="74AA00E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B51A18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4"/>
              </w:rPr>
              <w:t>34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AA7015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4"/>
              </w:rPr>
              <w:t>陈筱筱</w:t>
            </w: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7A45D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4"/>
              </w:rPr>
              <w:t>常州市优秀科技辅导员</w:t>
            </w: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989B5D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4"/>
              </w:rPr>
              <w:t>常州市教育局、常州市科协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DFBB20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4"/>
              </w:rPr>
              <w:t>2024.6</w:t>
            </w:r>
          </w:p>
        </w:tc>
      </w:tr>
      <w:tr w14:paraId="0F4FDEF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258023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2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E86A3F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</w:p>
        </w:tc>
        <w:tc>
          <w:tcPr>
            <w:tcW w:w="7069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E20086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</w:p>
        </w:tc>
        <w:tc>
          <w:tcPr>
            <w:tcW w:w="2995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C5363A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12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87362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2"/>
              </w:rPr>
            </w:pPr>
          </w:p>
        </w:tc>
      </w:tr>
    </w:tbl>
    <w:p w14:paraId="52E0D4BA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2A21E38E">
      <w:pPr>
        <w:spacing w:line="320" w:lineRule="exact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B</w:t>
      </w:r>
      <w:r>
        <w:rPr>
          <w:rFonts w:hint="eastAsia"/>
          <w:b/>
          <w:sz w:val="32"/>
          <w:szCs w:val="32"/>
          <w:lang w:val="en-US" w:eastAsia="zh-CN"/>
        </w:rPr>
        <w:t>7</w:t>
      </w:r>
      <w:r>
        <w:rPr>
          <w:b/>
          <w:sz w:val="32"/>
          <w:szCs w:val="32"/>
        </w:rPr>
        <w:t xml:space="preserve"> </w:t>
      </w:r>
      <w:r>
        <w:rPr>
          <w:rFonts w:hint="eastAsia"/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 xml:space="preserve">  </w:t>
      </w:r>
      <w:r>
        <w:rPr>
          <w:rFonts w:hint="eastAsia"/>
          <w:b/>
          <w:sz w:val="32"/>
          <w:szCs w:val="32"/>
          <w:u w:val="single"/>
          <w:lang w:val="en-US" w:eastAsia="zh-CN"/>
        </w:rPr>
        <w:t xml:space="preserve">   </w:t>
      </w:r>
      <w:r>
        <w:rPr>
          <w:b/>
          <w:sz w:val="32"/>
          <w:szCs w:val="32"/>
          <w:u w:val="single"/>
        </w:rPr>
        <w:t xml:space="preserve">  </w:t>
      </w:r>
      <w:r>
        <w:rPr>
          <w:rFonts w:hint="eastAsia"/>
          <w:b/>
          <w:sz w:val="32"/>
          <w:szCs w:val="32"/>
          <w:u w:val="none"/>
          <w:lang w:val="en-US" w:eastAsia="zh-CN"/>
        </w:rPr>
        <w:t>卓越</w:t>
      </w:r>
      <w:r>
        <w:rPr>
          <w:rFonts w:hint="eastAsia"/>
          <w:b/>
          <w:sz w:val="32"/>
          <w:szCs w:val="32"/>
        </w:rPr>
        <w:t>教师成长营单项荣誉一览表</w:t>
      </w:r>
    </w:p>
    <w:p w14:paraId="70901C2C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01A21D16">
      <w:pPr>
        <w:snapToGrid w:val="0"/>
        <w:jc w:val="left"/>
        <w:rPr>
          <w:rStyle w:val="11"/>
          <w:lang w:bidi="ar"/>
        </w:rPr>
      </w:pPr>
      <w:r>
        <w:rPr>
          <w:rStyle w:val="11"/>
          <w:rFonts w:hint="default"/>
          <w:lang w:bidi="ar"/>
        </w:rPr>
        <w:t>注：仅指相关个人荣誉，不包括集体荣誉如优秀班级、优秀教研组、优秀团委等，以下同。</w:t>
      </w:r>
    </w:p>
    <w:p w14:paraId="654F9345">
      <w:pPr>
        <w:snapToGrid w:val="0"/>
        <w:rPr>
          <w:rFonts w:hint="eastAsia"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4"/>
        <w:tblpPr w:leftFromText="180" w:rightFromText="180" w:vertAnchor="text" w:horzAnchor="margin" w:tblpY="131"/>
        <w:tblW w:w="15309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7747"/>
        <w:gridCol w:w="2410"/>
        <w:gridCol w:w="3118"/>
      </w:tblGrid>
      <w:tr w14:paraId="5C64EAE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30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2DE0D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表2 区级单项荣誉一览表</w:t>
            </w:r>
          </w:p>
        </w:tc>
      </w:tr>
      <w:tr w14:paraId="66F263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9B009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8115B6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61DAD5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B07B1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A846E0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72B31E6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77354F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7AA89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  <w:t>程英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907D9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  <w:t>新北区教科研先进个人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AD29C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  <w:t>新北区教师发展中心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43D214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sz w:val="24"/>
                <w:szCs w:val="24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eastAsia="zh"/>
                <w:woUserID w:val="2"/>
              </w:rPr>
              <w:t>2024.07</w:t>
            </w:r>
          </w:p>
        </w:tc>
      </w:tr>
      <w:tr w14:paraId="606E3C9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70339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B84436">
            <w:pPr>
              <w:widowControl/>
              <w:jc w:val="center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FAE613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4"/>
              </w:rPr>
              <w:t>新北区教科研先进个人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B2A08E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4"/>
              </w:rPr>
              <w:t>新北区教师发展中心</w:t>
            </w: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2CFCD2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  <w:woUserID w:val="4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eastAsia="zh"/>
                <w:woUserID w:val="4"/>
              </w:rPr>
              <w:t>2024.07</w:t>
            </w:r>
          </w:p>
        </w:tc>
      </w:tr>
      <w:tr w14:paraId="313AE68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529F5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627E5D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B8355C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B8F57C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8815D9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1FC2C6C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A0EFA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07E0E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7747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617BF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8C5B7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311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996F4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 w14:paraId="7126E3CF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1ABE396E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tbl>
      <w:tblPr>
        <w:tblStyle w:val="4"/>
        <w:tblpPr w:leftFromText="180" w:rightFromText="180" w:vertAnchor="text" w:horzAnchor="page" w:tblpX="701" w:tblpY="483"/>
        <w:tblW w:w="15437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8"/>
        <w:gridCol w:w="992"/>
        <w:gridCol w:w="7796"/>
        <w:gridCol w:w="2410"/>
        <w:gridCol w:w="3261"/>
      </w:tblGrid>
      <w:tr w14:paraId="1E848ED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4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BF20C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1"/>
                <w:rFonts w:hint="default"/>
                <w:lang w:bidi="ar"/>
              </w:rPr>
              <w:t>表3 校级单项荣誉一览表</w:t>
            </w:r>
          </w:p>
        </w:tc>
      </w:tr>
      <w:tr w14:paraId="242927D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20B0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73762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02011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荣誉（奖项）名称、等次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EE564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DDD2B2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0573E84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C04BB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6220FA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  <w:t>付蓉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F1A70F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  <w:t>校优秀班主任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9810C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  <w:t>常州市新北区龙虎塘实验小学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F509E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 w:val="24"/>
                <w:szCs w:val="24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eastAsia="zh"/>
                <w:woUserID w:val="3"/>
              </w:rPr>
              <w:t>2024.8</w:t>
            </w:r>
          </w:p>
        </w:tc>
      </w:tr>
      <w:tr w14:paraId="451FC00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5E999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4E00CA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杨文若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6DC150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优秀共产党员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B89B4A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4"/>
              </w:rPr>
              <w:t>河海实验小学党支部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EA0593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4"/>
              </w:rPr>
              <w:t>2025.01</w:t>
            </w:r>
          </w:p>
        </w:tc>
      </w:tr>
      <w:tr w14:paraId="2FC38F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2ECA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BD933B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尤文霞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C366BC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教科研先进个人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7CE129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  <w:t>常州市新北区薛家实验小学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0AE0BA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7"/>
              </w:rPr>
              <w:t>2024.03</w:t>
            </w:r>
          </w:p>
        </w:tc>
      </w:tr>
      <w:tr w14:paraId="616AE79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DA7A35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7"/>
              </w:rPr>
              <w:t>4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BE7C68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尤文霞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A203D9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教科研优秀教师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89CC11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  <w:t>常州市新北区薛家实验小学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31AC19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7"/>
              </w:rPr>
              <w:t>2024.08</w:t>
            </w:r>
          </w:p>
        </w:tc>
      </w:tr>
      <w:tr w14:paraId="56B6D2E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8D624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7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7"/>
              </w:rPr>
              <w:t>5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3300DE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尤文霞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62CB8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7"/>
              </w:rPr>
              <w:t>教科研先进个人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4AEA57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3"/>
              </w:rPr>
              <w:t>常州市新北区薛家实验小学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96D8A5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7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7"/>
              </w:rPr>
              <w:t>2025.03</w:t>
            </w:r>
          </w:p>
        </w:tc>
      </w:tr>
      <w:tr w14:paraId="219B23C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9D1E4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6"/>
              </w:rPr>
              <w:t>6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D94A0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潘笑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F7AD5C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  <w:t>优秀教科研工作者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CA885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6"/>
              </w:rPr>
              <w:t>常州市新北区吕墅小学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18F5B7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6"/>
              </w:rPr>
              <w:t>2024.08</w:t>
            </w:r>
          </w:p>
        </w:tc>
      </w:tr>
      <w:tr w14:paraId="3AD9C57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87B6C9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  <w:t>7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4B767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李莹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B7A761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新活力教师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527996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8"/>
              </w:rPr>
              <w:t>常州市新北区新桥第二实验小学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F94EB7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  <w:t>2024.09</w:t>
            </w:r>
          </w:p>
        </w:tc>
      </w:tr>
      <w:tr w14:paraId="0C15DF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089337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8"/>
              </w:rPr>
              <w:t>8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BC16E1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李莹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0EE3B4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“慧创未来”年度人物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F7805E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6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8"/>
              </w:rPr>
              <w:t>常州市新北区新桥第二实验小学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73E244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8"/>
              </w:rPr>
              <w:t>2025.01</w:t>
            </w:r>
          </w:p>
        </w:tc>
      </w:tr>
      <w:tr w14:paraId="43497CE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B7732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  <w:t>9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3CD76C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沈洁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BDDA9F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2023-2024年度“教科研先进个人”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DCE0D8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10"/>
              </w:rPr>
              <w:t>常州市新北区飞龙实验小学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8F300C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  <w:lang w:eastAsia="zh"/>
                <w:woUserID w:val="10"/>
              </w:rPr>
              <w:t>2024.08</w:t>
            </w:r>
          </w:p>
        </w:tc>
      </w:tr>
      <w:tr w14:paraId="1911FBE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EBB5BE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10"/>
              </w:rPr>
              <w:t>10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534FF9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沈洁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6CDA3D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8"/>
              </w:rPr>
              <w:t>2023-2024年度“光耀飞龙好教师”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198BFB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10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10"/>
              </w:rPr>
              <w:t>常州市新北区飞龙实验小学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364726">
            <w:pPr>
              <w:widowControl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0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10"/>
              </w:rPr>
              <w:t>2024.01</w:t>
            </w:r>
          </w:p>
        </w:tc>
      </w:tr>
      <w:tr w14:paraId="441512B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78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F09BAB">
            <w:pPr>
              <w:widowControl/>
              <w:ind w:left="0" w:leftChars="0" w:firstLine="0" w:firstLineChars="0"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2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eastAsia="zh" w:bidi="ar"/>
                <w:woUserID w:val="2"/>
              </w:rPr>
              <w:t>11</w:t>
            </w:r>
          </w:p>
        </w:tc>
        <w:tc>
          <w:tcPr>
            <w:tcW w:w="99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41B44B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章丽红</w:t>
            </w:r>
          </w:p>
        </w:tc>
        <w:tc>
          <w:tcPr>
            <w:tcW w:w="779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A84C0F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  <w:lang w:eastAsia="zh"/>
                <w:woUserID w:val="2"/>
              </w:rPr>
              <w:t>特别贡献奖</w:t>
            </w:r>
          </w:p>
        </w:tc>
        <w:tc>
          <w:tcPr>
            <w:tcW w:w="241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4C3FEF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  <w:lang w:eastAsia="zh"/>
                <w:woUserID w:val="2"/>
              </w:rPr>
              <w:t>常州市香槟湖小学</w:t>
            </w:r>
          </w:p>
        </w:tc>
        <w:tc>
          <w:tcPr>
            <w:tcW w:w="3261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B5EAA5">
            <w:pPr>
              <w:widowControl/>
              <w:ind w:left="0" w:leftChars="0" w:firstLine="0" w:firstLineChars="0"/>
              <w:jc w:val="left"/>
              <w:textAlignment w:val="center"/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2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0"/>
                <w:szCs w:val="20"/>
                <w:lang w:eastAsia="zh"/>
                <w:woUserID w:val="2"/>
              </w:rPr>
              <w:t>2024.12</w:t>
            </w:r>
          </w:p>
        </w:tc>
      </w:tr>
    </w:tbl>
    <w:p w14:paraId="70988509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4E660D0D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br w:type="page"/>
      </w:r>
    </w:p>
    <w:p w14:paraId="437C2B65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5BB5652C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7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单项</w:t>
      </w:r>
      <w:r>
        <w:rPr>
          <w:rFonts w:ascii="宋体" w:hAnsi="宋体" w:eastAsia="宋体"/>
          <w:b/>
          <w:bCs/>
          <w:color w:val="000000"/>
          <w:sz w:val="44"/>
          <w:szCs w:val="44"/>
        </w:rPr>
        <w:t>荣誉获奖证书、获奖公示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材料</w:t>
      </w:r>
    </w:p>
    <w:p w14:paraId="0BAC6CFB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材料1 市级（含）以上单项荣誉材料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6"/>
        <w:gridCol w:w="4536"/>
        <w:gridCol w:w="6205"/>
      </w:tblGrid>
      <w:tr w14:paraId="488B2B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31752528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506" w:type="dxa"/>
            <w:vAlign w:val="center"/>
          </w:tcPr>
          <w:p w14:paraId="2B80ED0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6234" w:type="dxa"/>
            <w:vAlign w:val="center"/>
          </w:tcPr>
          <w:p w14:paraId="29C65F8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31A35F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0683C6C7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4506" w:type="dxa"/>
            <w:vAlign w:val="center"/>
          </w:tcPr>
          <w:p w14:paraId="074D9067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6234" w:type="dxa"/>
            <w:vAlign w:val="center"/>
          </w:tcPr>
          <w:p w14:paraId="2F6C0833">
            <w:pPr>
              <w:jc w:val="center"/>
              <w:rPr>
                <w:color w:val="FF0000"/>
              </w:rPr>
            </w:pPr>
          </w:p>
        </w:tc>
      </w:tr>
      <w:tr w14:paraId="4C8483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0C0DCF9F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4506" w:type="dxa"/>
            <w:vAlign w:val="center"/>
          </w:tcPr>
          <w:p w14:paraId="2AED6C04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205865" cy="1537970"/>
                  <wp:effectExtent l="0" t="0" r="13335" b="508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865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6A95AC9A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</w:p>
        </w:tc>
      </w:tr>
      <w:tr w14:paraId="27B59E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4CD5A176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4506" w:type="dxa"/>
            <w:vAlign w:val="center"/>
          </w:tcPr>
          <w:p w14:paraId="763C29D6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45310" cy="1283335"/>
                  <wp:effectExtent l="0" t="0" r="2540" b="1206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310" cy="12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34C89311">
            <w:pPr>
              <w:jc w:val="center"/>
            </w:pPr>
          </w:p>
        </w:tc>
      </w:tr>
      <w:tr w14:paraId="25B3CB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6BAAAEC2">
            <w:pPr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3</w:t>
            </w:r>
          </w:p>
        </w:tc>
        <w:tc>
          <w:tcPr>
            <w:tcW w:w="4506" w:type="dxa"/>
            <w:vAlign w:val="center"/>
          </w:tcPr>
          <w:p w14:paraId="3EAC38DD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292350" cy="1584325"/>
                  <wp:effectExtent l="0" t="0" r="12700" b="1587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350" cy="158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7198CFF8">
            <w:pPr>
              <w:jc w:val="center"/>
            </w:pPr>
          </w:p>
        </w:tc>
      </w:tr>
      <w:tr w14:paraId="4B1BFD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3D4F53BC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4</w:t>
            </w:r>
          </w:p>
        </w:tc>
        <w:tc>
          <w:tcPr>
            <w:tcW w:w="4506" w:type="dxa"/>
            <w:vAlign w:val="center"/>
          </w:tcPr>
          <w:p w14:paraId="14BE6CEA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010285" cy="1419860"/>
                  <wp:effectExtent l="0" t="0" r="18415" b="889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285" cy="1419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544B4A26">
            <w:pPr>
              <w:ind w:left="0" w:leftChars="0" w:firstLine="0" w:firstLineChars="0"/>
              <w:jc w:val="center"/>
            </w:pPr>
          </w:p>
        </w:tc>
      </w:tr>
      <w:tr w14:paraId="0026F6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79B9280C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5</w:t>
            </w:r>
          </w:p>
        </w:tc>
        <w:tc>
          <w:tcPr>
            <w:tcW w:w="4506" w:type="dxa"/>
            <w:vAlign w:val="center"/>
          </w:tcPr>
          <w:p w14:paraId="018FF908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625725" cy="1864995"/>
                  <wp:effectExtent l="0" t="0" r="3175" b="190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2625725" cy="186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12F1F301">
            <w:pPr>
              <w:ind w:left="0" w:leftChars="0" w:firstLine="0" w:firstLineChars="0"/>
              <w:jc w:val="center"/>
            </w:pPr>
          </w:p>
        </w:tc>
      </w:tr>
      <w:tr w14:paraId="038A93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310B3D7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6</w:t>
            </w:r>
          </w:p>
        </w:tc>
        <w:tc>
          <w:tcPr>
            <w:tcW w:w="4506" w:type="dxa"/>
            <w:vAlign w:val="center"/>
          </w:tcPr>
          <w:p w14:paraId="58B38CC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919605" cy="2710815"/>
                  <wp:effectExtent l="0" t="0" r="13335" b="444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19605" cy="271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5B66C053">
            <w:pPr>
              <w:ind w:left="0" w:leftChars="0" w:firstLine="0" w:firstLineChars="0"/>
              <w:jc w:val="center"/>
            </w:pPr>
          </w:p>
        </w:tc>
      </w:tr>
      <w:tr w14:paraId="33C79E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47DF780D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7</w:t>
            </w:r>
          </w:p>
        </w:tc>
        <w:tc>
          <w:tcPr>
            <w:tcW w:w="4506" w:type="dxa"/>
            <w:vAlign w:val="center"/>
          </w:tcPr>
          <w:p w14:paraId="5E4C67B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19275" cy="2596515"/>
                  <wp:effectExtent l="0" t="0" r="13335" b="952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19275" cy="259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6B830164">
            <w:pPr>
              <w:ind w:left="0" w:leftChars="0" w:firstLine="0" w:firstLineChars="0"/>
              <w:jc w:val="center"/>
            </w:pPr>
          </w:p>
        </w:tc>
      </w:tr>
      <w:tr w14:paraId="6D920D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2AE5C3CF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8</w:t>
            </w:r>
          </w:p>
        </w:tc>
        <w:tc>
          <w:tcPr>
            <w:tcW w:w="4506" w:type="dxa"/>
            <w:vAlign w:val="center"/>
          </w:tcPr>
          <w:p w14:paraId="73449237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67205" cy="2693035"/>
                  <wp:effectExtent l="0" t="0" r="12065" b="444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67205" cy="269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2664F89B">
            <w:pPr>
              <w:ind w:left="0" w:leftChars="0" w:firstLine="0" w:firstLineChars="0"/>
              <w:jc w:val="center"/>
            </w:pPr>
          </w:p>
        </w:tc>
      </w:tr>
      <w:tr w14:paraId="742C90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2F3936AD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"/>
              </w:rPr>
            </w:pPr>
            <w:r>
              <w:rPr>
                <w:rFonts w:hint="eastAsia"/>
                <w:lang w:eastAsia="zh"/>
                <w:woUserID w:val="1"/>
              </w:rPr>
              <w:t>9</w:t>
            </w:r>
          </w:p>
        </w:tc>
        <w:tc>
          <w:tcPr>
            <w:tcW w:w="4506" w:type="dxa"/>
            <w:vAlign w:val="center"/>
          </w:tcPr>
          <w:p w14:paraId="63CECDE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44345" cy="2499360"/>
                  <wp:effectExtent l="0" t="0" r="15240" b="825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44345" cy="2499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7F854DEE">
            <w:pPr>
              <w:ind w:left="0" w:leftChars="0" w:firstLine="0" w:firstLineChars="0"/>
              <w:jc w:val="center"/>
            </w:pPr>
          </w:p>
        </w:tc>
      </w:tr>
      <w:tr w14:paraId="03ED76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3CD97DBE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10</w:t>
            </w:r>
          </w:p>
        </w:tc>
        <w:tc>
          <w:tcPr>
            <w:tcW w:w="4506" w:type="dxa"/>
            <w:vAlign w:val="center"/>
          </w:tcPr>
          <w:p w14:paraId="2194CFED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05100" cy="3840480"/>
                  <wp:effectExtent l="0" t="0" r="0" b="762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40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452513DB">
            <w:pPr>
              <w:ind w:left="0" w:leftChars="0" w:firstLine="0" w:firstLineChars="0"/>
              <w:jc w:val="center"/>
            </w:pPr>
          </w:p>
        </w:tc>
      </w:tr>
      <w:tr w14:paraId="3CF2E8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2DEB8C6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11</w:t>
            </w:r>
          </w:p>
        </w:tc>
        <w:tc>
          <w:tcPr>
            <w:tcW w:w="4506" w:type="dxa"/>
            <w:vAlign w:val="center"/>
          </w:tcPr>
          <w:p w14:paraId="685F4C04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05100" cy="3838575"/>
                  <wp:effectExtent l="0" t="0" r="0" b="952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3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4D746E76">
            <w:pPr>
              <w:ind w:left="0" w:leftChars="0" w:firstLine="0" w:firstLineChars="0"/>
              <w:jc w:val="center"/>
            </w:pPr>
          </w:p>
        </w:tc>
      </w:tr>
      <w:tr w14:paraId="528960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75195F57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12</w:t>
            </w:r>
          </w:p>
        </w:tc>
        <w:tc>
          <w:tcPr>
            <w:tcW w:w="4506" w:type="dxa"/>
            <w:vAlign w:val="center"/>
          </w:tcPr>
          <w:p w14:paraId="1C42D28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07640" cy="3792855"/>
                  <wp:effectExtent l="0" t="0" r="16510" b="1714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640" cy="379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1E186C5D">
            <w:pPr>
              <w:ind w:left="0" w:leftChars="0" w:firstLine="0" w:firstLineChars="0"/>
              <w:jc w:val="center"/>
            </w:pPr>
          </w:p>
        </w:tc>
      </w:tr>
      <w:tr w14:paraId="3EEBB9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52BFDFB2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13</w:t>
            </w:r>
          </w:p>
        </w:tc>
        <w:tc>
          <w:tcPr>
            <w:tcW w:w="4506" w:type="dxa"/>
            <w:vAlign w:val="center"/>
          </w:tcPr>
          <w:p w14:paraId="41F1249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67535" cy="2590800"/>
                  <wp:effectExtent l="0" t="0" r="0" b="1841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6753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342784F2">
            <w:pPr>
              <w:ind w:left="0" w:leftChars="0" w:firstLine="0" w:firstLineChars="0"/>
              <w:jc w:val="center"/>
            </w:pPr>
          </w:p>
        </w:tc>
      </w:tr>
      <w:tr w14:paraId="282602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675F26B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14</w:t>
            </w:r>
          </w:p>
        </w:tc>
        <w:tc>
          <w:tcPr>
            <w:tcW w:w="4506" w:type="dxa"/>
            <w:vAlign w:val="center"/>
          </w:tcPr>
          <w:p w14:paraId="53A054F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921510" cy="2631440"/>
                  <wp:effectExtent l="0" t="0" r="16510" b="254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21510" cy="263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05A93EFE">
            <w:pPr>
              <w:ind w:left="0" w:leftChars="0" w:firstLine="0" w:firstLineChars="0"/>
              <w:jc w:val="center"/>
            </w:pPr>
          </w:p>
        </w:tc>
      </w:tr>
      <w:tr w14:paraId="7CBB2D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3015BDE9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15</w:t>
            </w:r>
          </w:p>
        </w:tc>
        <w:tc>
          <w:tcPr>
            <w:tcW w:w="4506" w:type="dxa"/>
            <w:vAlign w:val="center"/>
          </w:tcPr>
          <w:p w14:paraId="281FEC6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818005" cy="2526665"/>
                  <wp:effectExtent l="0" t="0" r="6985" b="10795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818005" cy="252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4296D1E3">
            <w:pPr>
              <w:ind w:left="0" w:leftChars="0" w:firstLine="0" w:firstLineChars="0"/>
              <w:jc w:val="center"/>
            </w:pPr>
          </w:p>
        </w:tc>
      </w:tr>
      <w:tr w14:paraId="4621B9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36AB26FC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5"/>
              </w:rPr>
            </w:pPr>
            <w:r>
              <w:rPr>
                <w:rFonts w:hint="eastAsia"/>
                <w:lang w:eastAsia="zh"/>
                <w:woUserID w:val="5"/>
              </w:rPr>
              <w:t>16</w:t>
            </w:r>
          </w:p>
        </w:tc>
        <w:tc>
          <w:tcPr>
            <w:tcW w:w="4506" w:type="dxa"/>
            <w:vAlign w:val="center"/>
          </w:tcPr>
          <w:p w14:paraId="2126015C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20340" cy="2040255"/>
                  <wp:effectExtent l="0" t="0" r="3810" b="17145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760FC3B2">
            <w:pPr>
              <w:ind w:left="0" w:leftChars="0" w:firstLine="0" w:firstLineChars="0"/>
              <w:jc w:val="center"/>
            </w:pPr>
          </w:p>
        </w:tc>
      </w:tr>
      <w:tr w14:paraId="2BE66D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5D878812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5"/>
              </w:rPr>
            </w:pPr>
            <w:r>
              <w:rPr>
                <w:rFonts w:hint="eastAsia"/>
                <w:lang w:eastAsia="zh"/>
                <w:woUserID w:val="5"/>
              </w:rPr>
              <w:t>17</w:t>
            </w:r>
          </w:p>
        </w:tc>
        <w:tc>
          <w:tcPr>
            <w:tcW w:w="4506" w:type="dxa"/>
            <w:vAlign w:val="center"/>
          </w:tcPr>
          <w:p w14:paraId="55DAE83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693035" cy="3590925"/>
                  <wp:effectExtent l="0" t="0" r="12065" b="952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3035" cy="3590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0EA91C91">
            <w:pPr>
              <w:ind w:left="0" w:leftChars="0" w:firstLine="0" w:firstLineChars="0"/>
              <w:jc w:val="center"/>
            </w:pPr>
          </w:p>
        </w:tc>
      </w:tr>
      <w:tr w14:paraId="6935A5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5D57F334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18</w:t>
            </w:r>
          </w:p>
        </w:tc>
        <w:tc>
          <w:tcPr>
            <w:tcW w:w="4506" w:type="dxa"/>
            <w:vAlign w:val="center"/>
          </w:tcPr>
          <w:p w14:paraId="28AF16F2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78940" cy="2257425"/>
                  <wp:effectExtent l="0" t="0" r="9525" b="1651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7894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38652526">
            <w:pPr>
              <w:ind w:left="0" w:leftChars="0" w:firstLine="0" w:firstLineChars="0"/>
              <w:jc w:val="center"/>
            </w:pPr>
          </w:p>
        </w:tc>
      </w:tr>
      <w:tr w14:paraId="25CC6B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65DAB534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19</w:t>
            </w:r>
          </w:p>
        </w:tc>
        <w:tc>
          <w:tcPr>
            <w:tcW w:w="4506" w:type="dxa"/>
            <w:vAlign w:val="center"/>
          </w:tcPr>
          <w:p w14:paraId="0441151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756410" cy="2382520"/>
                  <wp:effectExtent l="0" t="0" r="17780" b="1524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56410" cy="2382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1DFE4B80">
            <w:pPr>
              <w:ind w:left="0" w:leftChars="0" w:firstLine="0" w:firstLineChars="0"/>
              <w:jc w:val="center"/>
            </w:pPr>
          </w:p>
        </w:tc>
      </w:tr>
      <w:tr w14:paraId="2CB131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01FDF6F4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20</w:t>
            </w:r>
          </w:p>
        </w:tc>
        <w:tc>
          <w:tcPr>
            <w:tcW w:w="4506" w:type="dxa"/>
            <w:vAlign w:val="center"/>
          </w:tcPr>
          <w:p w14:paraId="4E2C1DA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534160" cy="2108835"/>
                  <wp:effectExtent l="0" t="0" r="5715" b="8890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34160" cy="210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3AC488E4">
            <w:pPr>
              <w:ind w:left="0" w:leftChars="0" w:firstLine="0" w:firstLineChars="0"/>
              <w:jc w:val="center"/>
            </w:pPr>
          </w:p>
        </w:tc>
      </w:tr>
      <w:tr w14:paraId="1B825A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291747CE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21</w:t>
            </w:r>
          </w:p>
        </w:tc>
        <w:tc>
          <w:tcPr>
            <w:tcW w:w="4506" w:type="dxa"/>
            <w:vAlign w:val="center"/>
          </w:tcPr>
          <w:p w14:paraId="48795984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19705" cy="1973580"/>
                  <wp:effectExtent l="0" t="0" r="4445" b="762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705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266F227F">
            <w:pPr>
              <w:ind w:left="0" w:leftChars="0" w:firstLine="0" w:firstLineChars="0"/>
              <w:jc w:val="center"/>
            </w:pPr>
          </w:p>
        </w:tc>
      </w:tr>
      <w:tr w14:paraId="58C1F3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72766A8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22</w:t>
            </w:r>
          </w:p>
        </w:tc>
        <w:tc>
          <w:tcPr>
            <w:tcW w:w="4506" w:type="dxa"/>
            <w:vAlign w:val="center"/>
          </w:tcPr>
          <w:p w14:paraId="35A7B5D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22880" cy="1989455"/>
                  <wp:effectExtent l="0" t="0" r="1270" b="10795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880" cy="198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23A2750D">
            <w:pPr>
              <w:ind w:left="0" w:leftChars="0" w:firstLine="0" w:firstLineChars="0"/>
              <w:jc w:val="center"/>
            </w:pPr>
          </w:p>
        </w:tc>
      </w:tr>
      <w:tr w14:paraId="5E816C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7AA2B20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23</w:t>
            </w:r>
          </w:p>
        </w:tc>
        <w:tc>
          <w:tcPr>
            <w:tcW w:w="4506" w:type="dxa"/>
            <w:vAlign w:val="center"/>
          </w:tcPr>
          <w:p w14:paraId="69A6737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20975" cy="1945640"/>
                  <wp:effectExtent l="0" t="0" r="3175" b="1651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975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7D93D8CE">
            <w:pPr>
              <w:ind w:left="0" w:leftChars="0" w:firstLine="0" w:firstLineChars="0"/>
              <w:jc w:val="center"/>
            </w:pPr>
          </w:p>
        </w:tc>
      </w:tr>
      <w:tr w14:paraId="5580C9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62D1E1F0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24</w:t>
            </w:r>
          </w:p>
        </w:tc>
        <w:tc>
          <w:tcPr>
            <w:tcW w:w="4506" w:type="dxa"/>
            <w:vAlign w:val="center"/>
          </w:tcPr>
          <w:p w14:paraId="7A5693B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19705" cy="3789045"/>
                  <wp:effectExtent l="0" t="0" r="4445" b="1905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705" cy="3789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5509F4C8">
            <w:pPr>
              <w:ind w:left="0" w:leftChars="0" w:firstLine="0" w:firstLineChars="0"/>
              <w:jc w:val="center"/>
            </w:pPr>
          </w:p>
        </w:tc>
      </w:tr>
      <w:tr w14:paraId="269AAC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5FEB4363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25</w:t>
            </w:r>
          </w:p>
        </w:tc>
        <w:tc>
          <w:tcPr>
            <w:tcW w:w="4506" w:type="dxa"/>
            <w:vAlign w:val="center"/>
          </w:tcPr>
          <w:p w14:paraId="7A566E9B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20340" cy="2016125"/>
                  <wp:effectExtent l="0" t="0" r="3810" b="317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201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6D3E1E2A">
            <w:pPr>
              <w:ind w:left="0" w:leftChars="0" w:firstLine="0" w:firstLineChars="0"/>
              <w:jc w:val="center"/>
            </w:pPr>
          </w:p>
        </w:tc>
      </w:tr>
      <w:tr w14:paraId="21041A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629582FB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9"/>
              </w:rPr>
            </w:pPr>
            <w:r>
              <w:rPr>
                <w:rFonts w:hint="eastAsia"/>
                <w:lang w:eastAsia="zh"/>
                <w:woUserID w:val="9"/>
              </w:rPr>
              <w:t>26</w:t>
            </w:r>
          </w:p>
        </w:tc>
        <w:tc>
          <w:tcPr>
            <w:tcW w:w="4506" w:type="dxa"/>
            <w:vAlign w:val="center"/>
          </w:tcPr>
          <w:p w14:paraId="247D5CC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688590" cy="1989455"/>
                  <wp:effectExtent l="0" t="0" r="16510" b="10795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590" cy="198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15CF2F88">
            <w:pPr>
              <w:ind w:left="0" w:leftChars="0" w:firstLine="0" w:firstLineChars="0"/>
              <w:jc w:val="center"/>
            </w:pPr>
          </w:p>
        </w:tc>
      </w:tr>
      <w:tr w14:paraId="6F8D7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0308DA9C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27</w:t>
            </w:r>
          </w:p>
        </w:tc>
        <w:tc>
          <w:tcPr>
            <w:tcW w:w="4506" w:type="dxa"/>
            <w:vAlign w:val="center"/>
          </w:tcPr>
          <w:p w14:paraId="4A5EA523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14625" cy="1954530"/>
                  <wp:effectExtent l="0" t="0" r="9525" b="7620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95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28406676">
            <w:pPr>
              <w:ind w:left="0" w:leftChars="0" w:firstLine="0" w:firstLineChars="0"/>
              <w:jc w:val="center"/>
            </w:pPr>
          </w:p>
        </w:tc>
      </w:tr>
      <w:tr w14:paraId="73B7BE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4DDDDA95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28</w:t>
            </w:r>
          </w:p>
        </w:tc>
        <w:tc>
          <w:tcPr>
            <w:tcW w:w="4506" w:type="dxa"/>
            <w:vAlign w:val="center"/>
          </w:tcPr>
          <w:p w14:paraId="0D3776E8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19070" cy="3688080"/>
                  <wp:effectExtent l="0" t="0" r="5080" b="7620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9070" cy="368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5C13F8B8">
            <w:pPr>
              <w:ind w:left="0" w:leftChars="0" w:firstLine="0" w:firstLineChars="0"/>
              <w:jc w:val="center"/>
            </w:pPr>
          </w:p>
        </w:tc>
      </w:tr>
      <w:tr w14:paraId="5BDCE5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48D49D0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29</w:t>
            </w:r>
          </w:p>
        </w:tc>
        <w:tc>
          <w:tcPr>
            <w:tcW w:w="4506" w:type="dxa"/>
            <w:vAlign w:val="center"/>
          </w:tcPr>
          <w:p w14:paraId="26A6CE3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720340" cy="4036695"/>
                  <wp:effectExtent l="0" t="0" r="3810" b="1905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4036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6F262F61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</w:p>
        </w:tc>
      </w:tr>
      <w:tr w14:paraId="76FE14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2FBA3E1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1"/>
              </w:rPr>
            </w:pPr>
            <w:r>
              <w:rPr>
                <w:rFonts w:hint="eastAsia"/>
                <w:lang w:eastAsia="zh"/>
                <w:woUserID w:val="11"/>
              </w:rPr>
              <w:t>30</w:t>
            </w:r>
          </w:p>
        </w:tc>
        <w:tc>
          <w:tcPr>
            <w:tcW w:w="4506" w:type="dxa"/>
            <w:vAlign w:val="center"/>
          </w:tcPr>
          <w:p w14:paraId="70FC423E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  <w:woUserID w:val="11"/>
              </w:rPr>
              <w:drawing>
                <wp:inline distT="0" distB="0" distL="114300" distR="114300">
                  <wp:extent cx="2736850" cy="3114675"/>
                  <wp:effectExtent l="0" t="0" r="6350" b="9525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850" cy="311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650E6F4D">
            <w:pPr>
              <w:ind w:left="0" w:leftChars="0" w:firstLine="0" w:firstLineChars="0"/>
              <w:jc w:val="center"/>
            </w:pPr>
          </w:p>
        </w:tc>
      </w:tr>
      <w:tr w14:paraId="51C4CE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57F9D2F6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2"/>
              </w:rPr>
              <w:t>31</w:t>
            </w:r>
          </w:p>
        </w:tc>
        <w:tc>
          <w:tcPr>
            <w:tcW w:w="4506" w:type="dxa"/>
            <w:vAlign w:val="center"/>
          </w:tcPr>
          <w:p w14:paraId="39EC8E78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1"/>
              </w:rPr>
            </w:pPr>
            <w:r>
              <w:rPr>
                <w:rFonts w:hint="eastAsia" w:eastAsiaTheme="minorEastAsia"/>
                <w:lang w:eastAsia="zh"/>
                <w:woUserID w:val="11"/>
              </w:rPr>
              <w:drawing>
                <wp:inline distT="0" distB="0" distL="114300" distR="114300">
                  <wp:extent cx="2741295" cy="1957070"/>
                  <wp:effectExtent l="0" t="0" r="1905" b="508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295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1104C5BC">
            <w:pPr>
              <w:ind w:left="0" w:leftChars="0" w:firstLine="0" w:firstLineChars="0"/>
              <w:jc w:val="center"/>
            </w:pPr>
          </w:p>
        </w:tc>
      </w:tr>
      <w:tr w14:paraId="7E625B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32BAC215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2"/>
              </w:rPr>
            </w:pPr>
            <w:r>
              <w:rPr>
                <w:rFonts w:hint="eastAsia"/>
                <w:lang w:eastAsia="zh"/>
                <w:woUserID w:val="12"/>
              </w:rPr>
              <w:t>32</w:t>
            </w:r>
          </w:p>
        </w:tc>
        <w:tc>
          <w:tcPr>
            <w:tcW w:w="4506" w:type="dxa"/>
            <w:vAlign w:val="center"/>
          </w:tcPr>
          <w:p w14:paraId="114CD266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1"/>
              </w:rPr>
            </w:pPr>
            <w:r>
              <w:rPr>
                <w:rFonts w:hint="eastAsia" w:eastAsiaTheme="minorEastAsia"/>
                <w:lang w:eastAsia="zh"/>
                <w:woUserID w:val="11"/>
              </w:rPr>
              <w:drawing>
                <wp:inline distT="0" distB="0" distL="114300" distR="114300">
                  <wp:extent cx="2733675" cy="2010410"/>
                  <wp:effectExtent l="0" t="0" r="9525" b="8890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201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0941CB69">
            <w:pPr>
              <w:ind w:left="0" w:leftChars="0" w:firstLine="0" w:firstLineChars="0"/>
              <w:jc w:val="center"/>
            </w:pPr>
          </w:p>
        </w:tc>
      </w:tr>
      <w:tr w14:paraId="1A48DF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4135E649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33</w:t>
            </w:r>
          </w:p>
        </w:tc>
        <w:tc>
          <w:tcPr>
            <w:tcW w:w="4506" w:type="dxa"/>
            <w:vAlign w:val="center"/>
          </w:tcPr>
          <w:p w14:paraId="6A7302BB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1"/>
              </w:rPr>
            </w:pPr>
            <w:r>
              <w:rPr>
                <w:rFonts w:hint="eastAsia" w:eastAsiaTheme="minorEastAsia"/>
                <w:lang w:eastAsia="zh"/>
                <w:woUserID w:val="11"/>
              </w:rPr>
              <w:drawing>
                <wp:inline distT="0" distB="0" distL="114300" distR="114300">
                  <wp:extent cx="2736215" cy="2047875"/>
                  <wp:effectExtent l="0" t="0" r="6985" b="952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21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2DB1FF9E">
            <w:pPr>
              <w:ind w:left="0" w:leftChars="0" w:firstLine="0" w:firstLineChars="0"/>
              <w:jc w:val="center"/>
            </w:pPr>
          </w:p>
        </w:tc>
      </w:tr>
      <w:tr w14:paraId="6564AC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1590D59A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4"/>
              </w:rPr>
            </w:pPr>
            <w:r>
              <w:rPr>
                <w:rFonts w:hint="eastAsia"/>
                <w:lang w:eastAsia="zh"/>
                <w:woUserID w:val="14"/>
              </w:rPr>
              <w:t>34</w:t>
            </w:r>
          </w:p>
        </w:tc>
        <w:tc>
          <w:tcPr>
            <w:tcW w:w="4506" w:type="dxa"/>
            <w:vAlign w:val="center"/>
          </w:tcPr>
          <w:p w14:paraId="34812DB0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1"/>
              </w:rPr>
            </w:pPr>
            <w:r>
              <w:rPr>
                <w:rFonts w:hint="eastAsia" w:eastAsiaTheme="minorEastAsia"/>
                <w:lang w:eastAsia="zh"/>
                <w:woUserID w:val="11"/>
              </w:rPr>
              <w:drawing>
                <wp:inline distT="0" distB="0" distL="114300" distR="114300">
                  <wp:extent cx="1988820" cy="2617470"/>
                  <wp:effectExtent l="0" t="0" r="11430" b="1143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88820" cy="261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4" w:type="dxa"/>
            <w:vAlign w:val="center"/>
          </w:tcPr>
          <w:p w14:paraId="46E09681">
            <w:pPr>
              <w:ind w:left="0" w:leftChars="0" w:firstLine="0" w:firstLineChars="0"/>
              <w:jc w:val="center"/>
            </w:pPr>
          </w:p>
        </w:tc>
      </w:tr>
      <w:tr w14:paraId="62E72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7" w:type="dxa"/>
            <w:vAlign w:val="center"/>
          </w:tcPr>
          <w:p w14:paraId="535395D7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2"/>
              </w:rPr>
            </w:pPr>
          </w:p>
        </w:tc>
        <w:tc>
          <w:tcPr>
            <w:tcW w:w="4506" w:type="dxa"/>
            <w:vAlign w:val="center"/>
          </w:tcPr>
          <w:p w14:paraId="321D79E5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1"/>
              </w:rPr>
            </w:pPr>
          </w:p>
        </w:tc>
        <w:tc>
          <w:tcPr>
            <w:tcW w:w="6234" w:type="dxa"/>
            <w:vAlign w:val="center"/>
          </w:tcPr>
          <w:p w14:paraId="40091E93">
            <w:pPr>
              <w:ind w:left="0" w:leftChars="0" w:firstLine="0" w:firstLineChars="0"/>
              <w:jc w:val="center"/>
            </w:pPr>
          </w:p>
        </w:tc>
      </w:tr>
    </w:tbl>
    <w:p w14:paraId="2898BB0E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3C59BD8D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材料2 区级单项荣誉材料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0"/>
        <w:gridCol w:w="4224"/>
        <w:gridCol w:w="6493"/>
      </w:tblGrid>
      <w:tr w14:paraId="6C17B0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E3A5486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2CEE6823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11581217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513478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F349039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0F9C11EF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21689720">
            <w:pPr>
              <w:jc w:val="center"/>
              <w:rPr>
                <w:color w:val="FF0000"/>
              </w:rPr>
            </w:pPr>
          </w:p>
        </w:tc>
      </w:tr>
      <w:tr w14:paraId="6997C7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CB79ACF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sdt>
            <w:sdtPr>
              <w:rPr>
                <w:woUserID w:val="3"/>
              </w:rPr>
              <w:id w:val="775721643"/>
              <w:picture/>
            </w:sdtPr>
            <w:sdtEndPr>
              <w:rPr>
                <w:woUserID w:val="3"/>
              </w:rPr>
            </w:sdtEndPr>
            <w:sdtContent>
              <w:p w14:paraId="1BBDAFC9">
                <w:pPr>
                  <w:jc w:val="center"/>
                  <w:rPr>
                    <w:woUserID w:val="3"/>
                  </w:rPr>
                </w:pPr>
                <w:r>
                  <w:rPr>
                    <w:woUserID w:val="3"/>
                  </w:rPr>
                  <w:drawing>
                    <wp:inline distT="0" distB="0" distL="0" distR="0">
                      <wp:extent cx="1524000" cy="1064260"/>
                      <wp:effectExtent l="0" t="0" r="0" b="2540"/>
                      <wp:docPr id="10" name="图片 1" descr="/data/weboffice/tmp/webword_1426184418/upload_post_object_v2_32144060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" name="图片 1" descr="/data/weboffice/tmp/webword_1426184418/upload_post_object_v2_321440603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8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0642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7E01C64A">
            <w:pPr>
              <w:jc w:val="center"/>
              <w:rPr>
                <w:woUserID w:val="3"/>
              </w:rPr>
            </w:pPr>
          </w:p>
        </w:tc>
        <w:tc>
          <w:tcPr>
            <w:tcW w:w="3827" w:type="dxa"/>
            <w:vAlign w:val="center"/>
          </w:tcPr>
          <w:p w14:paraId="32D9D25D">
            <w:pPr>
              <w:jc w:val="center"/>
              <w:rPr>
                <w:woUserID w:val="3"/>
              </w:rPr>
            </w:pPr>
            <w:r>
              <w:rPr>
                <w:rFonts w:hint="eastAsia"/>
                <w:lang w:eastAsia="zh"/>
                <w:woUserID w:val="3"/>
              </w:rPr>
              <w:t>http://www.lcxx.xbjyfw.cn/teacher/office/reddocsxb/doc_detail.aspx?id=574402</w:t>
            </w:r>
          </w:p>
          <w:p w14:paraId="45B01366">
            <w:pPr>
              <w:jc w:val="center"/>
            </w:pPr>
          </w:p>
        </w:tc>
      </w:tr>
      <w:tr w14:paraId="48AC36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CBD0B90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602983EE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1673860" cy="2113915"/>
                  <wp:effectExtent l="0" t="0" r="635" b="254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73860" cy="2113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D95580B">
            <w:pPr>
              <w:jc w:val="center"/>
              <w:rPr>
                <w:woUserID w:val="4"/>
              </w:rPr>
            </w:pPr>
            <w:r>
              <w:rPr>
                <w:rFonts w:hint="eastAsia"/>
                <w:lang w:eastAsia="zh"/>
                <w:woUserID w:val="4"/>
              </w:rPr>
              <w:t>http://www.lcxx.xbjyfw.cn/teacher/office/reddocsxb/doc_detail.aspx?id=574402</w:t>
            </w:r>
          </w:p>
          <w:p w14:paraId="018D9C9C">
            <w:pPr>
              <w:jc w:val="center"/>
            </w:pPr>
          </w:p>
        </w:tc>
      </w:tr>
      <w:tr w14:paraId="0ECF6F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7E54B3E">
            <w:pPr>
              <w:jc w:val="center"/>
            </w:pPr>
          </w:p>
        </w:tc>
        <w:tc>
          <w:tcPr>
            <w:tcW w:w="6065" w:type="dxa"/>
            <w:vAlign w:val="center"/>
          </w:tcPr>
          <w:p w14:paraId="6B9EB961">
            <w:pPr>
              <w:jc w:val="center"/>
            </w:pPr>
          </w:p>
        </w:tc>
        <w:tc>
          <w:tcPr>
            <w:tcW w:w="3827" w:type="dxa"/>
            <w:vAlign w:val="center"/>
          </w:tcPr>
          <w:p w14:paraId="033CBEAA">
            <w:pPr>
              <w:jc w:val="center"/>
            </w:pPr>
          </w:p>
        </w:tc>
      </w:tr>
      <w:tr w14:paraId="4AF838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10B28F1">
            <w:pPr>
              <w:jc w:val="center"/>
            </w:pPr>
          </w:p>
        </w:tc>
        <w:tc>
          <w:tcPr>
            <w:tcW w:w="6065" w:type="dxa"/>
            <w:vAlign w:val="center"/>
          </w:tcPr>
          <w:p w14:paraId="5B1F4C6F">
            <w:pPr>
              <w:jc w:val="center"/>
            </w:pPr>
          </w:p>
        </w:tc>
        <w:tc>
          <w:tcPr>
            <w:tcW w:w="3827" w:type="dxa"/>
            <w:vAlign w:val="center"/>
          </w:tcPr>
          <w:p w14:paraId="39F9155C">
            <w:pPr>
              <w:jc w:val="center"/>
            </w:pPr>
          </w:p>
        </w:tc>
      </w:tr>
    </w:tbl>
    <w:p w14:paraId="52C4214F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7650A39E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3E088E46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1"/>
          <w:rFonts w:hint="default"/>
          <w:lang w:bidi="ar"/>
        </w:rPr>
        <w:t>材料3 校级单项荣誉材料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6"/>
        <w:gridCol w:w="3826"/>
      </w:tblGrid>
      <w:tr w14:paraId="20FCBF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750AF5B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578CB28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20018746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3B44A9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42E1B79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178399E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323E58EA">
            <w:pPr>
              <w:jc w:val="center"/>
              <w:rPr>
                <w:color w:val="FF0000"/>
              </w:rPr>
            </w:pPr>
          </w:p>
        </w:tc>
      </w:tr>
      <w:tr w14:paraId="5EE68C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4C20935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sdt>
          <w:sdtPr>
            <w:id w:val="257955693"/>
            <w:picture/>
          </w:sdtPr>
          <w:sdtContent>
            <w:tc>
              <w:tcPr>
                <w:tcW w:w="6065" w:type="dxa"/>
                <w:vAlign w:val="center"/>
              </w:tcPr>
              <w:p w14:paraId="0F2D2C35">
                <w:pPr>
                  <w:jc w:val="center"/>
                </w:pPr>
                <w:r>
                  <w:drawing>
                    <wp:inline distT="0" distB="0" distL="114300" distR="114300">
                      <wp:extent cx="2001520" cy="1477645"/>
                      <wp:effectExtent l="0" t="0" r="17780" b="8255"/>
                      <wp:docPr id="9" name="图片 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9" name="图片 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001520" cy="14776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827" w:type="dxa"/>
            <w:vAlign w:val="center"/>
          </w:tcPr>
          <w:p w14:paraId="5F14FA7D">
            <w:pPr>
              <w:jc w:val="center"/>
            </w:pPr>
          </w:p>
        </w:tc>
      </w:tr>
      <w:tr w14:paraId="56B014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7D0D814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06852107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414270" cy="3284855"/>
                  <wp:effectExtent l="0" t="0" r="10795" b="508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14270" cy="3284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44768D5">
            <w:pPr>
              <w:jc w:val="center"/>
            </w:pPr>
          </w:p>
        </w:tc>
      </w:tr>
      <w:tr w14:paraId="65824C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C5387D2">
            <w:pPr>
              <w:jc w:val="center"/>
              <w:rPr>
                <w:rFonts w:hint="eastAsia" w:eastAsiaTheme="minor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3</w:t>
            </w:r>
          </w:p>
        </w:tc>
        <w:tc>
          <w:tcPr>
            <w:tcW w:w="6065" w:type="dxa"/>
            <w:vAlign w:val="center"/>
          </w:tcPr>
          <w:p w14:paraId="16CC63CB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012315" cy="2713355"/>
                  <wp:effectExtent l="0" t="0" r="10795" b="6985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12315" cy="271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12085030">
            <w:pPr>
              <w:jc w:val="center"/>
            </w:pPr>
          </w:p>
        </w:tc>
      </w:tr>
      <w:tr w14:paraId="6F8FE8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3BDE899">
            <w:pPr>
              <w:jc w:val="center"/>
              <w:rPr>
                <w:rFonts w:hint="eastAsia" w:eastAsiaTheme="minor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4</w:t>
            </w:r>
          </w:p>
        </w:tc>
        <w:tc>
          <w:tcPr>
            <w:tcW w:w="6065" w:type="dxa"/>
            <w:vAlign w:val="center"/>
          </w:tcPr>
          <w:p w14:paraId="3D7FD2A8">
            <w:pPr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095500" cy="2814955"/>
                  <wp:effectExtent l="0" t="0" r="4445" b="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095500" cy="281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54E662C1">
            <w:pPr>
              <w:jc w:val="center"/>
            </w:pPr>
          </w:p>
        </w:tc>
      </w:tr>
      <w:tr w14:paraId="3429C6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698B28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7"/>
              </w:rPr>
            </w:pPr>
            <w:r>
              <w:rPr>
                <w:rFonts w:hint="eastAsia"/>
                <w:lang w:eastAsia="zh"/>
                <w:woUserID w:val="7"/>
              </w:rPr>
              <w:t>5</w:t>
            </w:r>
          </w:p>
        </w:tc>
        <w:tc>
          <w:tcPr>
            <w:tcW w:w="6065" w:type="dxa"/>
            <w:vAlign w:val="center"/>
          </w:tcPr>
          <w:p w14:paraId="455B93CD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2134870" cy="2905125"/>
                  <wp:effectExtent l="0" t="0" r="9525" b="1778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134870" cy="290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36E96FEC">
            <w:pPr>
              <w:ind w:left="0" w:leftChars="0" w:firstLine="0" w:firstLineChars="0"/>
              <w:jc w:val="center"/>
            </w:pPr>
          </w:p>
        </w:tc>
      </w:tr>
      <w:tr w14:paraId="34B9D6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C6A5D2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6"/>
              </w:rPr>
            </w:pPr>
            <w:r>
              <w:rPr>
                <w:rFonts w:hint="eastAsia"/>
                <w:lang w:eastAsia="zh"/>
                <w:woUserID w:val="6"/>
              </w:rPr>
              <w:t>6</w:t>
            </w:r>
          </w:p>
        </w:tc>
        <w:tc>
          <w:tcPr>
            <w:tcW w:w="6065" w:type="dxa"/>
            <w:vAlign w:val="center"/>
          </w:tcPr>
          <w:p w14:paraId="05F8E0C2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000375" cy="2251075"/>
                  <wp:effectExtent l="0" t="0" r="9525" b="15875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225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7968FFB9">
            <w:pPr>
              <w:ind w:left="0" w:leftChars="0" w:firstLine="0" w:firstLineChars="0"/>
              <w:jc w:val="center"/>
            </w:pPr>
          </w:p>
        </w:tc>
      </w:tr>
      <w:tr w14:paraId="4BFE05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662F1C8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8"/>
              </w:rPr>
              <w:t>7</w:t>
            </w:r>
          </w:p>
        </w:tc>
        <w:tc>
          <w:tcPr>
            <w:tcW w:w="6065" w:type="dxa"/>
            <w:vAlign w:val="center"/>
          </w:tcPr>
          <w:p w14:paraId="564E315A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706495" cy="2541270"/>
                  <wp:effectExtent l="0" t="0" r="8255" b="1143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495" cy="254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703AA427">
            <w:pPr>
              <w:ind w:left="0" w:leftChars="0" w:firstLine="0" w:firstLineChars="0"/>
              <w:jc w:val="center"/>
            </w:pPr>
          </w:p>
        </w:tc>
      </w:tr>
      <w:tr w14:paraId="5102EC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DC4E5C9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8"/>
              </w:rPr>
            </w:pPr>
            <w:r>
              <w:rPr>
                <w:rFonts w:hint="eastAsia"/>
                <w:lang w:eastAsia="zh"/>
                <w:woUserID w:val="8"/>
              </w:rPr>
              <w:t>8</w:t>
            </w:r>
          </w:p>
        </w:tc>
        <w:tc>
          <w:tcPr>
            <w:tcW w:w="6065" w:type="dxa"/>
            <w:vAlign w:val="center"/>
          </w:tcPr>
          <w:p w14:paraId="24EF56FF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</w:rPr>
              <w:drawing>
                <wp:inline distT="0" distB="0" distL="114300" distR="114300">
                  <wp:extent cx="3713480" cy="2639695"/>
                  <wp:effectExtent l="0" t="0" r="1270" b="825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3480" cy="2639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462B8AEE">
            <w:pPr>
              <w:ind w:left="0" w:leftChars="0" w:firstLine="0" w:firstLineChars="0"/>
              <w:jc w:val="center"/>
            </w:pPr>
          </w:p>
        </w:tc>
      </w:tr>
      <w:tr w14:paraId="1FEC73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5DA606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9</w:t>
            </w:r>
          </w:p>
        </w:tc>
        <w:tc>
          <w:tcPr>
            <w:tcW w:w="6065" w:type="dxa"/>
            <w:vAlign w:val="center"/>
          </w:tcPr>
          <w:sdt>
            <w:sdtPr>
              <w:rPr>
                <w:woUserID w:val="10"/>
              </w:rPr>
              <w:id w:val="194092032"/>
              <w:picture/>
            </w:sdtPr>
            <w:sdtEndPr>
              <w:rPr>
                <w:woUserID w:val="10"/>
              </w:rPr>
            </w:sdtEndPr>
            <w:sdtContent>
              <w:p w14:paraId="10FB8A6C">
                <w:pPr>
                  <w:ind w:left="0" w:leftChars="0" w:firstLine="0" w:firstLineChars="0"/>
                  <w:jc w:val="center"/>
                  <w:rPr>
                    <w:woUserID w:val="10"/>
                  </w:rPr>
                </w:pPr>
                <w:r>
                  <w:rPr>
                    <w:woUserID w:val="10"/>
                  </w:rPr>
                  <w:drawing>
                    <wp:inline distT="0" distB="0" distL="114300" distR="114300">
                      <wp:extent cx="3699510" cy="2647950"/>
                      <wp:effectExtent l="0" t="0" r="15240" b="0"/>
                      <wp:docPr id="59" name="图片 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9" name="图片 5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699510" cy="26479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4528901D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</w:p>
        </w:tc>
        <w:tc>
          <w:tcPr>
            <w:tcW w:w="3827" w:type="dxa"/>
            <w:vAlign w:val="center"/>
          </w:tcPr>
          <w:p w14:paraId="27A6BB1C">
            <w:pPr>
              <w:ind w:left="0" w:leftChars="0" w:firstLine="0" w:firstLineChars="0"/>
              <w:jc w:val="center"/>
            </w:pPr>
          </w:p>
        </w:tc>
      </w:tr>
      <w:tr w14:paraId="0E499F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918E896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10"/>
              </w:rPr>
            </w:pPr>
            <w:r>
              <w:rPr>
                <w:rFonts w:hint="eastAsia"/>
                <w:lang w:eastAsia="zh"/>
                <w:woUserID w:val="10"/>
              </w:rPr>
              <w:t>10</w:t>
            </w:r>
          </w:p>
        </w:tc>
        <w:tc>
          <w:tcPr>
            <w:tcW w:w="6065" w:type="dxa"/>
            <w:vAlign w:val="center"/>
          </w:tcPr>
          <w:p w14:paraId="4EBFDD3E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</w:rPr>
            </w:pPr>
            <w:r>
              <w:rPr>
                <w:rFonts w:hint="eastAsia" w:eastAsiaTheme="minorEastAsia"/>
                <w:lang w:eastAsia="zh"/>
                <w:woUserID w:val="10"/>
              </w:rPr>
              <w:drawing>
                <wp:inline distT="0" distB="0" distL="114300" distR="114300">
                  <wp:extent cx="3710940" cy="2626360"/>
                  <wp:effectExtent l="0" t="0" r="3810" b="2540"/>
                  <wp:docPr id="61" name="图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0940" cy="2626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4A25A68">
            <w:pPr>
              <w:ind w:left="0" w:leftChars="0" w:firstLine="0" w:firstLineChars="0"/>
              <w:jc w:val="center"/>
            </w:pPr>
          </w:p>
        </w:tc>
      </w:tr>
      <w:tr w14:paraId="555E59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E0816AF">
            <w:pPr>
              <w:ind w:left="0" w:leftChars="0" w:firstLine="0" w:firstLineChars="0"/>
              <w:jc w:val="center"/>
              <w:rPr>
                <w:rFonts w:hint="eastAsia"/>
                <w:lang w:eastAsia="zh"/>
                <w:woUserID w:val="2"/>
              </w:rPr>
            </w:pPr>
            <w:r>
              <w:rPr>
                <w:rFonts w:hint="eastAsia"/>
                <w:lang w:eastAsia="zh"/>
                <w:woUserID w:val="2"/>
              </w:rPr>
              <w:t>11</w:t>
            </w:r>
          </w:p>
        </w:tc>
        <w:tc>
          <w:tcPr>
            <w:tcW w:w="6065" w:type="dxa"/>
            <w:vAlign w:val="center"/>
          </w:tcPr>
          <w:p w14:paraId="32935A5A">
            <w:pPr>
              <w:ind w:left="0" w:leftChars="0" w:firstLine="0" w:firstLineChars="0"/>
              <w:jc w:val="center"/>
              <w:rPr>
                <w:rFonts w:hint="eastAsia" w:eastAsiaTheme="minorEastAsia"/>
                <w:lang w:eastAsia="zh"/>
                <w:woUserID w:val="10"/>
              </w:rPr>
            </w:pPr>
            <w:bookmarkStart w:id="0" w:name="_GoBack"/>
            <w:r>
              <w:rPr>
                <w:rFonts w:hint="eastAsia" w:eastAsiaTheme="minorEastAsia"/>
                <w:lang w:eastAsia="zh"/>
                <w:woUserID w:val="10"/>
              </w:rPr>
              <w:drawing>
                <wp:inline distT="0" distB="0" distL="114300" distR="114300">
                  <wp:extent cx="3705860" cy="2643505"/>
                  <wp:effectExtent l="0" t="0" r="8890" b="4445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860" cy="2643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3827" w:type="dxa"/>
            <w:vAlign w:val="center"/>
          </w:tcPr>
          <w:p w14:paraId="70C9F0FC">
            <w:pPr>
              <w:ind w:left="0" w:leftChars="0" w:firstLine="0" w:firstLineChars="0"/>
              <w:jc w:val="center"/>
            </w:pPr>
          </w:p>
        </w:tc>
      </w:tr>
    </w:tbl>
    <w:p w14:paraId="6303BBBD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47B1C423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0D7AB958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07794032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546E0AA8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微软雅黑">
    <w:altName w:val="汉仪旗黑KW 55S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KW 55S">
    <w:panose1 w:val="00020600040101010101"/>
    <w:charset w:val="86"/>
    <w:family w:val="auto"/>
    <w:pitch w:val="default"/>
    <w:sig w:usb0="A00002BF" w:usb1="3ACF7CFA" w:usb2="00000016" w:usb3="00000000" w:csb0="0004009F" w:csb1="DFD70000"/>
  </w:font>
  <w:font w:name="仿宋_GB2312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_GBK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556B9"/>
    <w:rsid w:val="000C51B7"/>
    <w:rsid w:val="000D2A78"/>
    <w:rsid w:val="00216EB9"/>
    <w:rsid w:val="003F5B42"/>
    <w:rsid w:val="0059531B"/>
    <w:rsid w:val="00616505"/>
    <w:rsid w:val="0062213C"/>
    <w:rsid w:val="00633F40"/>
    <w:rsid w:val="006549AD"/>
    <w:rsid w:val="00684D9C"/>
    <w:rsid w:val="006D13F8"/>
    <w:rsid w:val="007C15E0"/>
    <w:rsid w:val="007C7294"/>
    <w:rsid w:val="008A136F"/>
    <w:rsid w:val="009511DF"/>
    <w:rsid w:val="00982F1A"/>
    <w:rsid w:val="009915F3"/>
    <w:rsid w:val="00A04C5C"/>
    <w:rsid w:val="00A60633"/>
    <w:rsid w:val="00B903FA"/>
    <w:rsid w:val="00BA0C1A"/>
    <w:rsid w:val="00BC3E7D"/>
    <w:rsid w:val="00C061CB"/>
    <w:rsid w:val="00C604EC"/>
    <w:rsid w:val="00DD1829"/>
    <w:rsid w:val="00E26251"/>
    <w:rsid w:val="00EA1EE8"/>
    <w:rsid w:val="00F53662"/>
    <w:rsid w:val="00F83A56"/>
    <w:rsid w:val="04F217BD"/>
    <w:rsid w:val="083D07F0"/>
    <w:rsid w:val="0DAD5DCD"/>
    <w:rsid w:val="0E237E6A"/>
    <w:rsid w:val="0FEFE4E4"/>
    <w:rsid w:val="105E3B74"/>
    <w:rsid w:val="187B2E7C"/>
    <w:rsid w:val="1B9B6BF8"/>
    <w:rsid w:val="1C2C4424"/>
    <w:rsid w:val="1CD54CE6"/>
    <w:rsid w:val="1DEC38DC"/>
    <w:rsid w:val="20FA2E81"/>
    <w:rsid w:val="21A862E5"/>
    <w:rsid w:val="23852E62"/>
    <w:rsid w:val="263F382E"/>
    <w:rsid w:val="27140647"/>
    <w:rsid w:val="27767BD4"/>
    <w:rsid w:val="27CF00D4"/>
    <w:rsid w:val="27DC4968"/>
    <w:rsid w:val="27DFC158"/>
    <w:rsid w:val="28C166B7"/>
    <w:rsid w:val="30456175"/>
    <w:rsid w:val="323A0D57"/>
    <w:rsid w:val="36772279"/>
    <w:rsid w:val="37DF1983"/>
    <w:rsid w:val="3BFF2236"/>
    <w:rsid w:val="3D9F754A"/>
    <w:rsid w:val="3F7474A6"/>
    <w:rsid w:val="3FED4187"/>
    <w:rsid w:val="3FFBBD59"/>
    <w:rsid w:val="434067C1"/>
    <w:rsid w:val="463E5044"/>
    <w:rsid w:val="49BFBB4C"/>
    <w:rsid w:val="4EC9767E"/>
    <w:rsid w:val="4EFF191E"/>
    <w:rsid w:val="4FED080A"/>
    <w:rsid w:val="4FFF8B8B"/>
    <w:rsid w:val="568D20C3"/>
    <w:rsid w:val="5775D060"/>
    <w:rsid w:val="57F7757F"/>
    <w:rsid w:val="5BAE97E6"/>
    <w:rsid w:val="5EC713EC"/>
    <w:rsid w:val="5FBFFE1B"/>
    <w:rsid w:val="61D05A5A"/>
    <w:rsid w:val="64DF08EB"/>
    <w:rsid w:val="6AB755CA"/>
    <w:rsid w:val="6EAF13B0"/>
    <w:rsid w:val="6F2CE212"/>
    <w:rsid w:val="71061E72"/>
    <w:rsid w:val="747DE777"/>
    <w:rsid w:val="765E32DA"/>
    <w:rsid w:val="77CF4A2D"/>
    <w:rsid w:val="789E0497"/>
    <w:rsid w:val="79F57C42"/>
    <w:rsid w:val="7A3B2499"/>
    <w:rsid w:val="7B79FC09"/>
    <w:rsid w:val="7C57620F"/>
    <w:rsid w:val="7D57DC0E"/>
    <w:rsid w:val="7E7FFFA5"/>
    <w:rsid w:val="7EEE7F78"/>
    <w:rsid w:val="7F9FB582"/>
    <w:rsid w:val="7FEDF275"/>
    <w:rsid w:val="7FF7CFF6"/>
    <w:rsid w:val="9BEF30DE"/>
    <w:rsid w:val="AAEF01FE"/>
    <w:rsid w:val="AB9F3E69"/>
    <w:rsid w:val="ADFA3A2A"/>
    <w:rsid w:val="BDCD4830"/>
    <w:rsid w:val="BE9B0B13"/>
    <w:rsid w:val="C7F372C3"/>
    <w:rsid w:val="CBD929EC"/>
    <w:rsid w:val="CD9B2E45"/>
    <w:rsid w:val="DBBF8279"/>
    <w:rsid w:val="DEE1E4D9"/>
    <w:rsid w:val="DF33426B"/>
    <w:rsid w:val="DFADDABB"/>
    <w:rsid w:val="DFAFD05E"/>
    <w:rsid w:val="F7BF8D40"/>
    <w:rsid w:val="F9F754CE"/>
    <w:rsid w:val="FE5B4570"/>
    <w:rsid w:val="FE5F0F53"/>
    <w:rsid w:val="FEDF31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semiHidden/>
    <w:unhideWhenUsed/>
    <w:uiPriority w:val="99"/>
    <w:rPr>
      <w:color w:val="0000FF"/>
      <w:u w:val="single"/>
    </w:rPr>
  </w:style>
  <w:style w:type="character" w:customStyle="1" w:styleId="8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9">
    <w:name w:val="页脚 字符"/>
    <w:basedOn w:val="6"/>
    <w:link w:val="2"/>
    <w:semiHidden/>
    <w:qFormat/>
    <w:uiPriority w:val="99"/>
    <w:rPr>
      <w:sz w:val="18"/>
      <w:szCs w:val="18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3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2" Type="http://schemas.openxmlformats.org/officeDocument/2006/relationships/fontTable" Target="fontTable.xml"/><Relationship Id="rId51" Type="http://schemas.openxmlformats.org/officeDocument/2006/relationships/customXml" Target="../customXml/item1.xml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:pic="http://schemas.openxmlformats.org/drawingml/2006/picture" xmlns:odgm="http://opendope.org/SmartArt/DataHierarchy" xmlns:wp14="http://schemas.microsoft.com/office/word/2010/wordprocessingDrawing" xmlns:c="http://schemas.openxmlformats.org/drawingml/2006/chart" xmlns:cdr="http://schemas.openxmlformats.org/drawingml/2006/chartDrawing" xmlns:dgm="http://schemas.openxmlformats.org/drawingml/2006/diagram" xmlns:c14="http://schemas.microsoft.com/office/drawing/2007/8/2/chart" xmlns:a="http://schemas.openxmlformats.org/drawingml/2006/main" xmlns:lc="http://schemas.openxmlformats.org/drawingml/2006/lockedCanvas" xmlns:pvml="urn:schemas-microsoft-com:office:powerpoint" xmlns:w10="urn:schemas-microsoft-com:office:word" xmlns:odq="http://opendope.org/questions" xmlns:r="http://schemas.openxmlformats.org/officeDocument/2006/relationships" xmlns:dsp="http://schemas.microsoft.com/office/drawing/2008/diagram" xmlns:m="http://schemas.openxmlformats.org/officeDocument/2006/math" xmlns:w15="http://schemas.microsoft.com/office/word/2012/wordml" xmlns:wp="http://schemas.openxmlformats.org/drawingml/2006/wordprocessingDrawing" xmlns:comp="http://schemas.openxmlformats.org/drawingml/2006/compatibility" xmlns:we="http://schemas.microsoft.com/office/webextensions/webextension/2010/11" xmlns:wne="http://schemas.microsoft.com/office/word/2006/wordml" xmlns:sl="http://schemas.openxmlformats.org/schemaLibrary/2006/main" xmlns:w14="http://schemas.microsoft.com/office/word/2010/wordml" xmlns:xvml="urn:schemas-microsoft-com:office:excel" xmlns:oda="http://opendope.org/answers" xmlns:o="urn:schemas-microsoft-com:office:office" xmlns:xdr="http://schemas.openxmlformats.org/drawingml/2006/spreadsheetDrawing" xmlns:cppr="http://schemas.microsoft.com/office/2006/coverPageProps" xmlns:odx="http://opendope.org/xpaths" xmlns:wps="http://schemas.microsoft.com/office/word/2010/wordprocessingShape" xmlns:wetp="http://schemas.microsoft.com/office/webextensions/taskpanes/2010/11" xmlns:odi="http://opendope.org/components" xmlns:odc="http://opendope.org/conditions" xmlns:w16se="http://schemas.microsoft.com/office/word/2015/wordml/symex" xmlns:w16cid="http://schemas.microsoft.com/office/word/2016/wordml/cid" xmlns:w="http://schemas.openxmlformats.org/wordprocessingml/2006/main" xmlns:v="urn:schemas-microsoft-com:vml" xmlns:mc="http://schemas.openxmlformats.org/markup-compatibility/2006" SelectedStyle="\APASixthEditionOfficeOnline.xsl" StyleName="APA"/>
</file>

<file path=customXml/itemProps1.xml><?xml version="1.0" encoding="utf-8"?>
<ds:datastoreItem xmlns:ds="http://schemas.openxmlformats.org/officeDocument/2006/customXml" ds:itemID="{7AB4BF21-FA33-4FFE-8519-692259E9571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Company>Microsoft</Company>
  <Pages>26</Pages>
  <Words>89</Words>
  <Characters>508</Characters>
  <Lines>1</Lines>
  <Paragraphs>1</Paragraphs>
  <TotalTime>0</TotalTime>
  <ScaleCrop>false</ScaleCrop>
  <LinksUpToDate>false</LinksUpToDate>
  <CharactersWithSpaces>596</CharactersWithSpaces>
  <Application>WPS Office WWO_wpscloud_20250319220634-bbde9b6bd9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2022-01-22T15:28:00Z</dcterms:created>
  <dc:creator>Tencent</dc:creator>
  <cp:lastModifiedBy>weboffice</cp:lastModifiedBy>
  <dcterms:modified xsi:type="dcterms:W3CDTF">2025-03-21T16:35:57Z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2052-12.9.0.20720</vt:lpwstr>
  </property>
  <property fmtid="{D5CDD505-2E9C-101B-9397-08002B2CF9AE}" pid="3" name="ICV">
    <vt:lpwstr>64FA7D73CB147479ED24DD67C7DE6F99_43</vt:lpwstr>
  </property>
</Properties>
</file>