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3.24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bCs w:val="0"/>
                <w:sz w:val="28"/>
                <w:szCs w:val="28"/>
                <w:lang w:val="en-US" w:eastAsia="zh-CN"/>
              </w:rPr>
              <w:t>Unit5 Seasons集体研讨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7C3C29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【主题语境】 人与自然</w:t>
            </w:r>
          </w:p>
          <w:p w14:paraId="4D95B1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【主题意义】 根据单元学习内容，可能的主题意义：Love the nature, love the life. 通过本单元的学习，学生将了解到四季的气候特点、人们的衣、食及行为活动的变化，在引导学生谈论四季的同时，使学生感受大自然的美丽，鼓励学生积极参加户外活动，形成健康向上、热爱生活的人生态度。</w:t>
            </w:r>
          </w:p>
          <w:p w14:paraId="72ED91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【主题体系】 学习四季的天气特征和相应的活动--谈论自己喜欢的季节--拓展了解人们在四季中的“衣”、“食”、“行”--感受不同国家四季的美丽--形成热爱自然、热爱生活的人生态度。</w:t>
            </w:r>
          </w:p>
          <w:p w14:paraId="02AC10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【功能意念】 介绍、谈论天气、偏爱和爱好</w:t>
            </w:r>
          </w:p>
          <w:p w14:paraId="0B3E537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【语篇类型】 本单元通过诗歌、介绍卡、卡通、歌曲等多种形式为语言学习提供文本素材；从利用诗歌让学生了解四季的气候特征和人们经常从事的活动，到综合版块让学生感知四季服装和食物的变化；最后再学习制作季节卡，自己创编小诗，以此谈论喜欢的季节和活动，体会四季的美丽，体验生活的乐趣。</w:t>
            </w:r>
          </w:p>
          <w:p w14:paraId="4DBDDA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【语言技能】整个单元按照“听、说、读、写、唱”编排，每个板块侧重某一项语言技能或几项相互融合，旨在锻炼学生运用学过的语言知识描述不同季节的气候特征，以及在不同的季节里人们经常从事的活动，从而提升学生的英语综合语言运用能力。</w:t>
            </w:r>
          </w:p>
          <w:p w14:paraId="13955C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【语言知识】掌握季节、气候和部分活动的相关词汇如：spring, summer, warm, cool, go swimming, go skating等；学会使用句型“In ... It is ... We ...”来描述气候和活动；字母i在单词中的读音。</w:t>
            </w:r>
          </w:p>
          <w:p w14:paraId="7D190C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【文化知识/价值引领】引导学生了解感受到四季的美丽，从而树立热爱自然并热爱生活的人生态度；了解不同城市和国家的气候差异对人们的活动、习俗等产生的影响。</w:t>
            </w:r>
          </w:p>
          <w:p w14:paraId="7901ED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b w:val="0"/>
                <w:bCs w:val="0"/>
                <w:lang w:val="en-US" w:eastAsia="zh-CN"/>
              </w:rPr>
              <w:t>【学习策略】通过思维导图建构文本信息，使学生激活与季节相关的背景知识，联系生活实际，通过小组合作、全班分享等方式，让学生在自主、合作、探究的过程中习得语言，并学会用英语介绍客观事实，表达自己的想法。</w:t>
            </w: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0043006"/>
    <w:rsid w:val="0A1B17C0"/>
    <w:rsid w:val="0D906017"/>
    <w:rsid w:val="17F21AC4"/>
    <w:rsid w:val="2E227CFF"/>
    <w:rsid w:val="2F541E78"/>
    <w:rsid w:val="3AA36ADA"/>
    <w:rsid w:val="3F6F7121"/>
    <w:rsid w:val="40AC0356"/>
    <w:rsid w:val="48912799"/>
    <w:rsid w:val="4A9A5F86"/>
    <w:rsid w:val="4C0F3FD0"/>
    <w:rsid w:val="5661367A"/>
    <w:rsid w:val="5B5D0157"/>
    <w:rsid w:val="5CE33381"/>
    <w:rsid w:val="68B176F8"/>
    <w:rsid w:val="6AF554B9"/>
    <w:rsid w:val="7C604AB0"/>
    <w:rsid w:val="7CB14238"/>
    <w:rsid w:val="7E8469D5"/>
    <w:rsid w:val="7F4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1946</Words>
  <Characters>2186</Characters>
  <Lines>0</Lines>
  <Paragraphs>0</Paragraphs>
  <TotalTime>68</TotalTime>
  <ScaleCrop>false</ScaleCrop>
  <LinksUpToDate>false</LinksUpToDate>
  <CharactersWithSpaces>2257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2025-03-25T12:27:58Z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96BFEA96447C4004A8068E3C91B833AE_13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