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5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34"/>
        <w:gridCol w:w="698"/>
        <w:gridCol w:w="2863"/>
        <w:gridCol w:w="2956"/>
        <w:gridCol w:w="2519"/>
        <w:gridCol w:w="2683"/>
        <w:gridCol w:w="3254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" w:hRule="atLeast"/>
          <w:jc w:val="center"/>
        </w:trPr>
        <w:tc>
          <w:tcPr>
            <w:tcW w:w="397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2" w:type="pct"/>
            <w:gridSpan w:val="5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3月24日——3月28日</w:t>
            </w:r>
          </w:p>
        </w:tc>
      </w:tr>
      <w:tr w14:paraId="7ACC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18" w:hRule="atLeast"/>
          <w:jc w:val="center"/>
        </w:trPr>
        <w:tc>
          <w:tcPr>
            <w:tcW w:w="397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1501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953" w:type="dxa"/>
            <w:vAlign w:val="center"/>
          </w:tcPr>
          <w:p w14:paraId="7C8C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12" w:type="pct"/>
            <w:vAlign w:val="center"/>
          </w:tcPr>
          <w:p w14:paraId="12BF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865" w:type="pct"/>
            <w:vAlign w:val="center"/>
          </w:tcPr>
          <w:p w14:paraId="3C79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049" w:type="pct"/>
            <w:vAlign w:val="center"/>
          </w:tcPr>
          <w:p w14:paraId="5091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5D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954" w:hRule="atLeast"/>
          <w:jc w:val="center"/>
        </w:trPr>
        <w:tc>
          <w:tcPr>
            <w:tcW w:w="172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6D37E578">
            <w:pPr>
              <w:spacing w:after="0" w:line="160" w:lineRule="atLeast"/>
              <w:ind w:left="0"/>
              <w:rPr>
                <w:rFonts w:ascii="宋体" w:hAnsi="宋体" w:eastAsia="宋体" w:cs="宋体"/>
                <w:i w:val="0"/>
                <w:strike w:val="0"/>
                <w:spacing w:val="0"/>
                <w:sz w:val="21"/>
                <w:u w:val="none"/>
              </w:rPr>
            </w:pPr>
            <w:r>
              <w:rPr>
                <w:rFonts w:ascii="宋体" w:hAnsi="宋体" w:eastAsia="宋体" w:cs="宋体"/>
                <w:sz w:val="21"/>
              </w:rPr>
              <w:t>基础巩固：1.熟读背诵U3Lead-in</w:t>
            </w:r>
            <w:r>
              <w:rPr>
                <w:rFonts w:ascii="宋体" w:hAnsi="宋体" w:eastAsia="宋体" w:cs="宋体"/>
                <w:i w:val="0"/>
                <w:strike w:val="0"/>
                <w:spacing w:val="0"/>
                <w:sz w:val="21"/>
                <w:u w:val="none"/>
              </w:rPr>
              <w:t>内容</w:t>
            </w:r>
          </w:p>
          <w:p w14:paraId="7F7FABAA">
            <w:pPr>
              <w:numPr>
                <w:ilvl w:val="0"/>
                <w:numId w:val="1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完成课课练P23-24</w:t>
            </w:r>
          </w:p>
          <w:p w14:paraId="4EFB78D8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拓展：设计班级规则标志</w:t>
            </w:r>
          </w:p>
        </w:tc>
        <w:tc>
          <w:tcPr>
            <w:tcW w:w="2953" w:type="dxa"/>
            <w:vAlign w:val="center"/>
          </w:tcPr>
          <w:p w14:paraId="0E361BCB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基础巩固：1.熟读、背诵cartoon time内容和语音内容</w:t>
            </w:r>
          </w:p>
          <w:p w14:paraId="1FD867D6">
            <w:pPr>
              <w:numPr>
                <w:ilvl w:val="0"/>
                <w:numId w:val="2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找更多的含有/t/ /d/发音的单词</w:t>
            </w:r>
          </w:p>
          <w:p w14:paraId="1EECA169">
            <w:pPr>
              <w:numPr>
                <w:ilvl w:val="0"/>
                <w:numId w:val="2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完成课课练P25-26</w:t>
            </w:r>
          </w:p>
          <w:p w14:paraId="034F97DF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1"/>
              </w:rPr>
              <w:t>拓展：画校园标志并猜</w:t>
            </w:r>
          </w:p>
        </w:tc>
        <w:tc>
          <w:tcPr>
            <w:tcW w:w="2519" w:type="dxa"/>
            <w:vAlign w:val="center"/>
          </w:tcPr>
          <w:p w14:paraId="0CEA68DB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基础巩固：1、熟读背诵story time和词汇表内容</w:t>
            </w:r>
          </w:p>
          <w:p w14:paraId="0401E0FB">
            <w:pPr>
              <w:numPr>
                <w:ilvl w:val="0"/>
                <w:numId w:val="3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自默U3词汇表内容</w:t>
            </w:r>
          </w:p>
          <w:p w14:paraId="4E84D1A9">
            <w:pPr>
              <w:numPr>
                <w:ilvl w:val="0"/>
                <w:numId w:val="3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完成课课练P27-28</w:t>
            </w:r>
          </w:p>
          <w:p w14:paraId="66EF930D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拓展：模仿课文进行角色扮</w:t>
            </w:r>
          </w:p>
        </w:tc>
        <w:tc>
          <w:tcPr>
            <w:tcW w:w="2683" w:type="dxa"/>
            <w:vAlign w:val="center"/>
          </w:tcPr>
          <w:p w14:paraId="6D94086F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基础巩固：1.复习背诵U3内容</w:t>
            </w:r>
          </w:p>
          <w:p w14:paraId="5D0724A5">
            <w:pPr>
              <w:numPr>
                <w:ilvl w:val="0"/>
                <w:numId w:val="4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完成课课练P29-30</w:t>
            </w:r>
          </w:p>
          <w:p w14:paraId="26DF5977">
            <w:pPr>
              <w:spacing w:after="0" w:line="160" w:lineRule="atLeast"/>
              <w:ind w:left="0" w:left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</w:rPr>
              <w:t>拓展：读绘本</w:t>
            </w:r>
          </w:p>
        </w:tc>
        <w:tc>
          <w:tcPr>
            <w:tcW w:w="3257" w:type="dxa"/>
            <w:vAlign w:val="center"/>
          </w:tcPr>
          <w:p w14:paraId="039F3A6C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基础内容1.复习背诵U2-3内容</w:t>
            </w:r>
          </w:p>
          <w:p w14:paraId="4CAF6194">
            <w:pPr>
              <w:numPr>
                <w:ilvl w:val="0"/>
                <w:numId w:val="5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完成课课练P31-32</w:t>
            </w:r>
          </w:p>
          <w:p w14:paraId="5CD61B63">
            <w:pPr>
              <w:numPr>
                <w:ilvl w:val="0"/>
                <w:numId w:val="5"/>
              </w:numPr>
              <w:spacing w:after="0" w:line="160" w:lineRule="atLeast"/>
              <w:ind w:left="336" w:leftChars="0" w:hanging="336" w:firstLineChars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预习U4跟读</w:t>
            </w:r>
          </w:p>
        </w:tc>
      </w:tr>
      <w:tr w14:paraId="56D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72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65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049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 w14:paraId="00A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21" w:hRule="atLeast"/>
          <w:jc w:val="center"/>
        </w:trPr>
        <w:tc>
          <w:tcPr>
            <w:tcW w:w="172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5CFFC8CE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</w:t>
            </w:r>
          </w:p>
          <w:p w14:paraId="7BB63851">
            <w:pPr>
              <w:numPr>
                <w:ilvl w:val="0"/>
                <w:numId w:val="1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读一读u4课文。</w:t>
            </w:r>
          </w:p>
          <w:p w14:paraId="24170AF3">
            <w:pPr>
              <w:numPr>
                <w:ilvl w:val="0"/>
                <w:numId w:val="1"/>
              </w:numPr>
              <w:spacing w:after="0" w:line="160" w:lineRule="atLeast"/>
              <w:ind w:left="336" w:leftChars="0" w:hanging="336" w:firstLineChars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完成小练习。</w:t>
            </w:r>
          </w:p>
        </w:tc>
        <w:tc>
          <w:tcPr>
            <w:tcW w:w="2953" w:type="dxa"/>
            <w:vAlign w:val="center"/>
          </w:tcPr>
          <w:p w14:paraId="33E1A6AB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</w:t>
            </w:r>
          </w:p>
          <w:p w14:paraId="7B83B4C8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1、背一背u4课文。</w:t>
            </w:r>
          </w:p>
          <w:p w14:paraId="42683C5B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1"/>
              </w:rPr>
              <w:t>2、写一写新单词。</w:t>
            </w:r>
          </w:p>
        </w:tc>
        <w:tc>
          <w:tcPr>
            <w:tcW w:w="2519" w:type="dxa"/>
            <w:vAlign w:val="center"/>
          </w:tcPr>
          <w:p w14:paraId="20D69B39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</w:t>
            </w:r>
          </w:p>
          <w:p w14:paraId="1B1F165A">
            <w:pPr>
              <w:numPr>
                <w:ilvl w:val="0"/>
                <w:numId w:val="2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预习cartoontime。</w:t>
            </w:r>
          </w:p>
          <w:p w14:paraId="74ED2F87">
            <w:pPr>
              <w:numPr>
                <w:ilvl w:val="0"/>
                <w:numId w:val="2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完成小练习。</w:t>
            </w:r>
          </w:p>
          <w:p w14:paraId="198E9B67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83" w:type="dxa"/>
            <w:vAlign w:val="center"/>
          </w:tcPr>
          <w:p w14:paraId="316C9018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</w:t>
            </w:r>
          </w:p>
          <w:p w14:paraId="2F97A5B7">
            <w:pPr>
              <w:numPr>
                <w:ilvl w:val="0"/>
                <w:numId w:val="3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背一背cartoontime。</w:t>
            </w:r>
          </w:p>
          <w:p w14:paraId="4E108464">
            <w:pPr>
              <w:numPr>
                <w:ilvl w:val="0"/>
                <w:numId w:val="3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课课练35、36。</w:t>
            </w:r>
          </w:p>
          <w:p w14:paraId="40262410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193C4218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</w:t>
            </w:r>
          </w:p>
          <w:p w14:paraId="4D0E0234">
            <w:pPr>
              <w:numPr>
                <w:ilvl w:val="0"/>
                <w:numId w:val="4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预习funtime和soundtime。</w:t>
            </w:r>
          </w:p>
          <w:p w14:paraId="3F31B1DA">
            <w:pPr>
              <w:numPr>
                <w:ilvl w:val="0"/>
                <w:numId w:val="4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课课练37、38。</w:t>
            </w:r>
          </w:p>
          <w:p w14:paraId="793F73E5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965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72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865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49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 w14:paraId="165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90" w:hRule="atLeast"/>
          <w:jc w:val="center"/>
        </w:trPr>
        <w:tc>
          <w:tcPr>
            <w:tcW w:w="172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29D966DD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基础型：读一读U1,u2 重点知识归纳</w:t>
            </w:r>
          </w:p>
          <w:p w14:paraId="7291ABE4">
            <w:pPr>
              <w:spacing w:after="0" w:line="160" w:lineRule="atLeast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拓展型：绘本阅读</w:t>
            </w:r>
          </w:p>
        </w:tc>
        <w:tc>
          <w:tcPr>
            <w:tcW w:w="2953" w:type="dxa"/>
            <w:vAlign w:val="center"/>
          </w:tcPr>
          <w:p w14:paraId="71830606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基础型：1.预习U4 story time</w:t>
            </w:r>
          </w:p>
          <w:p w14:paraId="7DA88ED6">
            <w:pPr>
              <w:spacing w:after="0" w:line="160" w:lineRule="atLeast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2.读一读词汇表U4内容</w:t>
            </w:r>
          </w:p>
        </w:tc>
        <w:tc>
          <w:tcPr>
            <w:tcW w:w="2519" w:type="dxa"/>
            <w:vAlign w:val="center"/>
          </w:tcPr>
          <w:p w14:paraId="725082A9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基础型：熟读U4storytime</w:t>
            </w:r>
          </w:p>
          <w:p w14:paraId="7AC70892">
            <w:pPr>
              <w:spacing w:after="0" w:line="160" w:lineRule="atLeast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实践型：完成英语书P38</w:t>
            </w:r>
          </w:p>
        </w:tc>
        <w:tc>
          <w:tcPr>
            <w:tcW w:w="2683" w:type="dxa"/>
            <w:vAlign w:val="center"/>
          </w:tcPr>
          <w:p w14:paraId="2559839A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基础型：读一读U4Grammar time</w:t>
            </w:r>
          </w:p>
          <w:p w14:paraId="7411B337">
            <w:pPr>
              <w:spacing w:after="0" w:line="160" w:lineRule="atLeast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实践型：写一写U4 Fun time</w:t>
            </w:r>
          </w:p>
        </w:tc>
        <w:tc>
          <w:tcPr>
            <w:tcW w:w="3257" w:type="dxa"/>
            <w:vAlign w:val="center"/>
          </w:tcPr>
          <w:p w14:paraId="3BAB333A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基础型：背一背U4重点单词</w:t>
            </w:r>
          </w:p>
          <w:p w14:paraId="19E08DEE">
            <w:pPr>
              <w:spacing w:after="0" w:line="160" w:lineRule="atLeast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拓展型：绘本阅读</w:t>
            </w:r>
          </w:p>
        </w:tc>
      </w:tr>
      <w:tr w14:paraId="70E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52" w:hRule="atLeast"/>
          <w:jc w:val="center"/>
        </w:trPr>
        <w:tc>
          <w:tcPr>
            <w:tcW w:w="172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865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49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 w14:paraId="126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023" w:hRule="atLeast"/>
          <w:jc w:val="center"/>
        </w:trPr>
        <w:tc>
          <w:tcPr>
            <w:tcW w:w="172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5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6D79C446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4CA8EE89">
            <w:pPr>
              <w:numPr>
                <w:ilvl w:val="0"/>
                <w:numId w:val="1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背诵cartoon time。</w:t>
            </w:r>
          </w:p>
          <w:p w14:paraId="4F35F477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拓展型:</w:t>
            </w:r>
          </w:p>
          <w:p w14:paraId="28019884">
            <w:pPr>
              <w:pBdr>
                <w:bottom w:val="none" w:color="auto" w:sz="0" w:space="0"/>
              </w:pBd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1.和同伴演一演故事。</w:t>
            </w:r>
          </w:p>
          <w:p w14:paraId="712D06FA">
            <w:pPr>
              <w:spacing w:after="0" w:line="160" w:lineRule="atLeast"/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2953" w:type="dxa"/>
            <w:vAlign w:val="center"/>
          </w:tcPr>
          <w:p w14:paraId="7A27E48A">
            <w:pPr>
              <w:pBdr>
                <w:bottom w:val="none" w:color="auto" w:sz="0" w:space="0"/>
              </w:pBd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62D6D9DF">
            <w:pPr>
              <w:numPr>
                <w:ilvl w:val="0"/>
                <w:numId w:val="2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完成课课练第3,4课时。</w:t>
            </w:r>
          </w:p>
          <w:p w14:paraId="00CDF7F2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拓展型：</w:t>
            </w:r>
          </w:p>
          <w:p w14:paraId="0CCDA53A">
            <w:pPr>
              <w:spacing w:after="0" w:line="160" w:lineRule="atLeast"/>
              <w:ind w:left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1.用所学的句型和词汇告诉他人交通安全规则。</w:t>
            </w:r>
          </w:p>
        </w:tc>
        <w:tc>
          <w:tcPr>
            <w:tcW w:w="2519" w:type="dxa"/>
            <w:vAlign w:val="center"/>
          </w:tcPr>
          <w:p w14:paraId="22D40493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083C05D6">
            <w:pPr>
              <w:numPr>
                <w:ilvl w:val="0"/>
                <w:numId w:val="3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完成unit4 checkout time。</w:t>
            </w:r>
          </w:p>
          <w:p w14:paraId="652A2F12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拓展型：</w:t>
            </w:r>
          </w:p>
          <w:p w14:paraId="63B5C921">
            <w:pPr>
              <w:spacing w:after="0" w:line="160" w:lineRule="atLeast"/>
              <w:ind w:left="0" w:leftChars="0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</w:rPr>
              <w:t>1.用所学的情态动词试着和同伴交流教室规则。</w:t>
            </w:r>
          </w:p>
        </w:tc>
        <w:tc>
          <w:tcPr>
            <w:tcW w:w="2683" w:type="dxa"/>
            <w:vAlign w:val="center"/>
          </w:tcPr>
          <w:p w14:paraId="274BBFC3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5912B7F6">
            <w:pPr>
              <w:numPr>
                <w:ilvl w:val="0"/>
                <w:numId w:val="4"/>
              </w:numPr>
              <w:spacing w:after="0" w:line="160" w:lineRule="atLeas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</w:rPr>
              <w:t>综合复习unit4重点词汇、句型。</w:t>
            </w:r>
          </w:p>
        </w:tc>
        <w:tc>
          <w:tcPr>
            <w:tcW w:w="3257" w:type="dxa"/>
            <w:vAlign w:val="center"/>
          </w:tcPr>
          <w:p w14:paraId="3A2EEDD2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771FDC85">
            <w:pPr>
              <w:numPr>
                <w:ilvl w:val="0"/>
                <w:numId w:val="5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预习unit5 story time。</w:t>
            </w:r>
          </w:p>
          <w:p w14:paraId="260E2061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拓展型：</w:t>
            </w:r>
          </w:p>
          <w:p w14:paraId="7BF47C7A">
            <w:pPr>
              <w:spacing w:after="0" w:line="160" w:lineRule="atLeast"/>
              <w:ind w:left="0" w:leftChars="0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</w:rPr>
              <w:t>1.阅读绘本《Traffic rules》。</w:t>
            </w:r>
          </w:p>
        </w:tc>
      </w:tr>
      <w:tr w14:paraId="1955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06" w:hRule="atLeast"/>
          <w:jc w:val="center"/>
        </w:trPr>
        <w:tc>
          <w:tcPr>
            <w:tcW w:w="172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865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49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 w14:paraId="7E534E45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2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3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4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1D3C05"/>
    <w:rsid w:val="0250441F"/>
    <w:rsid w:val="02AE4195"/>
    <w:rsid w:val="02AF3174"/>
    <w:rsid w:val="05603465"/>
    <w:rsid w:val="06270E00"/>
    <w:rsid w:val="063E20CB"/>
    <w:rsid w:val="09566F9D"/>
    <w:rsid w:val="099906AA"/>
    <w:rsid w:val="0A426DE3"/>
    <w:rsid w:val="0BB743C6"/>
    <w:rsid w:val="0BC37631"/>
    <w:rsid w:val="0BC67ADE"/>
    <w:rsid w:val="0CC22F7A"/>
    <w:rsid w:val="0D7B404E"/>
    <w:rsid w:val="107F2121"/>
    <w:rsid w:val="12E55B43"/>
    <w:rsid w:val="14B218EC"/>
    <w:rsid w:val="1644233E"/>
    <w:rsid w:val="17457189"/>
    <w:rsid w:val="19156770"/>
    <w:rsid w:val="19EE5FDA"/>
    <w:rsid w:val="1A383A88"/>
    <w:rsid w:val="1A811C35"/>
    <w:rsid w:val="1BBB5AFF"/>
    <w:rsid w:val="1C0C4CC3"/>
    <w:rsid w:val="1C26379A"/>
    <w:rsid w:val="1E0A4D56"/>
    <w:rsid w:val="202154D7"/>
    <w:rsid w:val="22B61ECA"/>
    <w:rsid w:val="2302130E"/>
    <w:rsid w:val="23C42CF4"/>
    <w:rsid w:val="23E420C2"/>
    <w:rsid w:val="240837F9"/>
    <w:rsid w:val="24106AC5"/>
    <w:rsid w:val="24AA0905"/>
    <w:rsid w:val="254137BA"/>
    <w:rsid w:val="25AC53DC"/>
    <w:rsid w:val="25CA5758"/>
    <w:rsid w:val="282370EA"/>
    <w:rsid w:val="2C143F9A"/>
    <w:rsid w:val="2D591BF5"/>
    <w:rsid w:val="2D7968A6"/>
    <w:rsid w:val="2D9C2D9D"/>
    <w:rsid w:val="2E3A3EE8"/>
    <w:rsid w:val="2F211A60"/>
    <w:rsid w:val="32080EA5"/>
    <w:rsid w:val="32A04742"/>
    <w:rsid w:val="36012570"/>
    <w:rsid w:val="37D07D3D"/>
    <w:rsid w:val="388925C3"/>
    <w:rsid w:val="39CC4A86"/>
    <w:rsid w:val="3AA1633F"/>
    <w:rsid w:val="3B4F5203"/>
    <w:rsid w:val="3D2B08D8"/>
    <w:rsid w:val="3D7D6972"/>
    <w:rsid w:val="3F4C22CC"/>
    <w:rsid w:val="40360E64"/>
    <w:rsid w:val="409E155D"/>
    <w:rsid w:val="41516138"/>
    <w:rsid w:val="46533FBA"/>
    <w:rsid w:val="49103E36"/>
    <w:rsid w:val="495B1666"/>
    <w:rsid w:val="49FC2FB3"/>
    <w:rsid w:val="4CD02F94"/>
    <w:rsid w:val="4F732AC8"/>
    <w:rsid w:val="50835E4D"/>
    <w:rsid w:val="50A906A5"/>
    <w:rsid w:val="51C33176"/>
    <w:rsid w:val="531B0643"/>
    <w:rsid w:val="539A28B6"/>
    <w:rsid w:val="549A28A4"/>
    <w:rsid w:val="551F3A1D"/>
    <w:rsid w:val="559127F9"/>
    <w:rsid w:val="57550C2B"/>
    <w:rsid w:val="587371DE"/>
    <w:rsid w:val="58DB706D"/>
    <w:rsid w:val="59B43F5A"/>
    <w:rsid w:val="5A317DF1"/>
    <w:rsid w:val="5A600501"/>
    <w:rsid w:val="601F5C79"/>
    <w:rsid w:val="609008FA"/>
    <w:rsid w:val="61915F1E"/>
    <w:rsid w:val="61F75696"/>
    <w:rsid w:val="62E545B0"/>
    <w:rsid w:val="641C5286"/>
    <w:rsid w:val="64840104"/>
    <w:rsid w:val="6696010A"/>
    <w:rsid w:val="679317B0"/>
    <w:rsid w:val="684B6D07"/>
    <w:rsid w:val="6AAA4F4D"/>
    <w:rsid w:val="6D0907C7"/>
    <w:rsid w:val="6D1160C5"/>
    <w:rsid w:val="6D293FA7"/>
    <w:rsid w:val="706C0880"/>
    <w:rsid w:val="71C94C67"/>
    <w:rsid w:val="721765FA"/>
    <w:rsid w:val="729519F7"/>
    <w:rsid w:val="732A15FF"/>
    <w:rsid w:val="737F19B3"/>
    <w:rsid w:val="7625426C"/>
    <w:rsid w:val="77654EE7"/>
    <w:rsid w:val="789B64A8"/>
    <w:rsid w:val="797D159C"/>
    <w:rsid w:val="7C1217E2"/>
    <w:rsid w:val="7F935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730</Words>
  <Characters>931</Characters>
  <TotalTime>1</TotalTime>
  <ScaleCrop>false</ScaleCrop>
  <LinksUpToDate>false</LinksUpToDate>
  <CharactersWithSpaces>972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A流殇·</cp:lastModifiedBy>
  <dcterms:modified xsi:type="dcterms:W3CDTF">2025-03-24T07:01:46Z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80EC6749875140DA94D39A1B26DC4C27_13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